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7E480" w14:textId="77777777" w:rsidR="006F0FD5" w:rsidRDefault="006F0FD5">
      <w:pPr>
        <w:spacing w:after="0" w:line="259" w:lineRule="auto"/>
        <w:ind w:left="566" w:firstLine="0"/>
      </w:pPr>
    </w:p>
    <w:tbl>
      <w:tblPr>
        <w:tblW w:w="9784" w:type="dxa"/>
        <w:tblInd w:w="396" w:type="dxa"/>
        <w:tblCellMar>
          <w:top w:w="45" w:type="dxa"/>
          <w:left w:w="106" w:type="dxa"/>
          <w:right w:w="115" w:type="dxa"/>
        </w:tblCellMar>
        <w:tblLook w:val="04A0" w:firstRow="1" w:lastRow="0" w:firstColumn="1" w:lastColumn="0" w:noHBand="0" w:noVBand="1"/>
      </w:tblPr>
      <w:tblGrid>
        <w:gridCol w:w="2860"/>
        <w:gridCol w:w="1936"/>
        <w:gridCol w:w="2741"/>
        <w:gridCol w:w="2247"/>
      </w:tblGrid>
      <w:tr w:rsidR="006F0FD5" w14:paraId="6457E485" w14:textId="77777777" w:rsidTr="44F60025">
        <w:trPr>
          <w:trHeight w:val="252"/>
        </w:trPr>
        <w:tc>
          <w:tcPr>
            <w:tcW w:w="2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1" w14:textId="77777777" w:rsidR="006F0FD5" w:rsidRDefault="00E93913" w:rsidP="00D1118D">
            <w:pPr>
              <w:spacing w:after="0" w:line="259" w:lineRule="auto"/>
              <w:ind w:left="0" w:firstLine="0"/>
            </w:pPr>
            <w:r w:rsidRPr="00D1118D">
              <w:rPr>
                <w:rFonts w:ascii="Calibri" w:eastAsia="Calibri" w:hAnsi="Calibri" w:cs="Calibri"/>
                <w:sz w:val="20"/>
              </w:rPr>
              <w:t xml:space="preserve">Initial Policy date </w:t>
            </w:r>
          </w:p>
        </w:tc>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2" w14:textId="7AFBF6B7" w:rsidR="006F0FD5" w:rsidRPr="00081DA1" w:rsidRDefault="00E93913" w:rsidP="00D1118D">
            <w:pPr>
              <w:spacing w:after="0" w:line="259" w:lineRule="auto"/>
              <w:ind w:left="0" w:firstLine="0"/>
              <w:rPr>
                <w:color w:val="auto"/>
              </w:rPr>
            </w:pPr>
            <w:r w:rsidRPr="00081DA1">
              <w:rPr>
                <w:rFonts w:ascii="Calibri" w:eastAsia="Calibri" w:hAnsi="Calibri" w:cs="Calibri"/>
                <w:color w:val="auto"/>
                <w:sz w:val="20"/>
              </w:rPr>
              <w:t xml:space="preserve">July 2016 </w:t>
            </w:r>
          </w:p>
        </w:tc>
        <w:tc>
          <w:tcPr>
            <w:tcW w:w="2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3" w14:textId="77777777" w:rsidR="006F0FD5" w:rsidRPr="00081DA1" w:rsidRDefault="00E93913" w:rsidP="00D1118D">
            <w:pPr>
              <w:spacing w:after="0" w:line="259" w:lineRule="auto"/>
              <w:ind w:left="2" w:firstLine="0"/>
              <w:rPr>
                <w:color w:val="auto"/>
              </w:rPr>
            </w:pPr>
            <w:r w:rsidRPr="00081DA1">
              <w:rPr>
                <w:rFonts w:ascii="Calibri" w:eastAsia="Calibri" w:hAnsi="Calibri" w:cs="Calibri"/>
                <w:color w:val="auto"/>
                <w:sz w:val="20"/>
              </w:rPr>
              <w:t xml:space="preserve">Next scheduled review </w:t>
            </w:r>
          </w:p>
        </w:tc>
        <w:tc>
          <w:tcPr>
            <w:tcW w:w="2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4" w14:textId="217A1406" w:rsidR="006F0FD5" w:rsidRPr="00081DA1" w:rsidRDefault="00733C2A" w:rsidP="00D1118D">
            <w:pPr>
              <w:spacing w:after="0" w:line="259" w:lineRule="auto"/>
              <w:ind w:left="3" w:firstLine="0"/>
              <w:rPr>
                <w:color w:val="auto"/>
              </w:rPr>
            </w:pPr>
            <w:r w:rsidRPr="1F9C027C">
              <w:rPr>
                <w:color w:val="auto"/>
              </w:rPr>
              <w:t>September 202</w:t>
            </w:r>
            <w:r w:rsidR="2D185A08" w:rsidRPr="1F9C027C">
              <w:rPr>
                <w:color w:val="auto"/>
              </w:rPr>
              <w:t>7</w:t>
            </w:r>
            <w:r w:rsidRPr="1F9C027C">
              <w:rPr>
                <w:color w:val="auto"/>
              </w:rPr>
              <w:t xml:space="preserve"> </w:t>
            </w:r>
          </w:p>
        </w:tc>
      </w:tr>
      <w:tr w:rsidR="006F0FD5" w14:paraId="6457E48A" w14:textId="77777777" w:rsidTr="44F60025">
        <w:trPr>
          <w:trHeight w:val="255"/>
        </w:trPr>
        <w:tc>
          <w:tcPr>
            <w:tcW w:w="2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6" w14:textId="77777777" w:rsidR="006F0FD5" w:rsidRDefault="005C53B2" w:rsidP="00D1118D">
            <w:pPr>
              <w:spacing w:after="0" w:line="259" w:lineRule="auto"/>
              <w:ind w:left="0" w:firstLine="0"/>
            </w:pPr>
            <w:r w:rsidRPr="00D1118D">
              <w:rPr>
                <w:rFonts w:ascii="Calibri" w:eastAsia="Calibri" w:hAnsi="Calibri" w:cs="Calibri"/>
                <w:sz w:val="20"/>
              </w:rPr>
              <w:t xml:space="preserve">Nursery </w:t>
            </w:r>
            <w:r w:rsidR="00E93913" w:rsidRPr="00D1118D">
              <w:rPr>
                <w:rFonts w:ascii="Calibri" w:eastAsia="Calibri" w:hAnsi="Calibri" w:cs="Calibri"/>
                <w:sz w:val="20"/>
              </w:rPr>
              <w:t xml:space="preserve">Governor approved </w:t>
            </w:r>
          </w:p>
        </w:tc>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7" w14:textId="3CE07F1B" w:rsidR="006F0FD5" w:rsidRPr="00081DA1" w:rsidRDefault="00F919FA" w:rsidP="00D1118D">
            <w:pPr>
              <w:spacing w:after="0" w:line="259" w:lineRule="auto"/>
              <w:ind w:left="0" w:firstLine="0"/>
              <w:rPr>
                <w:rFonts w:ascii="Calibri" w:eastAsia="Calibri" w:hAnsi="Calibri" w:cs="Calibri"/>
                <w:color w:val="auto"/>
                <w:sz w:val="20"/>
                <w:szCs w:val="20"/>
              </w:rPr>
            </w:pPr>
            <w:r>
              <w:rPr>
                <w:rFonts w:ascii="Calibri" w:eastAsia="Calibri" w:hAnsi="Calibri" w:cs="Calibri"/>
                <w:color w:val="auto"/>
                <w:sz w:val="20"/>
                <w:szCs w:val="20"/>
              </w:rPr>
              <w:t>September 2026</w:t>
            </w:r>
          </w:p>
        </w:tc>
        <w:tc>
          <w:tcPr>
            <w:tcW w:w="2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8" w14:textId="77777777" w:rsidR="006F0FD5" w:rsidRPr="00081DA1" w:rsidRDefault="00E93913" w:rsidP="00D1118D">
            <w:pPr>
              <w:spacing w:after="0" w:line="259" w:lineRule="auto"/>
              <w:ind w:left="2" w:firstLine="0"/>
              <w:rPr>
                <w:color w:val="auto"/>
              </w:rPr>
            </w:pPr>
            <w:r w:rsidRPr="00081DA1">
              <w:rPr>
                <w:rFonts w:ascii="Calibri" w:eastAsia="Calibri" w:hAnsi="Calibri" w:cs="Calibri"/>
                <w:color w:val="auto"/>
                <w:sz w:val="20"/>
              </w:rPr>
              <w:t xml:space="preserve">Key person/people </w:t>
            </w:r>
          </w:p>
        </w:tc>
        <w:tc>
          <w:tcPr>
            <w:tcW w:w="2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9" w14:textId="16F3C3C9" w:rsidR="006F0FD5" w:rsidRPr="00081DA1" w:rsidRDefault="00500809" w:rsidP="00D1118D">
            <w:pPr>
              <w:spacing w:after="0" w:line="259" w:lineRule="auto"/>
              <w:ind w:left="3" w:firstLine="0"/>
              <w:rPr>
                <w:color w:val="auto"/>
              </w:rPr>
            </w:pPr>
            <w:r w:rsidRPr="00081DA1">
              <w:rPr>
                <w:rFonts w:ascii="Calibri" w:eastAsia="Calibri" w:hAnsi="Calibri" w:cs="Calibri"/>
                <w:color w:val="auto"/>
                <w:sz w:val="20"/>
              </w:rPr>
              <w:t xml:space="preserve">NI &amp; </w:t>
            </w:r>
            <w:r w:rsidR="007265DC" w:rsidRPr="00081DA1">
              <w:rPr>
                <w:rFonts w:ascii="Calibri" w:eastAsia="Calibri" w:hAnsi="Calibri" w:cs="Calibri"/>
                <w:color w:val="auto"/>
                <w:sz w:val="20"/>
              </w:rPr>
              <w:t xml:space="preserve">Rotherly </w:t>
            </w:r>
            <w:r w:rsidRPr="00081DA1">
              <w:rPr>
                <w:rFonts w:ascii="Calibri" w:eastAsia="Calibri" w:hAnsi="Calibri" w:cs="Calibri"/>
                <w:color w:val="auto"/>
                <w:sz w:val="20"/>
              </w:rPr>
              <w:t>Manager</w:t>
            </w:r>
            <w:r w:rsidR="004F30E3">
              <w:rPr>
                <w:rFonts w:ascii="Calibri" w:eastAsia="Calibri" w:hAnsi="Calibri" w:cs="Calibri"/>
                <w:color w:val="auto"/>
                <w:sz w:val="20"/>
              </w:rPr>
              <w:t>: Charlotte Bates</w:t>
            </w:r>
            <w:r w:rsidR="00E93913" w:rsidRPr="00081DA1">
              <w:rPr>
                <w:rFonts w:ascii="Calibri" w:eastAsia="Calibri" w:hAnsi="Calibri" w:cs="Calibri"/>
                <w:color w:val="auto"/>
                <w:sz w:val="20"/>
              </w:rPr>
              <w:t xml:space="preserve"> </w:t>
            </w:r>
          </w:p>
        </w:tc>
      </w:tr>
      <w:tr w:rsidR="006F0FD5" w14:paraId="6457E48F" w14:textId="77777777" w:rsidTr="44F60025">
        <w:trPr>
          <w:trHeight w:val="254"/>
        </w:trPr>
        <w:tc>
          <w:tcPr>
            <w:tcW w:w="28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B" w14:textId="77777777" w:rsidR="006F0FD5" w:rsidRPr="00D1118D" w:rsidRDefault="00E93913" w:rsidP="00D1118D">
            <w:pPr>
              <w:spacing w:after="0" w:line="259" w:lineRule="auto"/>
              <w:ind w:left="0" w:firstLine="0"/>
              <w:rPr>
                <w:rFonts w:ascii="Calibri" w:hAnsi="Calibri" w:cs="Calibri"/>
              </w:rPr>
            </w:pPr>
            <w:r w:rsidRPr="00D1118D">
              <w:rPr>
                <w:rFonts w:ascii="Calibri" w:eastAsia="Calibri" w:hAnsi="Calibri" w:cs="Calibri"/>
                <w:sz w:val="20"/>
              </w:rPr>
              <w:t xml:space="preserve">Model Policy </w:t>
            </w:r>
          </w:p>
        </w:tc>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C" w14:textId="77777777" w:rsidR="006F0FD5" w:rsidRPr="00D1118D" w:rsidRDefault="00E93913" w:rsidP="00D1118D">
            <w:pPr>
              <w:spacing w:after="0" w:line="259" w:lineRule="auto"/>
              <w:ind w:left="0" w:firstLine="0"/>
              <w:rPr>
                <w:rFonts w:ascii="Calibri" w:hAnsi="Calibri" w:cs="Calibri"/>
              </w:rPr>
            </w:pPr>
            <w:r w:rsidRPr="00D1118D">
              <w:rPr>
                <w:rFonts w:ascii="Calibri" w:eastAsia="Calibri" w:hAnsi="Calibri" w:cs="Calibri"/>
                <w:sz w:val="20"/>
              </w:rPr>
              <w:t xml:space="preserve"> </w:t>
            </w:r>
            <w:r w:rsidR="00500809" w:rsidRPr="00D1118D">
              <w:rPr>
                <w:rFonts w:ascii="Calibri" w:eastAsia="Calibri" w:hAnsi="Calibri" w:cs="Calibri"/>
                <w:sz w:val="20"/>
              </w:rPr>
              <w:t>Yes</w:t>
            </w:r>
          </w:p>
        </w:tc>
        <w:tc>
          <w:tcPr>
            <w:tcW w:w="2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D" w14:textId="77777777" w:rsidR="006F0FD5" w:rsidRPr="00D1118D" w:rsidRDefault="00E93913" w:rsidP="00D1118D">
            <w:pPr>
              <w:spacing w:after="0" w:line="259" w:lineRule="auto"/>
              <w:ind w:left="2" w:firstLine="0"/>
              <w:rPr>
                <w:rFonts w:ascii="Calibri" w:hAnsi="Calibri" w:cs="Calibri"/>
              </w:rPr>
            </w:pPr>
            <w:r w:rsidRPr="00D1118D">
              <w:rPr>
                <w:rFonts w:ascii="Calibri" w:eastAsia="Calibri" w:hAnsi="Calibri" w:cs="Calibri"/>
                <w:sz w:val="20"/>
              </w:rPr>
              <w:t xml:space="preserve">Model localised </w:t>
            </w:r>
          </w:p>
        </w:tc>
        <w:tc>
          <w:tcPr>
            <w:tcW w:w="2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7E48E" w14:textId="77777777" w:rsidR="006F0FD5" w:rsidRPr="00D1118D" w:rsidRDefault="00E93913" w:rsidP="00D1118D">
            <w:pPr>
              <w:spacing w:after="0" w:line="259" w:lineRule="auto"/>
              <w:ind w:left="3" w:firstLine="0"/>
              <w:rPr>
                <w:rFonts w:ascii="Calibri" w:hAnsi="Calibri" w:cs="Calibri"/>
              </w:rPr>
            </w:pPr>
            <w:r w:rsidRPr="00D1118D">
              <w:rPr>
                <w:rFonts w:ascii="Calibri" w:eastAsia="Calibri" w:hAnsi="Calibri" w:cs="Calibri"/>
                <w:sz w:val="20"/>
              </w:rPr>
              <w:t xml:space="preserve">Yes </w:t>
            </w:r>
          </w:p>
        </w:tc>
      </w:tr>
    </w:tbl>
    <w:p w14:paraId="6457E490" w14:textId="77777777" w:rsidR="006F0FD5" w:rsidRDefault="006F0FD5" w:rsidP="004979A0">
      <w:pPr>
        <w:spacing w:after="0" w:line="259" w:lineRule="auto"/>
        <w:ind w:left="0" w:right="134" w:firstLine="0"/>
        <w:jc w:val="center"/>
      </w:pPr>
    </w:p>
    <w:p w14:paraId="6457E491" w14:textId="77777777" w:rsidR="00217FC5" w:rsidRDefault="00217FC5" w:rsidP="00217FC5">
      <w:pPr>
        <w:spacing w:after="0" w:line="259" w:lineRule="auto"/>
        <w:ind w:left="0" w:right="1934" w:firstLine="0"/>
        <w:jc w:val="center"/>
        <w:rPr>
          <w:b/>
          <w:sz w:val="24"/>
        </w:rPr>
      </w:pPr>
      <w:r>
        <w:rPr>
          <w:b/>
          <w:sz w:val="24"/>
        </w:rPr>
        <w:t xml:space="preserve">                       </w:t>
      </w:r>
      <w:r w:rsidR="00E93913">
        <w:rPr>
          <w:b/>
          <w:sz w:val="24"/>
        </w:rPr>
        <w:t>CHILD PROTECTION, PROCEDURE AND GUIDANCE</w:t>
      </w:r>
    </w:p>
    <w:p w14:paraId="6457E492" w14:textId="77777777" w:rsidR="00217FC5" w:rsidRDefault="00217FC5" w:rsidP="00217FC5">
      <w:pPr>
        <w:spacing w:after="0" w:line="259" w:lineRule="auto"/>
        <w:ind w:left="0" w:right="1934" w:firstLine="0"/>
        <w:jc w:val="center"/>
        <w:rPr>
          <w:b/>
          <w:sz w:val="24"/>
        </w:rPr>
      </w:pPr>
    </w:p>
    <w:p w14:paraId="6457E493" w14:textId="77777777" w:rsidR="006F0FD5" w:rsidRPr="00217FC5" w:rsidRDefault="00217FC5" w:rsidP="00217FC5">
      <w:pPr>
        <w:spacing w:after="0" w:line="259" w:lineRule="auto"/>
        <w:ind w:left="0" w:right="134" w:firstLine="0"/>
        <w:rPr>
          <w:b/>
        </w:rPr>
      </w:pPr>
      <w:r w:rsidRPr="00217FC5">
        <w:rPr>
          <w:b/>
        </w:rPr>
        <w:t>Please note: Rotherly Day Nursery is a separate childcare setting under its own Ofsted/DfE registration. Employees working in Rotherly Day Nursery are employed on the same terms as those employed to work under the Governing Body of The Westgate School.</w:t>
      </w:r>
    </w:p>
    <w:p w14:paraId="6457E494" w14:textId="77777777" w:rsidR="00217FC5" w:rsidRDefault="00217FC5" w:rsidP="00217FC5">
      <w:pPr>
        <w:spacing w:after="0" w:line="259" w:lineRule="auto"/>
        <w:ind w:left="0" w:right="134" w:firstLine="0"/>
      </w:pPr>
    </w:p>
    <w:p w14:paraId="6457E495" w14:textId="77777777" w:rsidR="00217FC5" w:rsidRDefault="00217FC5" w:rsidP="004979A0">
      <w:pPr>
        <w:spacing w:after="0" w:line="259" w:lineRule="auto"/>
        <w:ind w:left="0" w:right="134" w:firstLine="0"/>
        <w:jc w:val="center"/>
      </w:pPr>
    </w:p>
    <w:tbl>
      <w:tblPr>
        <w:tblW w:w="9639" w:type="dxa"/>
        <w:tblInd w:w="421" w:type="dxa"/>
        <w:tblCellMar>
          <w:top w:w="11" w:type="dxa"/>
          <w:right w:w="115" w:type="dxa"/>
        </w:tblCellMar>
        <w:tblLook w:val="04A0" w:firstRow="1" w:lastRow="0" w:firstColumn="1" w:lastColumn="0" w:noHBand="0" w:noVBand="1"/>
      </w:tblPr>
      <w:tblGrid>
        <w:gridCol w:w="1777"/>
        <w:gridCol w:w="5735"/>
        <w:gridCol w:w="2127"/>
      </w:tblGrid>
      <w:tr w:rsidR="006F0FD5" w14:paraId="6457E499" w14:textId="77777777" w:rsidTr="00D1118D">
        <w:trPr>
          <w:trHeight w:val="562"/>
        </w:trPr>
        <w:tc>
          <w:tcPr>
            <w:tcW w:w="1777" w:type="dxa"/>
            <w:tcBorders>
              <w:top w:val="single" w:sz="4" w:space="0" w:color="000000"/>
              <w:left w:val="single" w:sz="4" w:space="0" w:color="000000"/>
              <w:bottom w:val="single" w:sz="4" w:space="0" w:color="000000"/>
              <w:right w:val="single" w:sz="4" w:space="0" w:color="000000"/>
            </w:tcBorders>
          </w:tcPr>
          <w:p w14:paraId="6457E496" w14:textId="77777777" w:rsidR="006F0FD5" w:rsidRPr="00500809" w:rsidRDefault="00E93913" w:rsidP="00D1118D">
            <w:pPr>
              <w:spacing w:after="0" w:line="240" w:lineRule="auto"/>
              <w:ind w:left="0" w:firstLine="0"/>
            </w:pPr>
            <w:r w:rsidRPr="00500809">
              <w:t xml:space="preserve">Content </w:t>
            </w:r>
          </w:p>
        </w:tc>
        <w:tc>
          <w:tcPr>
            <w:tcW w:w="5735" w:type="dxa"/>
            <w:tcBorders>
              <w:top w:val="single" w:sz="4" w:space="0" w:color="000000"/>
              <w:left w:val="single" w:sz="4" w:space="0" w:color="000000"/>
              <w:bottom w:val="single" w:sz="4" w:space="0" w:color="000000"/>
              <w:right w:val="single" w:sz="4" w:space="0" w:color="000000"/>
            </w:tcBorders>
          </w:tcPr>
          <w:p w14:paraId="6457E497" w14:textId="77777777" w:rsidR="006F0FD5" w:rsidRPr="00500809" w:rsidRDefault="006E0692" w:rsidP="00D1118D">
            <w:pPr>
              <w:spacing w:after="0" w:line="240" w:lineRule="auto"/>
              <w:ind w:left="0" w:firstLine="0"/>
            </w:pPr>
            <w:r w:rsidRPr="00500809">
              <w:t>Title</w:t>
            </w:r>
          </w:p>
        </w:tc>
        <w:tc>
          <w:tcPr>
            <w:tcW w:w="2127" w:type="dxa"/>
            <w:tcBorders>
              <w:top w:val="single" w:sz="4" w:space="0" w:color="000000"/>
              <w:left w:val="single" w:sz="4" w:space="0" w:color="000000"/>
              <w:bottom w:val="single" w:sz="4" w:space="0" w:color="000000"/>
              <w:right w:val="single" w:sz="4" w:space="0" w:color="000000"/>
            </w:tcBorders>
          </w:tcPr>
          <w:p w14:paraId="6457E498" w14:textId="77777777" w:rsidR="006F0FD5" w:rsidRPr="00500809" w:rsidRDefault="006E0692" w:rsidP="00D1118D">
            <w:pPr>
              <w:spacing w:after="0" w:line="240" w:lineRule="auto"/>
              <w:ind w:left="0" w:firstLine="0"/>
              <w:jc w:val="center"/>
            </w:pPr>
            <w:r w:rsidRPr="00500809">
              <w:t>Page</w:t>
            </w:r>
          </w:p>
        </w:tc>
      </w:tr>
      <w:tr w:rsidR="006F0FD5" w14:paraId="6457E49D" w14:textId="77777777" w:rsidTr="00D1118D">
        <w:trPr>
          <w:trHeight w:val="554"/>
        </w:trPr>
        <w:tc>
          <w:tcPr>
            <w:tcW w:w="1777" w:type="dxa"/>
            <w:tcBorders>
              <w:top w:val="single" w:sz="4" w:space="0" w:color="000000"/>
              <w:left w:val="single" w:sz="4" w:space="0" w:color="000000"/>
              <w:bottom w:val="single" w:sz="4" w:space="0" w:color="000000"/>
              <w:right w:val="single" w:sz="4" w:space="0" w:color="000000"/>
            </w:tcBorders>
          </w:tcPr>
          <w:p w14:paraId="6457E49A" w14:textId="77777777" w:rsidR="006F0FD5" w:rsidRPr="00500809" w:rsidRDefault="00E93913" w:rsidP="00D1118D">
            <w:pPr>
              <w:spacing w:after="0" w:line="240" w:lineRule="auto"/>
              <w:ind w:left="0" w:firstLine="0"/>
            </w:pPr>
            <w:r w:rsidRPr="00500809">
              <w:t xml:space="preserve"> </w:t>
            </w:r>
          </w:p>
        </w:tc>
        <w:tc>
          <w:tcPr>
            <w:tcW w:w="5735" w:type="dxa"/>
            <w:tcBorders>
              <w:top w:val="single" w:sz="4" w:space="0" w:color="000000"/>
              <w:left w:val="single" w:sz="4" w:space="0" w:color="000000"/>
              <w:bottom w:val="single" w:sz="4" w:space="0" w:color="000000"/>
              <w:right w:val="single" w:sz="4" w:space="0" w:color="000000"/>
            </w:tcBorders>
          </w:tcPr>
          <w:p w14:paraId="6457E49B" w14:textId="77777777" w:rsidR="006F0FD5" w:rsidRPr="00500809" w:rsidRDefault="00E93913" w:rsidP="00D1118D">
            <w:pPr>
              <w:spacing w:after="0" w:line="240" w:lineRule="auto"/>
              <w:ind w:left="0" w:firstLine="0"/>
            </w:pPr>
            <w:r w:rsidRPr="00500809">
              <w:t xml:space="preserve">Child Protection Policy </w:t>
            </w:r>
          </w:p>
        </w:tc>
        <w:tc>
          <w:tcPr>
            <w:tcW w:w="2127" w:type="dxa"/>
            <w:tcBorders>
              <w:top w:val="single" w:sz="4" w:space="0" w:color="000000"/>
              <w:left w:val="single" w:sz="4" w:space="0" w:color="000000"/>
              <w:bottom w:val="single" w:sz="4" w:space="0" w:color="000000"/>
              <w:right w:val="single" w:sz="4" w:space="0" w:color="000000"/>
            </w:tcBorders>
          </w:tcPr>
          <w:p w14:paraId="6457E49C" w14:textId="77777777" w:rsidR="006F0FD5" w:rsidRPr="00500809" w:rsidRDefault="00E93913" w:rsidP="00D1118D">
            <w:pPr>
              <w:spacing w:after="0" w:line="240" w:lineRule="auto"/>
              <w:ind w:left="0" w:firstLine="0"/>
              <w:jc w:val="center"/>
            </w:pPr>
            <w:r w:rsidRPr="00500809">
              <w:t>3</w:t>
            </w:r>
          </w:p>
        </w:tc>
      </w:tr>
      <w:tr w:rsidR="006F0FD5" w14:paraId="6457E4A1" w14:textId="77777777" w:rsidTr="00D1118D">
        <w:trPr>
          <w:trHeight w:val="576"/>
        </w:trPr>
        <w:tc>
          <w:tcPr>
            <w:tcW w:w="1777" w:type="dxa"/>
            <w:tcBorders>
              <w:top w:val="single" w:sz="4" w:space="0" w:color="000000"/>
              <w:left w:val="single" w:sz="4" w:space="0" w:color="000000"/>
              <w:bottom w:val="single" w:sz="4" w:space="0" w:color="000000"/>
              <w:right w:val="single" w:sz="4" w:space="0" w:color="000000"/>
            </w:tcBorders>
          </w:tcPr>
          <w:p w14:paraId="6457E49E" w14:textId="77777777" w:rsidR="006F0FD5" w:rsidRPr="00500809" w:rsidRDefault="00E93913" w:rsidP="00D1118D">
            <w:pPr>
              <w:spacing w:after="0" w:line="240" w:lineRule="auto"/>
              <w:ind w:left="0" w:firstLine="0"/>
            </w:pPr>
            <w:r w:rsidRPr="00500809">
              <w:t xml:space="preserve"> </w:t>
            </w:r>
          </w:p>
        </w:tc>
        <w:tc>
          <w:tcPr>
            <w:tcW w:w="5735" w:type="dxa"/>
            <w:tcBorders>
              <w:top w:val="single" w:sz="4" w:space="0" w:color="000000"/>
              <w:left w:val="single" w:sz="4" w:space="0" w:color="000000"/>
              <w:bottom w:val="single" w:sz="4" w:space="0" w:color="000000"/>
              <w:right w:val="single" w:sz="4" w:space="0" w:color="000000"/>
            </w:tcBorders>
          </w:tcPr>
          <w:p w14:paraId="6457E49F" w14:textId="77777777" w:rsidR="006F0FD5" w:rsidRPr="00500809" w:rsidRDefault="00E93913" w:rsidP="00D1118D">
            <w:pPr>
              <w:spacing w:after="0" w:line="240" w:lineRule="auto"/>
              <w:ind w:left="0" w:firstLine="0"/>
            </w:pPr>
            <w:r w:rsidRPr="00500809">
              <w:t xml:space="preserve">Roles and Responsibilities </w:t>
            </w:r>
          </w:p>
        </w:tc>
        <w:tc>
          <w:tcPr>
            <w:tcW w:w="2127" w:type="dxa"/>
            <w:tcBorders>
              <w:top w:val="single" w:sz="4" w:space="0" w:color="000000"/>
              <w:left w:val="single" w:sz="4" w:space="0" w:color="000000"/>
              <w:bottom w:val="single" w:sz="4" w:space="0" w:color="000000"/>
              <w:right w:val="single" w:sz="4" w:space="0" w:color="000000"/>
            </w:tcBorders>
          </w:tcPr>
          <w:p w14:paraId="6457E4A0" w14:textId="77777777" w:rsidR="006F0FD5" w:rsidRPr="00500809" w:rsidRDefault="00AD65FB" w:rsidP="00D1118D">
            <w:pPr>
              <w:spacing w:after="0" w:line="240" w:lineRule="auto"/>
              <w:ind w:left="0" w:firstLine="0"/>
              <w:jc w:val="center"/>
            </w:pPr>
            <w:r w:rsidRPr="00500809">
              <w:t>7</w:t>
            </w:r>
          </w:p>
        </w:tc>
      </w:tr>
      <w:tr w:rsidR="006F0FD5" w14:paraId="6457E4A5" w14:textId="77777777" w:rsidTr="00D1118D">
        <w:trPr>
          <w:trHeight w:val="572"/>
        </w:trPr>
        <w:tc>
          <w:tcPr>
            <w:tcW w:w="1777" w:type="dxa"/>
            <w:tcBorders>
              <w:top w:val="single" w:sz="4" w:space="0" w:color="000000"/>
              <w:left w:val="single" w:sz="4" w:space="0" w:color="000000"/>
              <w:bottom w:val="single" w:sz="4" w:space="0" w:color="000000"/>
              <w:right w:val="single" w:sz="4" w:space="0" w:color="000000"/>
            </w:tcBorders>
          </w:tcPr>
          <w:p w14:paraId="6457E4A2" w14:textId="77777777" w:rsidR="006F0FD5" w:rsidRPr="00500809" w:rsidRDefault="00E93913" w:rsidP="00D1118D">
            <w:pPr>
              <w:spacing w:after="0" w:line="240" w:lineRule="auto"/>
              <w:ind w:left="0" w:firstLine="0"/>
            </w:pPr>
            <w:r w:rsidRPr="00500809">
              <w:t xml:space="preserve"> </w:t>
            </w:r>
          </w:p>
        </w:tc>
        <w:tc>
          <w:tcPr>
            <w:tcW w:w="5735" w:type="dxa"/>
            <w:tcBorders>
              <w:top w:val="single" w:sz="4" w:space="0" w:color="000000"/>
              <w:left w:val="single" w:sz="4" w:space="0" w:color="000000"/>
              <w:bottom w:val="single" w:sz="4" w:space="0" w:color="000000"/>
              <w:right w:val="single" w:sz="4" w:space="0" w:color="000000"/>
            </w:tcBorders>
          </w:tcPr>
          <w:p w14:paraId="6457E4A3" w14:textId="77777777" w:rsidR="006F0FD5" w:rsidRPr="00500809" w:rsidRDefault="00E93913" w:rsidP="00D1118D">
            <w:pPr>
              <w:spacing w:after="0" w:line="240" w:lineRule="auto"/>
              <w:ind w:left="0" w:firstLine="0"/>
            </w:pPr>
            <w:r w:rsidRPr="00500809">
              <w:t xml:space="preserve">Child Protection Procedures </w:t>
            </w:r>
          </w:p>
        </w:tc>
        <w:tc>
          <w:tcPr>
            <w:tcW w:w="2127" w:type="dxa"/>
            <w:tcBorders>
              <w:top w:val="single" w:sz="4" w:space="0" w:color="000000"/>
              <w:left w:val="single" w:sz="4" w:space="0" w:color="000000"/>
              <w:bottom w:val="single" w:sz="4" w:space="0" w:color="000000"/>
              <w:right w:val="single" w:sz="4" w:space="0" w:color="000000"/>
            </w:tcBorders>
          </w:tcPr>
          <w:p w14:paraId="6457E4A4" w14:textId="77777777" w:rsidR="006F0FD5" w:rsidRPr="00500809" w:rsidRDefault="002D6022" w:rsidP="00D1118D">
            <w:pPr>
              <w:spacing w:after="0" w:line="240" w:lineRule="auto"/>
              <w:ind w:left="0" w:firstLine="0"/>
              <w:jc w:val="center"/>
            </w:pPr>
            <w:r w:rsidRPr="00500809">
              <w:t>10</w:t>
            </w:r>
          </w:p>
        </w:tc>
      </w:tr>
      <w:tr w:rsidR="006F0FD5" w14:paraId="6457E4A9" w14:textId="77777777" w:rsidTr="00D1118D">
        <w:trPr>
          <w:trHeight w:val="564"/>
        </w:trPr>
        <w:tc>
          <w:tcPr>
            <w:tcW w:w="1777" w:type="dxa"/>
            <w:tcBorders>
              <w:top w:val="single" w:sz="4" w:space="0" w:color="000000"/>
              <w:left w:val="single" w:sz="4" w:space="0" w:color="000000"/>
              <w:bottom w:val="single" w:sz="4" w:space="0" w:color="000000"/>
              <w:right w:val="single" w:sz="4" w:space="0" w:color="000000"/>
            </w:tcBorders>
          </w:tcPr>
          <w:p w14:paraId="6457E4A6" w14:textId="77777777" w:rsidR="006F0FD5" w:rsidRPr="00500809" w:rsidRDefault="00E93913" w:rsidP="00D1118D">
            <w:pPr>
              <w:spacing w:after="0" w:line="240" w:lineRule="auto"/>
              <w:ind w:left="0" w:firstLine="0"/>
            </w:pPr>
            <w:r w:rsidRPr="00500809">
              <w:t xml:space="preserve">Annex 1 </w:t>
            </w:r>
          </w:p>
        </w:tc>
        <w:tc>
          <w:tcPr>
            <w:tcW w:w="5735" w:type="dxa"/>
            <w:tcBorders>
              <w:top w:val="single" w:sz="4" w:space="0" w:color="000000"/>
              <w:left w:val="single" w:sz="4" w:space="0" w:color="000000"/>
              <w:bottom w:val="single" w:sz="4" w:space="0" w:color="000000"/>
              <w:right w:val="single" w:sz="4" w:space="0" w:color="000000"/>
            </w:tcBorders>
          </w:tcPr>
          <w:p w14:paraId="6457E4A7" w14:textId="77777777" w:rsidR="006F0FD5" w:rsidRPr="00500809" w:rsidRDefault="00E93913" w:rsidP="00D1118D">
            <w:pPr>
              <w:spacing w:after="0" w:line="240" w:lineRule="auto"/>
              <w:ind w:left="0" w:firstLine="0"/>
            </w:pPr>
            <w:r w:rsidRPr="00500809">
              <w:t xml:space="preserve">Flowchart for child protection procedures </w:t>
            </w:r>
          </w:p>
        </w:tc>
        <w:tc>
          <w:tcPr>
            <w:tcW w:w="2127" w:type="dxa"/>
            <w:tcBorders>
              <w:top w:val="single" w:sz="4" w:space="0" w:color="000000"/>
              <w:left w:val="single" w:sz="4" w:space="0" w:color="000000"/>
              <w:bottom w:val="single" w:sz="4" w:space="0" w:color="000000"/>
              <w:right w:val="single" w:sz="4" w:space="0" w:color="000000"/>
            </w:tcBorders>
          </w:tcPr>
          <w:p w14:paraId="6457E4A8" w14:textId="77777777" w:rsidR="006F0FD5" w:rsidRPr="00500809" w:rsidRDefault="00E93913" w:rsidP="00D1118D">
            <w:pPr>
              <w:spacing w:after="0" w:line="240" w:lineRule="auto"/>
              <w:ind w:left="0" w:firstLine="0"/>
              <w:jc w:val="center"/>
            </w:pPr>
            <w:r w:rsidRPr="00500809">
              <w:t>1</w:t>
            </w:r>
            <w:r w:rsidR="002D6022" w:rsidRPr="00500809">
              <w:t>2</w:t>
            </w:r>
          </w:p>
        </w:tc>
      </w:tr>
      <w:tr w:rsidR="006F0FD5" w14:paraId="6457E4AD" w14:textId="77777777" w:rsidTr="00D1118D">
        <w:trPr>
          <w:trHeight w:val="559"/>
        </w:trPr>
        <w:tc>
          <w:tcPr>
            <w:tcW w:w="1777" w:type="dxa"/>
            <w:tcBorders>
              <w:top w:val="single" w:sz="4" w:space="0" w:color="000000"/>
              <w:left w:val="single" w:sz="4" w:space="0" w:color="000000"/>
              <w:bottom w:val="single" w:sz="4" w:space="0" w:color="000000"/>
              <w:right w:val="single" w:sz="4" w:space="0" w:color="000000"/>
            </w:tcBorders>
          </w:tcPr>
          <w:p w14:paraId="6457E4AA" w14:textId="77777777" w:rsidR="006F0FD5" w:rsidRPr="00500809" w:rsidRDefault="00E93913" w:rsidP="00D1118D">
            <w:pPr>
              <w:spacing w:after="0" w:line="240" w:lineRule="auto"/>
              <w:ind w:left="0" w:firstLine="0"/>
            </w:pPr>
            <w:r w:rsidRPr="00500809">
              <w:t xml:space="preserve">Annex 2 </w:t>
            </w:r>
          </w:p>
        </w:tc>
        <w:tc>
          <w:tcPr>
            <w:tcW w:w="5735" w:type="dxa"/>
            <w:tcBorders>
              <w:top w:val="single" w:sz="4" w:space="0" w:color="000000"/>
              <w:left w:val="single" w:sz="4" w:space="0" w:color="000000"/>
              <w:bottom w:val="single" w:sz="4" w:space="0" w:color="000000"/>
              <w:right w:val="single" w:sz="4" w:space="0" w:color="000000"/>
            </w:tcBorders>
          </w:tcPr>
          <w:p w14:paraId="6457E4AB" w14:textId="77777777" w:rsidR="006F0FD5" w:rsidRPr="00500809" w:rsidRDefault="00E93913" w:rsidP="00D1118D">
            <w:pPr>
              <w:spacing w:after="0" w:line="240" w:lineRule="auto"/>
              <w:ind w:left="0" w:firstLine="0"/>
            </w:pPr>
            <w:r w:rsidRPr="00500809">
              <w:t xml:space="preserve">Recording form </w:t>
            </w:r>
          </w:p>
        </w:tc>
        <w:tc>
          <w:tcPr>
            <w:tcW w:w="2127" w:type="dxa"/>
            <w:tcBorders>
              <w:top w:val="single" w:sz="4" w:space="0" w:color="000000"/>
              <w:left w:val="single" w:sz="4" w:space="0" w:color="000000"/>
              <w:bottom w:val="single" w:sz="4" w:space="0" w:color="000000"/>
              <w:right w:val="single" w:sz="4" w:space="0" w:color="000000"/>
            </w:tcBorders>
          </w:tcPr>
          <w:p w14:paraId="6457E4AC" w14:textId="77777777" w:rsidR="006F0FD5" w:rsidRPr="00500809" w:rsidRDefault="00E93913" w:rsidP="00D1118D">
            <w:pPr>
              <w:spacing w:after="0" w:line="240" w:lineRule="auto"/>
              <w:ind w:left="0" w:firstLine="0"/>
              <w:jc w:val="center"/>
            </w:pPr>
            <w:r w:rsidRPr="00500809">
              <w:t>1</w:t>
            </w:r>
            <w:r w:rsidR="00381802" w:rsidRPr="00500809">
              <w:t>3</w:t>
            </w:r>
          </w:p>
        </w:tc>
      </w:tr>
      <w:tr w:rsidR="006F0FD5" w14:paraId="6457E4B1" w14:textId="77777777" w:rsidTr="00D1118D">
        <w:trPr>
          <w:trHeight w:val="581"/>
        </w:trPr>
        <w:tc>
          <w:tcPr>
            <w:tcW w:w="1777" w:type="dxa"/>
            <w:tcBorders>
              <w:top w:val="single" w:sz="4" w:space="0" w:color="000000"/>
              <w:left w:val="single" w:sz="4" w:space="0" w:color="000000"/>
              <w:bottom w:val="single" w:sz="4" w:space="0" w:color="000000"/>
              <w:right w:val="single" w:sz="4" w:space="0" w:color="000000"/>
            </w:tcBorders>
          </w:tcPr>
          <w:p w14:paraId="6457E4AE" w14:textId="77777777" w:rsidR="006F0FD5" w:rsidRPr="00500809" w:rsidRDefault="00E93913" w:rsidP="00D1118D">
            <w:pPr>
              <w:spacing w:after="0" w:line="240" w:lineRule="auto"/>
              <w:ind w:left="0" w:firstLine="0"/>
            </w:pPr>
            <w:r w:rsidRPr="00500809">
              <w:t xml:space="preserve">Annex 3 </w:t>
            </w:r>
          </w:p>
        </w:tc>
        <w:tc>
          <w:tcPr>
            <w:tcW w:w="5735" w:type="dxa"/>
            <w:tcBorders>
              <w:top w:val="single" w:sz="4" w:space="0" w:color="000000"/>
              <w:left w:val="single" w:sz="4" w:space="0" w:color="000000"/>
              <w:bottom w:val="single" w:sz="4" w:space="0" w:color="000000"/>
              <w:right w:val="single" w:sz="4" w:space="0" w:color="000000"/>
            </w:tcBorders>
          </w:tcPr>
          <w:p w14:paraId="6457E4AF" w14:textId="77777777" w:rsidR="006F0FD5" w:rsidRPr="00500809" w:rsidRDefault="00E93913" w:rsidP="00D1118D">
            <w:pPr>
              <w:spacing w:after="0" w:line="240" w:lineRule="auto"/>
              <w:ind w:left="0" w:firstLine="0"/>
            </w:pPr>
            <w:r w:rsidRPr="00500809">
              <w:t xml:space="preserve">Skin maps </w:t>
            </w:r>
          </w:p>
        </w:tc>
        <w:tc>
          <w:tcPr>
            <w:tcW w:w="2127" w:type="dxa"/>
            <w:tcBorders>
              <w:top w:val="single" w:sz="4" w:space="0" w:color="000000"/>
              <w:left w:val="single" w:sz="4" w:space="0" w:color="000000"/>
              <w:bottom w:val="single" w:sz="4" w:space="0" w:color="000000"/>
              <w:right w:val="single" w:sz="4" w:space="0" w:color="000000"/>
            </w:tcBorders>
          </w:tcPr>
          <w:p w14:paraId="6457E4B0" w14:textId="77777777" w:rsidR="006F0FD5" w:rsidRPr="00500809" w:rsidRDefault="00E93913" w:rsidP="00D1118D">
            <w:pPr>
              <w:spacing w:after="0" w:line="240" w:lineRule="auto"/>
              <w:ind w:left="0" w:firstLine="0"/>
              <w:jc w:val="center"/>
            </w:pPr>
            <w:r w:rsidRPr="00500809">
              <w:t>1</w:t>
            </w:r>
            <w:r w:rsidR="00381802" w:rsidRPr="00500809">
              <w:t>4</w:t>
            </w:r>
          </w:p>
        </w:tc>
      </w:tr>
      <w:tr w:rsidR="006F0FD5" w14:paraId="6457E4B5" w14:textId="77777777" w:rsidTr="00D1118D">
        <w:trPr>
          <w:trHeight w:val="559"/>
        </w:trPr>
        <w:tc>
          <w:tcPr>
            <w:tcW w:w="1777" w:type="dxa"/>
            <w:tcBorders>
              <w:top w:val="single" w:sz="4" w:space="0" w:color="000000"/>
              <w:left w:val="single" w:sz="4" w:space="0" w:color="000000"/>
              <w:bottom w:val="single" w:sz="4" w:space="0" w:color="000000"/>
              <w:right w:val="single" w:sz="4" w:space="0" w:color="000000"/>
            </w:tcBorders>
          </w:tcPr>
          <w:p w14:paraId="6457E4B2" w14:textId="77777777" w:rsidR="006F0FD5" w:rsidRPr="00500809" w:rsidRDefault="00E93913" w:rsidP="00D1118D">
            <w:pPr>
              <w:spacing w:after="0" w:line="240" w:lineRule="auto"/>
              <w:ind w:left="0" w:firstLine="0"/>
            </w:pPr>
            <w:r w:rsidRPr="00500809">
              <w:t xml:space="preserve">Annex 4 </w:t>
            </w:r>
          </w:p>
        </w:tc>
        <w:tc>
          <w:tcPr>
            <w:tcW w:w="5735" w:type="dxa"/>
            <w:tcBorders>
              <w:top w:val="single" w:sz="4" w:space="0" w:color="000000"/>
              <w:left w:val="single" w:sz="4" w:space="0" w:color="000000"/>
              <w:bottom w:val="single" w:sz="4" w:space="0" w:color="000000"/>
              <w:right w:val="single" w:sz="4" w:space="0" w:color="000000"/>
            </w:tcBorders>
          </w:tcPr>
          <w:p w14:paraId="6457E4B3" w14:textId="77777777" w:rsidR="006F0FD5" w:rsidRPr="00500809" w:rsidRDefault="00E93913" w:rsidP="00D1118D">
            <w:pPr>
              <w:spacing w:after="0" w:line="240" w:lineRule="auto"/>
              <w:ind w:left="0" w:firstLine="0"/>
            </w:pPr>
            <w:r w:rsidRPr="00500809">
              <w:t xml:space="preserve">Dealing with disclosures </w:t>
            </w:r>
          </w:p>
        </w:tc>
        <w:tc>
          <w:tcPr>
            <w:tcW w:w="2127" w:type="dxa"/>
            <w:tcBorders>
              <w:top w:val="single" w:sz="4" w:space="0" w:color="000000"/>
              <w:left w:val="single" w:sz="4" w:space="0" w:color="000000"/>
              <w:bottom w:val="single" w:sz="4" w:space="0" w:color="000000"/>
              <w:right w:val="single" w:sz="4" w:space="0" w:color="000000"/>
            </w:tcBorders>
          </w:tcPr>
          <w:p w14:paraId="6457E4B4" w14:textId="77777777" w:rsidR="006F0FD5" w:rsidRPr="00500809" w:rsidRDefault="00E93913" w:rsidP="00D1118D">
            <w:pPr>
              <w:spacing w:after="0" w:line="240" w:lineRule="auto"/>
              <w:ind w:left="0" w:firstLine="0"/>
              <w:jc w:val="center"/>
            </w:pPr>
            <w:r w:rsidRPr="00500809">
              <w:t>1</w:t>
            </w:r>
            <w:r w:rsidR="00381802" w:rsidRPr="00500809">
              <w:t>6</w:t>
            </w:r>
          </w:p>
        </w:tc>
      </w:tr>
      <w:tr w:rsidR="006F0FD5" w14:paraId="6457E4B9" w14:textId="77777777" w:rsidTr="00D1118D">
        <w:trPr>
          <w:trHeight w:val="569"/>
        </w:trPr>
        <w:tc>
          <w:tcPr>
            <w:tcW w:w="1777" w:type="dxa"/>
            <w:tcBorders>
              <w:top w:val="single" w:sz="4" w:space="0" w:color="000000"/>
              <w:left w:val="single" w:sz="4" w:space="0" w:color="000000"/>
              <w:bottom w:val="single" w:sz="4" w:space="0" w:color="000000"/>
              <w:right w:val="single" w:sz="4" w:space="0" w:color="000000"/>
            </w:tcBorders>
          </w:tcPr>
          <w:p w14:paraId="6457E4B6" w14:textId="77777777" w:rsidR="006F0FD5" w:rsidRPr="00500809" w:rsidRDefault="00E93913" w:rsidP="00D1118D">
            <w:pPr>
              <w:spacing w:after="0" w:line="240" w:lineRule="auto"/>
              <w:ind w:left="0" w:firstLine="0"/>
            </w:pPr>
            <w:r w:rsidRPr="00500809">
              <w:t xml:space="preserve">Annex 5 </w:t>
            </w:r>
          </w:p>
        </w:tc>
        <w:tc>
          <w:tcPr>
            <w:tcW w:w="5735" w:type="dxa"/>
            <w:tcBorders>
              <w:top w:val="single" w:sz="4" w:space="0" w:color="000000"/>
              <w:left w:val="single" w:sz="4" w:space="0" w:color="000000"/>
              <w:bottom w:val="single" w:sz="4" w:space="0" w:color="000000"/>
              <w:right w:val="single" w:sz="4" w:space="0" w:color="000000"/>
            </w:tcBorders>
          </w:tcPr>
          <w:p w14:paraId="6457E4B7" w14:textId="77777777" w:rsidR="006F0FD5" w:rsidRPr="00500809" w:rsidRDefault="00E93913" w:rsidP="00D1118D">
            <w:pPr>
              <w:spacing w:after="0" w:line="240" w:lineRule="auto"/>
              <w:ind w:left="0" w:firstLine="0"/>
            </w:pPr>
            <w:r w:rsidRPr="00500809">
              <w:t xml:space="preserve">Allegations against adults who work with children </w:t>
            </w:r>
          </w:p>
        </w:tc>
        <w:tc>
          <w:tcPr>
            <w:tcW w:w="2127" w:type="dxa"/>
            <w:tcBorders>
              <w:top w:val="single" w:sz="4" w:space="0" w:color="000000"/>
              <w:left w:val="single" w:sz="4" w:space="0" w:color="000000"/>
              <w:bottom w:val="single" w:sz="4" w:space="0" w:color="000000"/>
              <w:right w:val="single" w:sz="4" w:space="0" w:color="000000"/>
            </w:tcBorders>
          </w:tcPr>
          <w:p w14:paraId="6457E4B8" w14:textId="77777777" w:rsidR="006F0FD5" w:rsidRPr="00500809" w:rsidRDefault="00E93913" w:rsidP="00D1118D">
            <w:pPr>
              <w:spacing w:after="0" w:line="240" w:lineRule="auto"/>
              <w:ind w:left="0" w:firstLine="0"/>
              <w:jc w:val="center"/>
            </w:pPr>
            <w:r w:rsidRPr="00500809">
              <w:t>1</w:t>
            </w:r>
            <w:r w:rsidR="00381802" w:rsidRPr="00500809">
              <w:t>8</w:t>
            </w:r>
          </w:p>
        </w:tc>
      </w:tr>
      <w:tr w:rsidR="006F0FD5" w14:paraId="6457E4BD" w14:textId="77777777" w:rsidTr="00D1118D">
        <w:trPr>
          <w:trHeight w:val="565"/>
        </w:trPr>
        <w:tc>
          <w:tcPr>
            <w:tcW w:w="1777" w:type="dxa"/>
            <w:tcBorders>
              <w:top w:val="single" w:sz="4" w:space="0" w:color="000000"/>
              <w:left w:val="single" w:sz="4" w:space="0" w:color="000000"/>
              <w:bottom w:val="single" w:sz="4" w:space="0" w:color="000000"/>
              <w:right w:val="single" w:sz="4" w:space="0" w:color="000000"/>
            </w:tcBorders>
          </w:tcPr>
          <w:p w14:paraId="6457E4BA" w14:textId="77777777" w:rsidR="006F0FD5" w:rsidRPr="00500809" w:rsidRDefault="00E93913" w:rsidP="00D1118D">
            <w:pPr>
              <w:spacing w:after="0" w:line="240" w:lineRule="auto"/>
              <w:ind w:left="0" w:firstLine="0"/>
            </w:pPr>
            <w:r w:rsidRPr="00500809">
              <w:t xml:space="preserve">Annex 6 </w:t>
            </w:r>
          </w:p>
        </w:tc>
        <w:tc>
          <w:tcPr>
            <w:tcW w:w="5735" w:type="dxa"/>
            <w:tcBorders>
              <w:top w:val="single" w:sz="4" w:space="0" w:color="000000"/>
              <w:left w:val="single" w:sz="4" w:space="0" w:color="000000"/>
              <w:bottom w:val="single" w:sz="4" w:space="0" w:color="000000"/>
              <w:right w:val="single" w:sz="4" w:space="0" w:color="000000"/>
            </w:tcBorders>
          </w:tcPr>
          <w:p w14:paraId="6457E4BB" w14:textId="77777777" w:rsidR="006F0FD5" w:rsidRPr="00500809" w:rsidRDefault="00CF5A8C" w:rsidP="00D1118D">
            <w:pPr>
              <w:spacing w:after="0" w:line="240" w:lineRule="auto"/>
              <w:ind w:left="0" w:firstLine="0"/>
            </w:pPr>
            <w:r w:rsidRPr="00500809">
              <w:t xml:space="preserve">Child on </w:t>
            </w:r>
            <w:r w:rsidR="00890BD1" w:rsidRPr="00500809">
              <w:t>C</w:t>
            </w:r>
            <w:r w:rsidRPr="00500809">
              <w:t>hild</w:t>
            </w:r>
            <w:r w:rsidR="00E93913" w:rsidRPr="00500809">
              <w:t xml:space="preserve"> Abuse </w:t>
            </w:r>
          </w:p>
        </w:tc>
        <w:tc>
          <w:tcPr>
            <w:tcW w:w="2127" w:type="dxa"/>
            <w:tcBorders>
              <w:top w:val="single" w:sz="4" w:space="0" w:color="000000"/>
              <w:left w:val="single" w:sz="4" w:space="0" w:color="000000"/>
              <w:bottom w:val="single" w:sz="4" w:space="0" w:color="000000"/>
              <w:right w:val="single" w:sz="4" w:space="0" w:color="000000"/>
            </w:tcBorders>
          </w:tcPr>
          <w:p w14:paraId="6457E4BC" w14:textId="77777777" w:rsidR="006F0FD5" w:rsidRPr="00500809" w:rsidRDefault="00890BD1" w:rsidP="00D1118D">
            <w:pPr>
              <w:spacing w:after="0" w:line="240" w:lineRule="auto"/>
              <w:ind w:left="0" w:firstLine="0"/>
              <w:jc w:val="center"/>
            </w:pPr>
            <w:r w:rsidRPr="00500809">
              <w:t>21</w:t>
            </w:r>
          </w:p>
        </w:tc>
      </w:tr>
      <w:tr w:rsidR="006F0FD5" w14:paraId="6457E4C1" w14:textId="77777777" w:rsidTr="00D1118D">
        <w:trPr>
          <w:trHeight w:val="583"/>
        </w:trPr>
        <w:tc>
          <w:tcPr>
            <w:tcW w:w="1777" w:type="dxa"/>
            <w:tcBorders>
              <w:top w:val="single" w:sz="4" w:space="0" w:color="000000"/>
              <w:left w:val="single" w:sz="4" w:space="0" w:color="000000"/>
              <w:bottom w:val="single" w:sz="4" w:space="0" w:color="000000"/>
              <w:right w:val="single" w:sz="4" w:space="0" w:color="000000"/>
            </w:tcBorders>
          </w:tcPr>
          <w:p w14:paraId="6457E4BE" w14:textId="77777777" w:rsidR="006F0FD5" w:rsidRPr="00500809" w:rsidRDefault="00E93913" w:rsidP="00D1118D">
            <w:pPr>
              <w:spacing w:after="0" w:line="240" w:lineRule="auto"/>
              <w:ind w:left="0" w:firstLine="0"/>
            </w:pPr>
            <w:r w:rsidRPr="00500809">
              <w:t xml:space="preserve">Annex 7 </w:t>
            </w:r>
          </w:p>
        </w:tc>
        <w:tc>
          <w:tcPr>
            <w:tcW w:w="5735" w:type="dxa"/>
            <w:tcBorders>
              <w:top w:val="single" w:sz="4" w:space="0" w:color="000000"/>
              <w:left w:val="single" w:sz="4" w:space="0" w:color="000000"/>
              <w:bottom w:val="single" w:sz="4" w:space="0" w:color="000000"/>
              <w:right w:val="single" w:sz="4" w:space="0" w:color="000000"/>
            </w:tcBorders>
          </w:tcPr>
          <w:p w14:paraId="6457E4BF" w14:textId="77777777" w:rsidR="006F0FD5" w:rsidRPr="00500809" w:rsidRDefault="00E32D9F" w:rsidP="00D1118D">
            <w:pPr>
              <w:spacing w:after="0" w:line="240" w:lineRule="auto"/>
              <w:ind w:left="0" w:firstLine="0"/>
            </w:pPr>
            <w:r w:rsidRPr="00500809">
              <w:t>Sexual Violence and Sexual Harassment between Children Risk and Needs Assessment Template</w:t>
            </w:r>
          </w:p>
        </w:tc>
        <w:tc>
          <w:tcPr>
            <w:tcW w:w="2127" w:type="dxa"/>
            <w:tcBorders>
              <w:top w:val="single" w:sz="4" w:space="0" w:color="000000"/>
              <w:left w:val="single" w:sz="4" w:space="0" w:color="000000"/>
              <w:bottom w:val="single" w:sz="4" w:space="0" w:color="000000"/>
              <w:right w:val="single" w:sz="4" w:space="0" w:color="000000"/>
            </w:tcBorders>
          </w:tcPr>
          <w:p w14:paraId="6457E4C0" w14:textId="77777777" w:rsidR="006F0FD5" w:rsidRPr="00500809" w:rsidRDefault="00E93913" w:rsidP="00D1118D">
            <w:pPr>
              <w:spacing w:after="0" w:line="240" w:lineRule="auto"/>
              <w:ind w:left="0" w:firstLine="0"/>
              <w:jc w:val="center"/>
            </w:pPr>
            <w:r w:rsidRPr="00500809">
              <w:t>2</w:t>
            </w:r>
            <w:r w:rsidR="00E32D9F" w:rsidRPr="00500809">
              <w:t>5</w:t>
            </w:r>
          </w:p>
        </w:tc>
      </w:tr>
      <w:tr w:rsidR="006F0FD5" w14:paraId="6457E4C5" w14:textId="77777777" w:rsidTr="00D1118D">
        <w:trPr>
          <w:trHeight w:val="564"/>
        </w:trPr>
        <w:tc>
          <w:tcPr>
            <w:tcW w:w="1777" w:type="dxa"/>
            <w:tcBorders>
              <w:top w:val="single" w:sz="4" w:space="0" w:color="000000"/>
              <w:left w:val="single" w:sz="4" w:space="0" w:color="000000"/>
              <w:bottom w:val="single" w:sz="4" w:space="0" w:color="000000"/>
              <w:right w:val="single" w:sz="4" w:space="0" w:color="000000"/>
            </w:tcBorders>
          </w:tcPr>
          <w:p w14:paraId="6457E4C2" w14:textId="77777777" w:rsidR="006F0FD5" w:rsidRPr="00500809" w:rsidRDefault="00E93913" w:rsidP="00D1118D">
            <w:pPr>
              <w:spacing w:after="0" w:line="240" w:lineRule="auto"/>
              <w:ind w:left="0" w:firstLine="0"/>
            </w:pPr>
            <w:r w:rsidRPr="00500809">
              <w:t xml:space="preserve">Annex 8 </w:t>
            </w:r>
          </w:p>
        </w:tc>
        <w:tc>
          <w:tcPr>
            <w:tcW w:w="5735" w:type="dxa"/>
            <w:tcBorders>
              <w:top w:val="single" w:sz="4" w:space="0" w:color="000000"/>
              <w:left w:val="single" w:sz="4" w:space="0" w:color="000000"/>
              <w:bottom w:val="single" w:sz="4" w:space="0" w:color="000000"/>
              <w:right w:val="single" w:sz="4" w:space="0" w:color="000000"/>
            </w:tcBorders>
          </w:tcPr>
          <w:p w14:paraId="6457E4C3" w14:textId="77777777" w:rsidR="006F0FD5" w:rsidRPr="00500809" w:rsidRDefault="00E32D9F" w:rsidP="00D1118D">
            <w:pPr>
              <w:spacing w:after="0" w:line="240" w:lineRule="auto"/>
              <w:ind w:left="0" w:firstLine="0"/>
            </w:pPr>
            <w:r w:rsidRPr="00500809">
              <w:t>Online Safety</w:t>
            </w:r>
          </w:p>
        </w:tc>
        <w:tc>
          <w:tcPr>
            <w:tcW w:w="2127" w:type="dxa"/>
            <w:tcBorders>
              <w:top w:val="single" w:sz="4" w:space="0" w:color="000000"/>
              <w:left w:val="single" w:sz="4" w:space="0" w:color="000000"/>
              <w:bottom w:val="single" w:sz="4" w:space="0" w:color="000000"/>
              <w:right w:val="single" w:sz="4" w:space="0" w:color="000000"/>
            </w:tcBorders>
          </w:tcPr>
          <w:p w14:paraId="6457E4C4" w14:textId="77777777" w:rsidR="006F0FD5" w:rsidRPr="00500809" w:rsidRDefault="00E93913" w:rsidP="00D1118D">
            <w:pPr>
              <w:spacing w:after="0" w:line="240" w:lineRule="auto"/>
              <w:ind w:left="0" w:firstLine="0"/>
              <w:jc w:val="center"/>
            </w:pPr>
            <w:r w:rsidRPr="00500809">
              <w:t>2</w:t>
            </w:r>
            <w:r w:rsidR="00E32D9F" w:rsidRPr="00500809">
              <w:t>8</w:t>
            </w:r>
          </w:p>
        </w:tc>
      </w:tr>
      <w:tr w:rsidR="006F0FD5" w14:paraId="6457E4C9" w14:textId="77777777" w:rsidTr="00D1118D">
        <w:trPr>
          <w:trHeight w:val="559"/>
        </w:trPr>
        <w:tc>
          <w:tcPr>
            <w:tcW w:w="1777" w:type="dxa"/>
            <w:tcBorders>
              <w:top w:val="single" w:sz="4" w:space="0" w:color="000000"/>
              <w:left w:val="single" w:sz="4" w:space="0" w:color="000000"/>
              <w:bottom w:val="single" w:sz="4" w:space="0" w:color="000000"/>
              <w:right w:val="single" w:sz="4" w:space="0" w:color="000000"/>
            </w:tcBorders>
          </w:tcPr>
          <w:p w14:paraId="6457E4C6" w14:textId="77777777" w:rsidR="006F0FD5" w:rsidRPr="00500809" w:rsidRDefault="00E93913" w:rsidP="00D1118D">
            <w:pPr>
              <w:spacing w:after="0" w:line="240" w:lineRule="auto"/>
              <w:ind w:left="0" w:firstLine="0"/>
            </w:pPr>
            <w:r w:rsidRPr="00500809">
              <w:t xml:space="preserve">Annex 9 </w:t>
            </w:r>
          </w:p>
        </w:tc>
        <w:tc>
          <w:tcPr>
            <w:tcW w:w="5735" w:type="dxa"/>
            <w:tcBorders>
              <w:top w:val="single" w:sz="4" w:space="0" w:color="000000"/>
              <w:left w:val="single" w:sz="4" w:space="0" w:color="000000"/>
              <w:bottom w:val="single" w:sz="4" w:space="0" w:color="000000"/>
              <w:right w:val="single" w:sz="4" w:space="0" w:color="000000"/>
            </w:tcBorders>
          </w:tcPr>
          <w:p w14:paraId="6457E4C7" w14:textId="77777777" w:rsidR="006F0FD5" w:rsidRPr="00500809" w:rsidRDefault="00E32D9F" w:rsidP="00D1118D">
            <w:pPr>
              <w:spacing w:after="0" w:line="240" w:lineRule="auto"/>
              <w:ind w:left="0" w:firstLine="0"/>
            </w:pPr>
            <w:r w:rsidRPr="00500809">
              <w:t>Whistleblowing in a safeguarding context</w:t>
            </w:r>
          </w:p>
        </w:tc>
        <w:tc>
          <w:tcPr>
            <w:tcW w:w="2127" w:type="dxa"/>
            <w:tcBorders>
              <w:top w:val="single" w:sz="4" w:space="0" w:color="000000"/>
              <w:left w:val="single" w:sz="4" w:space="0" w:color="000000"/>
              <w:bottom w:val="single" w:sz="4" w:space="0" w:color="000000"/>
              <w:right w:val="single" w:sz="4" w:space="0" w:color="000000"/>
            </w:tcBorders>
          </w:tcPr>
          <w:p w14:paraId="6457E4C8" w14:textId="77777777" w:rsidR="006F0FD5" w:rsidRPr="00500809" w:rsidRDefault="00E93913" w:rsidP="00D1118D">
            <w:pPr>
              <w:spacing w:after="0" w:line="240" w:lineRule="auto"/>
              <w:ind w:left="0" w:firstLine="0"/>
              <w:jc w:val="center"/>
            </w:pPr>
            <w:r w:rsidRPr="00500809">
              <w:t>2</w:t>
            </w:r>
            <w:r w:rsidR="00E32D9F" w:rsidRPr="00500809">
              <w:t>9</w:t>
            </w:r>
          </w:p>
        </w:tc>
      </w:tr>
      <w:tr w:rsidR="006F0FD5" w14:paraId="6457E4CD" w14:textId="77777777" w:rsidTr="00D1118D">
        <w:trPr>
          <w:trHeight w:val="566"/>
        </w:trPr>
        <w:tc>
          <w:tcPr>
            <w:tcW w:w="1777" w:type="dxa"/>
            <w:tcBorders>
              <w:top w:val="single" w:sz="4" w:space="0" w:color="000000"/>
              <w:left w:val="single" w:sz="4" w:space="0" w:color="000000"/>
              <w:bottom w:val="single" w:sz="4" w:space="0" w:color="000000"/>
              <w:right w:val="single" w:sz="4" w:space="0" w:color="000000"/>
            </w:tcBorders>
          </w:tcPr>
          <w:p w14:paraId="6457E4CA" w14:textId="77777777" w:rsidR="006F0FD5" w:rsidRPr="00500809" w:rsidRDefault="00E93913" w:rsidP="00D1118D">
            <w:pPr>
              <w:spacing w:after="0" w:line="240" w:lineRule="auto"/>
              <w:ind w:left="0" w:firstLine="0"/>
            </w:pPr>
            <w:r w:rsidRPr="00500809">
              <w:t xml:space="preserve">Annex 10 </w:t>
            </w:r>
          </w:p>
        </w:tc>
        <w:tc>
          <w:tcPr>
            <w:tcW w:w="5735" w:type="dxa"/>
            <w:tcBorders>
              <w:top w:val="single" w:sz="4" w:space="0" w:color="000000"/>
              <w:left w:val="single" w:sz="4" w:space="0" w:color="000000"/>
              <w:bottom w:val="single" w:sz="4" w:space="0" w:color="000000"/>
              <w:right w:val="single" w:sz="4" w:space="0" w:color="000000"/>
            </w:tcBorders>
          </w:tcPr>
          <w:p w14:paraId="6457E4CB" w14:textId="77777777" w:rsidR="006F0FD5" w:rsidRPr="00500809" w:rsidRDefault="00E32D9F" w:rsidP="00D1118D">
            <w:pPr>
              <w:spacing w:after="0" w:line="240" w:lineRule="auto"/>
              <w:ind w:left="0" w:firstLine="0"/>
            </w:pPr>
            <w:r w:rsidRPr="00500809">
              <w:t>Briefing sheet for Temporary and Supply employees</w:t>
            </w:r>
          </w:p>
        </w:tc>
        <w:tc>
          <w:tcPr>
            <w:tcW w:w="2127" w:type="dxa"/>
            <w:tcBorders>
              <w:top w:val="single" w:sz="4" w:space="0" w:color="000000"/>
              <w:left w:val="single" w:sz="4" w:space="0" w:color="000000"/>
              <w:bottom w:val="single" w:sz="4" w:space="0" w:color="000000"/>
              <w:right w:val="single" w:sz="4" w:space="0" w:color="000000"/>
            </w:tcBorders>
          </w:tcPr>
          <w:p w14:paraId="6457E4CC" w14:textId="77777777" w:rsidR="006F0FD5" w:rsidRPr="00500809" w:rsidRDefault="00E93913" w:rsidP="00D1118D">
            <w:pPr>
              <w:spacing w:after="0" w:line="240" w:lineRule="auto"/>
              <w:ind w:left="0" w:firstLine="0"/>
              <w:jc w:val="center"/>
            </w:pPr>
            <w:r w:rsidRPr="00500809">
              <w:t>30</w:t>
            </w:r>
          </w:p>
        </w:tc>
      </w:tr>
      <w:tr w:rsidR="006F0FD5" w14:paraId="6457E4D1" w14:textId="77777777" w:rsidTr="00D1118D">
        <w:trPr>
          <w:trHeight w:val="566"/>
        </w:trPr>
        <w:tc>
          <w:tcPr>
            <w:tcW w:w="1777" w:type="dxa"/>
            <w:tcBorders>
              <w:top w:val="single" w:sz="4" w:space="0" w:color="000000"/>
              <w:left w:val="single" w:sz="4" w:space="0" w:color="000000"/>
              <w:bottom w:val="single" w:sz="4" w:space="0" w:color="000000"/>
              <w:right w:val="single" w:sz="4" w:space="0" w:color="000000"/>
            </w:tcBorders>
          </w:tcPr>
          <w:p w14:paraId="6457E4CE" w14:textId="77777777" w:rsidR="006F0FD5" w:rsidRPr="00500809" w:rsidRDefault="00E93913" w:rsidP="00D1118D">
            <w:pPr>
              <w:spacing w:after="0" w:line="240" w:lineRule="auto"/>
              <w:ind w:left="0" w:firstLine="0"/>
            </w:pPr>
            <w:r w:rsidRPr="00500809">
              <w:t xml:space="preserve">Annex 11 </w:t>
            </w:r>
          </w:p>
        </w:tc>
        <w:tc>
          <w:tcPr>
            <w:tcW w:w="5735" w:type="dxa"/>
            <w:tcBorders>
              <w:top w:val="single" w:sz="4" w:space="0" w:color="000000"/>
              <w:left w:val="single" w:sz="4" w:space="0" w:color="000000"/>
              <w:bottom w:val="single" w:sz="4" w:space="0" w:color="000000"/>
              <w:right w:val="single" w:sz="4" w:space="0" w:color="000000"/>
            </w:tcBorders>
          </w:tcPr>
          <w:p w14:paraId="6457E4CF" w14:textId="77777777" w:rsidR="006F0FD5" w:rsidRPr="00500809" w:rsidRDefault="00E93913" w:rsidP="00D1118D">
            <w:pPr>
              <w:spacing w:after="0" w:line="240" w:lineRule="auto"/>
              <w:ind w:left="0" w:firstLine="0"/>
            </w:pPr>
            <w:r w:rsidRPr="00500809">
              <w:t>What is child abuse</w:t>
            </w:r>
          </w:p>
        </w:tc>
        <w:tc>
          <w:tcPr>
            <w:tcW w:w="2127" w:type="dxa"/>
            <w:tcBorders>
              <w:top w:val="single" w:sz="4" w:space="0" w:color="000000"/>
              <w:left w:val="single" w:sz="4" w:space="0" w:color="000000"/>
              <w:bottom w:val="single" w:sz="4" w:space="0" w:color="000000"/>
              <w:right w:val="single" w:sz="4" w:space="0" w:color="000000"/>
            </w:tcBorders>
          </w:tcPr>
          <w:p w14:paraId="6457E4D0" w14:textId="77777777" w:rsidR="006F0FD5" w:rsidRPr="00500809" w:rsidRDefault="00E93913" w:rsidP="00D1118D">
            <w:pPr>
              <w:spacing w:after="0" w:line="240" w:lineRule="auto"/>
              <w:ind w:left="0" w:firstLine="0"/>
              <w:jc w:val="center"/>
            </w:pPr>
            <w:r w:rsidRPr="00500809">
              <w:t>3</w:t>
            </w:r>
            <w:r w:rsidR="008D5A40" w:rsidRPr="00500809">
              <w:t>1</w:t>
            </w:r>
          </w:p>
        </w:tc>
      </w:tr>
      <w:tr w:rsidR="006F0FD5" w14:paraId="6457E4D5" w14:textId="77777777" w:rsidTr="00D1118D">
        <w:trPr>
          <w:trHeight w:val="567"/>
        </w:trPr>
        <w:tc>
          <w:tcPr>
            <w:tcW w:w="1777" w:type="dxa"/>
            <w:tcBorders>
              <w:top w:val="single" w:sz="4" w:space="0" w:color="000000"/>
              <w:left w:val="single" w:sz="4" w:space="0" w:color="000000"/>
              <w:bottom w:val="single" w:sz="4" w:space="0" w:color="000000"/>
              <w:right w:val="single" w:sz="4" w:space="0" w:color="000000"/>
            </w:tcBorders>
          </w:tcPr>
          <w:p w14:paraId="6457E4D2" w14:textId="77777777" w:rsidR="006F0FD5" w:rsidRPr="00500809" w:rsidRDefault="00E93913" w:rsidP="00D1118D">
            <w:pPr>
              <w:spacing w:after="0" w:line="240" w:lineRule="auto"/>
              <w:ind w:left="0" w:firstLine="0"/>
            </w:pPr>
            <w:r w:rsidRPr="00500809">
              <w:lastRenderedPageBreak/>
              <w:t xml:space="preserve">Annex 12 </w:t>
            </w:r>
          </w:p>
        </w:tc>
        <w:tc>
          <w:tcPr>
            <w:tcW w:w="5735" w:type="dxa"/>
            <w:tcBorders>
              <w:top w:val="single" w:sz="4" w:space="0" w:color="000000"/>
              <w:left w:val="single" w:sz="4" w:space="0" w:color="000000"/>
              <w:bottom w:val="single" w:sz="4" w:space="0" w:color="000000"/>
              <w:right w:val="single" w:sz="4" w:space="0" w:color="000000"/>
            </w:tcBorders>
          </w:tcPr>
          <w:p w14:paraId="6457E4D3" w14:textId="77777777" w:rsidR="006F0FD5" w:rsidRPr="00500809" w:rsidRDefault="00E93913" w:rsidP="00D1118D">
            <w:pPr>
              <w:spacing w:after="0" w:line="240" w:lineRule="auto"/>
              <w:ind w:left="0" w:firstLine="0"/>
            </w:pPr>
            <w:r w:rsidRPr="00500809">
              <w:t>Useful contacts</w:t>
            </w:r>
          </w:p>
        </w:tc>
        <w:tc>
          <w:tcPr>
            <w:tcW w:w="2127" w:type="dxa"/>
            <w:tcBorders>
              <w:top w:val="single" w:sz="4" w:space="0" w:color="000000"/>
              <w:left w:val="single" w:sz="4" w:space="0" w:color="000000"/>
              <w:bottom w:val="single" w:sz="4" w:space="0" w:color="000000"/>
              <w:right w:val="single" w:sz="4" w:space="0" w:color="000000"/>
            </w:tcBorders>
          </w:tcPr>
          <w:p w14:paraId="6457E4D4" w14:textId="1456AE03" w:rsidR="006F0FD5" w:rsidRPr="00500809" w:rsidRDefault="008D5A40" w:rsidP="00D1118D">
            <w:pPr>
              <w:spacing w:after="0" w:line="240" w:lineRule="auto"/>
              <w:ind w:left="0" w:firstLine="0"/>
              <w:jc w:val="center"/>
            </w:pPr>
            <w:r w:rsidRPr="00500809">
              <w:t>37</w:t>
            </w:r>
          </w:p>
        </w:tc>
      </w:tr>
      <w:tr w:rsidR="008323C4" w14:paraId="6457E4D9" w14:textId="77777777" w:rsidTr="00D1118D">
        <w:trPr>
          <w:trHeight w:val="567"/>
        </w:trPr>
        <w:tc>
          <w:tcPr>
            <w:tcW w:w="1777" w:type="dxa"/>
            <w:tcBorders>
              <w:top w:val="single" w:sz="4" w:space="0" w:color="000000"/>
              <w:left w:val="single" w:sz="4" w:space="0" w:color="000000"/>
              <w:bottom w:val="single" w:sz="4" w:space="0" w:color="000000"/>
              <w:right w:val="single" w:sz="4" w:space="0" w:color="000000"/>
            </w:tcBorders>
          </w:tcPr>
          <w:p w14:paraId="6457E4D6" w14:textId="77777777" w:rsidR="008323C4" w:rsidRPr="00500809" w:rsidRDefault="008323C4" w:rsidP="00D1118D">
            <w:pPr>
              <w:spacing w:after="0" w:line="240" w:lineRule="auto"/>
              <w:ind w:left="0" w:firstLine="0"/>
            </w:pPr>
            <w:r w:rsidRPr="00500809">
              <w:t>Annex 13</w:t>
            </w:r>
          </w:p>
        </w:tc>
        <w:tc>
          <w:tcPr>
            <w:tcW w:w="5735" w:type="dxa"/>
            <w:tcBorders>
              <w:top w:val="single" w:sz="4" w:space="0" w:color="000000"/>
              <w:left w:val="single" w:sz="4" w:space="0" w:color="000000"/>
              <w:bottom w:val="single" w:sz="4" w:space="0" w:color="000000"/>
              <w:right w:val="single" w:sz="4" w:space="0" w:color="000000"/>
            </w:tcBorders>
          </w:tcPr>
          <w:p w14:paraId="6457E4D7" w14:textId="77777777" w:rsidR="008323C4" w:rsidRPr="00500809" w:rsidRDefault="009941C6" w:rsidP="00D1118D">
            <w:pPr>
              <w:spacing w:after="0" w:line="240" w:lineRule="auto"/>
              <w:ind w:left="0" w:firstLine="0"/>
            </w:pPr>
            <w:r w:rsidRPr="00500809">
              <w:t xml:space="preserve">Sharing low level concerns – Policy </w:t>
            </w:r>
            <w:r w:rsidR="00866CBE" w:rsidRPr="00500809">
              <w:t>Statement and Procedure</w:t>
            </w:r>
          </w:p>
        </w:tc>
        <w:tc>
          <w:tcPr>
            <w:tcW w:w="2127" w:type="dxa"/>
            <w:tcBorders>
              <w:top w:val="single" w:sz="4" w:space="0" w:color="000000"/>
              <w:left w:val="single" w:sz="4" w:space="0" w:color="000000"/>
              <w:bottom w:val="single" w:sz="4" w:space="0" w:color="000000"/>
              <w:right w:val="single" w:sz="4" w:space="0" w:color="000000"/>
            </w:tcBorders>
          </w:tcPr>
          <w:p w14:paraId="6457E4D8" w14:textId="77777777" w:rsidR="008323C4" w:rsidRPr="00500809" w:rsidRDefault="00866CBE" w:rsidP="00D1118D">
            <w:pPr>
              <w:spacing w:after="0" w:line="240" w:lineRule="auto"/>
              <w:ind w:left="0" w:firstLine="0"/>
              <w:jc w:val="center"/>
            </w:pPr>
            <w:r w:rsidRPr="00500809">
              <w:t>40</w:t>
            </w:r>
          </w:p>
        </w:tc>
      </w:tr>
      <w:tr w:rsidR="008323C4" w14:paraId="6457E4DD" w14:textId="77777777" w:rsidTr="00D1118D">
        <w:trPr>
          <w:trHeight w:val="567"/>
        </w:trPr>
        <w:tc>
          <w:tcPr>
            <w:tcW w:w="1777" w:type="dxa"/>
            <w:tcBorders>
              <w:top w:val="single" w:sz="4" w:space="0" w:color="000000"/>
              <w:left w:val="single" w:sz="4" w:space="0" w:color="000000"/>
              <w:bottom w:val="single" w:sz="4" w:space="0" w:color="000000"/>
              <w:right w:val="single" w:sz="4" w:space="0" w:color="000000"/>
            </w:tcBorders>
          </w:tcPr>
          <w:p w14:paraId="6457E4DA" w14:textId="77777777" w:rsidR="008323C4" w:rsidRPr="00500809" w:rsidRDefault="00866CBE" w:rsidP="00D1118D">
            <w:pPr>
              <w:spacing w:after="0" w:line="240" w:lineRule="auto"/>
              <w:ind w:left="0" w:firstLine="0"/>
            </w:pPr>
            <w:r w:rsidRPr="00500809">
              <w:t>Annex 14</w:t>
            </w:r>
          </w:p>
        </w:tc>
        <w:tc>
          <w:tcPr>
            <w:tcW w:w="5735" w:type="dxa"/>
            <w:tcBorders>
              <w:top w:val="single" w:sz="4" w:space="0" w:color="000000"/>
              <w:left w:val="single" w:sz="4" w:space="0" w:color="000000"/>
              <w:bottom w:val="single" w:sz="4" w:space="0" w:color="000000"/>
              <w:right w:val="single" w:sz="4" w:space="0" w:color="000000"/>
            </w:tcBorders>
          </w:tcPr>
          <w:p w14:paraId="6457E4DB" w14:textId="77777777" w:rsidR="008323C4" w:rsidRPr="00500809" w:rsidRDefault="00866CBE" w:rsidP="00D1118D">
            <w:pPr>
              <w:spacing w:after="0" w:line="240" w:lineRule="auto"/>
              <w:ind w:left="0" w:firstLine="0"/>
            </w:pPr>
            <w:r w:rsidRPr="00500809">
              <w:t>Framework for responding to sharing of nudes/sexual images and videos</w:t>
            </w:r>
          </w:p>
        </w:tc>
        <w:tc>
          <w:tcPr>
            <w:tcW w:w="2127" w:type="dxa"/>
            <w:tcBorders>
              <w:top w:val="single" w:sz="4" w:space="0" w:color="000000"/>
              <w:left w:val="single" w:sz="4" w:space="0" w:color="000000"/>
              <w:bottom w:val="single" w:sz="4" w:space="0" w:color="000000"/>
              <w:right w:val="single" w:sz="4" w:space="0" w:color="000000"/>
            </w:tcBorders>
          </w:tcPr>
          <w:p w14:paraId="6457E4DC" w14:textId="77777777" w:rsidR="008323C4" w:rsidRPr="00500809" w:rsidRDefault="00866CBE" w:rsidP="00D1118D">
            <w:pPr>
              <w:spacing w:after="0" w:line="240" w:lineRule="auto"/>
              <w:ind w:left="0" w:firstLine="0"/>
              <w:jc w:val="center"/>
            </w:pPr>
            <w:r w:rsidRPr="00500809">
              <w:t>41</w:t>
            </w:r>
          </w:p>
        </w:tc>
      </w:tr>
      <w:tr w:rsidR="008323C4" w14:paraId="6457E4E1" w14:textId="77777777" w:rsidTr="00D1118D">
        <w:trPr>
          <w:trHeight w:val="567"/>
        </w:trPr>
        <w:tc>
          <w:tcPr>
            <w:tcW w:w="1777" w:type="dxa"/>
            <w:tcBorders>
              <w:top w:val="single" w:sz="4" w:space="0" w:color="000000"/>
              <w:left w:val="single" w:sz="4" w:space="0" w:color="000000"/>
              <w:bottom w:val="single" w:sz="4" w:space="0" w:color="000000"/>
              <w:right w:val="single" w:sz="4" w:space="0" w:color="000000"/>
            </w:tcBorders>
          </w:tcPr>
          <w:p w14:paraId="6457E4DE" w14:textId="77777777" w:rsidR="008323C4" w:rsidRPr="00500809" w:rsidRDefault="00866CBE" w:rsidP="00D1118D">
            <w:pPr>
              <w:spacing w:after="0" w:line="240" w:lineRule="auto"/>
              <w:ind w:left="0" w:firstLine="0"/>
            </w:pPr>
            <w:r w:rsidRPr="00500809">
              <w:t>Annex 15</w:t>
            </w:r>
          </w:p>
        </w:tc>
        <w:tc>
          <w:tcPr>
            <w:tcW w:w="5735" w:type="dxa"/>
            <w:tcBorders>
              <w:top w:val="single" w:sz="4" w:space="0" w:color="000000"/>
              <w:left w:val="single" w:sz="4" w:space="0" w:color="000000"/>
              <w:bottom w:val="single" w:sz="4" w:space="0" w:color="000000"/>
              <w:right w:val="single" w:sz="4" w:space="0" w:color="000000"/>
            </w:tcBorders>
          </w:tcPr>
          <w:p w14:paraId="6457E4DF" w14:textId="77777777" w:rsidR="008323C4" w:rsidRPr="00500809" w:rsidRDefault="00866CBE" w:rsidP="00D1118D">
            <w:pPr>
              <w:spacing w:after="0" w:line="240" w:lineRule="auto"/>
              <w:ind w:left="0" w:firstLine="0"/>
            </w:pPr>
            <w:r w:rsidRPr="00500809">
              <w:t>Harmful Sexual Behaviour: Brook Sexual Behaviours Traffic Light Tool</w:t>
            </w:r>
          </w:p>
        </w:tc>
        <w:tc>
          <w:tcPr>
            <w:tcW w:w="2127" w:type="dxa"/>
            <w:tcBorders>
              <w:top w:val="single" w:sz="4" w:space="0" w:color="000000"/>
              <w:left w:val="single" w:sz="4" w:space="0" w:color="000000"/>
              <w:bottom w:val="single" w:sz="4" w:space="0" w:color="000000"/>
              <w:right w:val="single" w:sz="4" w:space="0" w:color="000000"/>
            </w:tcBorders>
          </w:tcPr>
          <w:p w14:paraId="6457E4E0" w14:textId="77777777" w:rsidR="008323C4" w:rsidRPr="00500809" w:rsidRDefault="00866CBE" w:rsidP="00D1118D">
            <w:pPr>
              <w:spacing w:after="0" w:line="240" w:lineRule="auto"/>
              <w:ind w:left="0" w:firstLine="0"/>
              <w:jc w:val="center"/>
            </w:pPr>
            <w:r w:rsidRPr="00500809">
              <w:t>44</w:t>
            </w:r>
          </w:p>
        </w:tc>
      </w:tr>
    </w:tbl>
    <w:p w14:paraId="6457E4E2" w14:textId="77777777" w:rsidR="00452D2A" w:rsidRDefault="00452D2A">
      <w:pPr>
        <w:spacing w:after="160" w:line="259" w:lineRule="auto"/>
        <w:ind w:left="0" w:firstLine="0"/>
        <w:rPr>
          <w:b/>
          <w:sz w:val="24"/>
          <w:u w:val="single" w:color="000000"/>
        </w:rPr>
      </w:pPr>
      <w:r>
        <w:rPr>
          <w:b/>
          <w:sz w:val="24"/>
          <w:u w:val="single" w:color="000000"/>
        </w:rPr>
        <w:br w:type="page"/>
      </w:r>
    </w:p>
    <w:p w14:paraId="6457E4E3" w14:textId="569AF151" w:rsidR="006F0FD5" w:rsidRDefault="00DF4C46" w:rsidP="00500809">
      <w:pPr>
        <w:spacing w:after="543" w:line="240" w:lineRule="auto"/>
        <w:ind w:left="3742" w:right="23" w:hanging="2660"/>
        <w:jc w:val="center"/>
      </w:pPr>
      <w:r>
        <w:rPr>
          <w:noProof/>
        </w:rPr>
        <w:lastRenderedPageBreak/>
        <mc:AlternateContent>
          <mc:Choice Requires="wpg">
            <w:drawing>
              <wp:anchor distT="0" distB="0" distL="114300" distR="114300" simplePos="0" relativeHeight="251658240" behindDoc="1" locked="0" layoutInCell="1" allowOverlap="1" wp14:anchorId="6457EA7A" wp14:editId="6457EA7B">
                <wp:simplePos x="0" y="0"/>
                <wp:positionH relativeFrom="column">
                  <wp:posOffset>-210820</wp:posOffset>
                </wp:positionH>
                <wp:positionV relativeFrom="paragraph">
                  <wp:posOffset>542290</wp:posOffset>
                </wp:positionV>
                <wp:extent cx="6940550" cy="3536950"/>
                <wp:effectExtent l="19050" t="19050" r="0" b="6350"/>
                <wp:wrapNone/>
                <wp:docPr id="122652244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0550" cy="3536950"/>
                          <a:chOff x="0" y="0"/>
                          <a:chExt cx="6410325" cy="2667000"/>
                        </a:xfrm>
                      </wpg:grpSpPr>
                      <wps:wsp>
                        <wps:cNvPr id="524" name="Shape 524"/>
                        <wps:cNvSpPr/>
                        <wps:spPr>
                          <a:xfrm>
                            <a:off x="0" y="0"/>
                            <a:ext cx="6410325" cy="2667000"/>
                          </a:xfrm>
                          <a:custGeom>
                            <a:avLst/>
                            <a:gdLst/>
                            <a:ahLst/>
                            <a:cxnLst/>
                            <a:rect l="0" t="0" r="0" b="0"/>
                            <a:pathLst>
                              <a:path w="6410325" h="2667000">
                                <a:moveTo>
                                  <a:pt x="0" y="444500"/>
                                </a:moveTo>
                                <a:cubicBezTo>
                                  <a:pt x="0" y="199009"/>
                                  <a:pt x="199009" y="0"/>
                                  <a:pt x="444513" y="0"/>
                                </a:cubicBezTo>
                                <a:lnTo>
                                  <a:pt x="5965825" y="0"/>
                                </a:lnTo>
                                <a:cubicBezTo>
                                  <a:pt x="6211316" y="0"/>
                                  <a:pt x="6410325" y="199009"/>
                                  <a:pt x="6410325" y="444500"/>
                                </a:cubicBezTo>
                                <a:lnTo>
                                  <a:pt x="6410325" y="2222500"/>
                                </a:lnTo>
                                <a:cubicBezTo>
                                  <a:pt x="6410325" y="2467991"/>
                                  <a:pt x="6211316" y="2667000"/>
                                  <a:pt x="5965825" y="2667000"/>
                                </a:cubicBezTo>
                                <a:lnTo>
                                  <a:pt x="444513" y="2667000"/>
                                </a:lnTo>
                                <a:cubicBezTo>
                                  <a:pt x="199009" y="2667000"/>
                                  <a:pt x="0" y="2467991"/>
                                  <a:pt x="0" y="2222500"/>
                                </a:cubicBezTo>
                                <a:close/>
                              </a:path>
                            </a:pathLst>
                          </a:custGeom>
                          <a:noFill/>
                          <a:ln w="31750" cap="flat" cmpd="sng" algn="ctr">
                            <a:solidFill>
                              <a:srgbClr val="A5A5A5"/>
                            </a:solidFill>
                            <a:prstDash val="solid"/>
                            <a:round/>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7B8CE08">
              <v:group id="Group 28" style="position:absolute;margin-left:-16.6pt;margin-top:42.7pt;width:546.5pt;height:278.5pt;z-index:-251672576;mso-width-relative:margin;mso-height-relative:margin" coordsize="64103,26670" o:spid="_x0000_s1026" w14:anchorId="18071C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">
                <v:shape id="Shape 524" style="position:absolute;width:64103;height:26670;visibility:visible;mso-wrap-style:square;v-text-anchor:top" coordsize="6410325,2667000" o:spid="_x0000_s1027" filled="f" strokecolor="#a5a5a5" strokeweight="2.5pt" path="m,444500c,199009,199009,,444513,l5965825,v245491,,444500,199009,444500,444500l6410325,2222500v,245491,-199009,444500,-444500,444500l444513,2667000c199009,2667000,,2467991,,2222500l,4445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">
                  <v:path textboxrect="0,0,6410325,2667000" arrowok="t"/>
                </v:shape>
              </v:group>
            </w:pict>
          </mc:Fallback>
        </mc:AlternateContent>
      </w:r>
      <w:r w:rsidR="00E93913" w:rsidRPr="00B77C46">
        <w:rPr>
          <w:b/>
          <w:sz w:val="24"/>
          <w:u w:val="single" w:color="000000"/>
        </w:rPr>
        <w:t xml:space="preserve">Rotherly </w:t>
      </w:r>
      <w:r w:rsidR="00500809">
        <w:rPr>
          <w:b/>
          <w:sz w:val="24"/>
          <w:u w:val="single" w:color="000000"/>
        </w:rPr>
        <w:t xml:space="preserve">Day </w:t>
      </w:r>
      <w:r w:rsidR="00500809" w:rsidRPr="006C29BD">
        <w:rPr>
          <w:b/>
          <w:sz w:val="24"/>
          <w:u w:val="single" w:color="000000"/>
        </w:rPr>
        <w:t>Nursery</w:t>
      </w:r>
      <w:r w:rsidR="00E93913" w:rsidRPr="006C29BD">
        <w:rPr>
          <w:b/>
          <w:sz w:val="24"/>
          <w:u w:val="single"/>
        </w:rPr>
        <w:t xml:space="preserve"> </w:t>
      </w:r>
      <w:r w:rsidR="006C29BD" w:rsidRPr="006C29BD">
        <w:rPr>
          <w:b/>
          <w:sz w:val="24"/>
          <w:u w:val="single"/>
        </w:rPr>
        <w:t xml:space="preserve">Child </w:t>
      </w:r>
      <w:r w:rsidR="00E93913" w:rsidRPr="006C29BD">
        <w:rPr>
          <w:b/>
          <w:sz w:val="24"/>
          <w:u w:val="single" w:color="000000"/>
        </w:rPr>
        <w:t>Protection</w:t>
      </w:r>
      <w:r w:rsidR="00E93913">
        <w:rPr>
          <w:b/>
          <w:sz w:val="24"/>
          <w:u w:val="single" w:color="000000"/>
        </w:rPr>
        <w:t xml:space="preserve"> Policy</w:t>
      </w:r>
    </w:p>
    <w:p w14:paraId="6457E4E4" w14:textId="77777777" w:rsidR="00500809" w:rsidRDefault="00500809">
      <w:pPr>
        <w:pStyle w:val="Heading1"/>
        <w:ind w:right="132"/>
      </w:pPr>
    </w:p>
    <w:p w14:paraId="6457E4E5" w14:textId="77777777" w:rsidR="006F0FD5" w:rsidRDefault="00E93913">
      <w:pPr>
        <w:pStyle w:val="Heading1"/>
        <w:ind w:right="132"/>
      </w:pPr>
      <w:r>
        <w:t>Policy Statement</w:t>
      </w:r>
    </w:p>
    <w:p w14:paraId="0FD016CC" w14:textId="4389FC38" w:rsidR="008432E5" w:rsidRDefault="008A3D49" w:rsidP="007E5EB7">
      <w:pPr>
        <w:pStyle w:val="ListParagraph"/>
        <w:numPr>
          <w:ilvl w:val="0"/>
          <w:numId w:val="54"/>
        </w:numPr>
      </w:pPr>
      <w:r>
        <w:t>Safeguarding</w:t>
      </w:r>
      <w:r w:rsidR="007E5EB7">
        <w:t xml:space="preserve"> and promoting the welfare of children is </w:t>
      </w:r>
      <w:r w:rsidR="007E5EB7" w:rsidRPr="00847268">
        <w:rPr>
          <w:b/>
          <w:bCs/>
        </w:rPr>
        <w:t>everyone’s</w:t>
      </w:r>
      <w:r w:rsidR="007E5EB7">
        <w:t xml:space="preserve"> responsibility.</w:t>
      </w:r>
    </w:p>
    <w:p w14:paraId="718646F7" w14:textId="0B827CD2" w:rsidR="007E5EB7" w:rsidRPr="007E5EB7" w:rsidRDefault="008A3D49" w:rsidP="00847268">
      <w:pPr>
        <w:pStyle w:val="ListParagraph"/>
        <w:numPr>
          <w:ilvl w:val="0"/>
          <w:numId w:val="54"/>
        </w:numPr>
      </w:pPr>
      <w:r>
        <w:t>Everyone</w:t>
      </w:r>
      <w:r w:rsidR="008432E5">
        <w:t xml:space="preserve"> who comes into </w:t>
      </w:r>
      <w:r>
        <w:t>contact</w:t>
      </w:r>
      <w:r w:rsidR="008432E5">
        <w:t xml:space="preserve"> with children and their families has a</w:t>
      </w:r>
      <w:r>
        <w:t xml:space="preserve"> </w:t>
      </w:r>
      <w:r w:rsidR="008432E5">
        <w:t xml:space="preserve">role to play. In order to fulfil this </w:t>
      </w:r>
      <w:r>
        <w:t>responsibility</w:t>
      </w:r>
      <w:r w:rsidR="007C2C1E">
        <w:t xml:space="preserve"> </w:t>
      </w:r>
      <w:r>
        <w:t>effectively</w:t>
      </w:r>
      <w:r w:rsidR="007C2C1E">
        <w:t xml:space="preserve">, all </w:t>
      </w:r>
      <w:r>
        <w:t>practi</w:t>
      </w:r>
      <w:r w:rsidR="00BE55D6">
        <w:t>tioners</w:t>
      </w:r>
      <w:r w:rsidR="007C2C1E">
        <w:t xml:space="preserve"> should make their approach child centred. This means that </w:t>
      </w:r>
      <w:r>
        <w:t>they</w:t>
      </w:r>
      <w:r w:rsidR="007C2C1E">
        <w:t xml:space="preserve"> should consider, at all times, what is in the </w:t>
      </w:r>
      <w:r>
        <w:t>best</w:t>
      </w:r>
      <w:r w:rsidR="007C2C1E">
        <w:t xml:space="preserve"> </w:t>
      </w:r>
      <w:r>
        <w:t>interests of the child. KCSiE</w:t>
      </w:r>
      <w:r w:rsidR="007E5EB7">
        <w:t xml:space="preserve"> </w:t>
      </w:r>
    </w:p>
    <w:p w14:paraId="6457E4E6" w14:textId="6BDC28C5" w:rsidR="006F0FD5" w:rsidRDefault="00E93913" w:rsidP="00EE604B">
      <w:pPr>
        <w:pStyle w:val="ListParagraph"/>
        <w:numPr>
          <w:ilvl w:val="0"/>
          <w:numId w:val="54"/>
        </w:numPr>
        <w:ind w:right="52"/>
        <w:jc w:val="both"/>
      </w:pPr>
      <w:r>
        <w:t xml:space="preserve">We recognise our moral and statutory responsibility to safeguard and promote the welfare of all children. </w:t>
      </w:r>
      <w:r w:rsidR="00217FC5">
        <w:rPr>
          <w:b/>
          <w:bCs/>
        </w:rPr>
        <w:t xml:space="preserve">Rotherly Day Nursery </w:t>
      </w:r>
      <w:r w:rsidR="00461595" w:rsidRPr="00500809">
        <w:rPr>
          <w:b/>
          <w:bCs/>
        </w:rPr>
        <w:t xml:space="preserve">has a </w:t>
      </w:r>
      <w:r w:rsidR="00BE55D6" w:rsidRPr="00500809">
        <w:rPr>
          <w:b/>
          <w:bCs/>
        </w:rPr>
        <w:t>zero-tolerance</w:t>
      </w:r>
      <w:r w:rsidR="00461595" w:rsidRPr="00500809">
        <w:rPr>
          <w:b/>
          <w:bCs/>
        </w:rPr>
        <w:t xml:space="preserve"> approach to abuse </w:t>
      </w:r>
      <w:r w:rsidR="00252F89" w:rsidRPr="00500809">
        <w:rPr>
          <w:b/>
          <w:bCs/>
        </w:rPr>
        <w:t>alongside a culture of ‘it could happen here’.</w:t>
      </w:r>
    </w:p>
    <w:p w14:paraId="6457E4E7" w14:textId="77777777" w:rsidR="006F0FD5" w:rsidRDefault="00E93913" w:rsidP="00EE604B">
      <w:pPr>
        <w:pStyle w:val="ListParagraph"/>
        <w:numPr>
          <w:ilvl w:val="0"/>
          <w:numId w:val="54"/>
        </w:numPr>
        <w:ind w:right="195"/>
        <w:jc w:val="both"/>
      </w:pPr>
      <w:r>
        <w:t>We make every effort to provide a safe and welcoming environment underpinned by a culture of openness where both children and adults feel secure, able to talk and believe that they are being listened to.</w:t>
      </w:r>
    </w:p>
    <w:p w14:paraId="6457E4E8" w14:textId="77777777" w:rsidR="006F0FD5" w:rsidRDefault="00E93913" w:rsidP="00EE604B">
      <w:pPr>
        <w:pStyle w:val="ListParagraph"/>
        <w:numPr>
          <w:ilvl w:val="0"/>
          <w:numId w:val="54"/>
        </w:numPr>
        <w:ind w:right="698"/>
        <w:jc w:val="both"/>
      </w:pPr>
      <w:r>
        <w:t xml:space="preserve">We maintain an attitude of “it could happen here” where safeguarding is concerned. The purpose of this policy is to provide employees, volunteers and </w:t>
      </w:r>
      <w:r w:rsidR="00BB1CC2">
        <w:t>G</w:t>
      </w:r>
      <w:r>
        <w:t xml:space="preserve">overnors with the framework they need in order to keep children safe and secure in our </w:t>
      </w:r>
      <w:r w:rsidR="00500809">
        <w:t xml:space="preserve">Nursery </w:t>
      </w:r>
      <w:r>
        <w:t xml:space="preserve">and to inform parents and </w:t>
      </w:r>
      <w:r w:rsidR="00F42551">
        <w:t>carers</w:t>
      </w:r>
      <w:r w:rsidR="0072430D">
        <w:t xml:space="preserve"> </w:t>
      </w:r>
      <w:r>
        <w:t>how we will safeguard their children whilst they are in our care</w:t>
      </w:r>
      <w:r w:rsidR="00125EB4">
        <w:t xml:space="preserve"> and to detail procedures to minimise the risk of </w:t>
      </w:r>
      <w:r w:rsidR="0072430D">
        <w:t xml:space="preserve">all abuse, including </w:t>
      </w:r>
      <w:r w:rsidR="00125EB4">
        <w:t>child on child abuse.</w:t>
      </w:r>
    </w:p>
    <w:p w14:paraId="6457E4E9" w14:textId="77777777" w:rsidR="00F6554D" w:rsidRDefault="00E93913" w:rsidP="00EE604B">
      <w:pPr>
        <w:pStyle w:val="ListParagraph"/>
        <w:numPr>
          <w:ilvl w:val="0"/>
          <w:numId w:val="54"/>
        </w:numPr>
        <w:spacing w:after="653"/>
        <w:ind w:right="52"/>
        <w:jc w:val="both"/>
      </w:pPr>
      <w:r>
        <w:t>Specific guidance is available to employees within the procedure documents.</w:t>
      </w:r>
      <w:r w:rsidR="00F6554D" w:rsidRPr="00F6554D">
        <w:t xml:space="preserve"> </w:t>
      </w:r>
    </w:p>
    <w:p w14:paraId="6457E4EA" w14:textId="77777777" w:rsidR="006F0FD5" w:rsidRDefault="00125EB4" w:rsidP="00EE604B">
      <w:pPr>
        <w:spacing w:after="653"/>
        <w:ind w:right="52"/>
        <w:jc w:val="both"/>
      </w:pPr>
      <w:r w:rsidRPr="007C2061">
        <w:t xml:space="preserve">This policy is written with reference to </w:t>
      </w:r>
      <w:r w:rsidRPr="00125EB4">
        <w:t>both</w:t>
      </w:r>
      <w:r w:rsidRPr="007C2061">
        <w:t xml:space="preserve"> our SEND and</w:t>
      </w:r>
      <w:r w:rsidR="00D53C30">
        <w:t xml:space="preserve"> other policies relevant to safeguarding children</w:t>
      </w:r>
      <w:r w:rsidR="0072430D">
        <w:t xml:space="preserve"> and updated annually </w:t>
      </w:r>
      <w:r w:rsidR="0036584F">
        <w:t xml:space="preserve">take into account any </w:t>
      </w:r>
      <w:r w:rsidR="00D930AD">
        <w:t xml:space="preserve">local and national </w:t>
      </w:r>
      <w:r w:rsidR="0036584F">
        <w:t>changes</w:t>
      </w:r>
    </w:p>
    <w:p w14:paraId="6457E4EB" w14:textId="77777777" w:rsidR="006F0FD5" w:rsidRDefault="006F0FD5" w:rsidP="00081DA1">
      <w:pPr>
        <w:spacing w:after="0" w:line="259" w:lineRule="auto"/>
        <w:jc w:val="both"/>
      </w:pPr>
    </w:p>
    <w:p w14:paraId="6457E4EC" w14:textId="77777777" w:rsidR="006F0FD5" w:rsidRDefault="00E93913" w:rsidP="00EE604B">
      <w:pPr>
        <w:pStyle w:val="Heading1"/>
        <w:ind w:right="132"/>
        <w:jc w:val="both"/>
      </w:pPr>
      <w:r>
        <w:t>Definitions</w:t>
      </w:r>
    </w:p>
    <w:p w14:paraId="6457E4ED" w14:textId="77777777" w:rsidR="006F0FD5" w:rsidRDefault="00E93913" w:rsidP="00EE604B">
      <w:pPr>
        <w:ind w:left="-5" w:right="52"/>
        <w:jc w:val="both"/>
      </w:pPr>
      <w:r>
        <w:t xml:space="preserve">Within this document: </w:t>
      </w:r>
    </w:p>
    <w:p w14:paraId="6457E4EE" w14:textId="77777777" w:rsidR="006F0FD5" w:rsidRDefault="00E93913" w:rsidP="00EE604B">
      <w:pPr>
        <w:spacing w:after="0" w:line="259" w:lineRule="auto"/>
        <w:ind w:left="0" w:firstLine="0"/>
        <w:jc w:val="both"/>
      </w:pPr>
      <w:r>
        <w:t xml:space="preserve"> </w:t>
      </w:r>
    </w:p>
    <w:p w14:paraId="6457E4EF" w14:textId="77777777" w:rsidR="006F0FD5" w:rsidRDefault="00E93913" w:rsidP="00EE604B">
      <w:pPr>
        <w:ind w:left="-5" w:right="52"/>
        <w:jc w:val="both"/>
      </w:pPr>
      <w:r>
        <w:rPr>
          <w:b/>
          <w:i/>
        </w:rPr>
        <w:t>Child protection</w:t>
      </w:r>
      <w:r>
        <w:t xml:space="preserve"> is an aspect of safeguarding, but it is focused on how we respond to children who have been significantly harmed or are at risk of significant harm.  </w:t>
      </w:r>
    </w:p>
    <w:p w14:paraId="6457E4F0" w14:textId="77777777" w:rsidR="006F0FD5" w:rsidRDefault="00E93913" w:rsidP="00EE604B">
      <w:pPr>
        <w:spacing w:after="0" w:line="259" w:lineRule="auto"/>
        <w:ind w:left="0" w:firstLine="0"/>
        <w:jc w:val="both"/>
      </w:pPr>
      <w:r>
        <w:t xml:space="preserve"> </w:t>
      </w:r>
    </w:p>
    <w:p w14:paraId="6457E4F1" w14:textId="77777777" w:rsidR="006F0FD5" w:rsidRDefault="00E93913" w:rsidP="00EE604B">
      <w:pPr>
        <w:ind w:left="-5" w:right="52"/>
        <w:jc w:val="both"/>
      </w:pPr>
      <w:r>
        <w:t xml:space="preserve">The term </w:t>
      </w:r>
      <w:r>
        <w:rPr>
          <w:b/>
          <w:i/>
        </w:rPr>
        <w:t>employees</w:t>
      </w:r>
      <w:r>
        <w:t xml:space="preserve"> applies to all those working for or on behalf of the </w:t>
      </w:r>
      <w:r w:rsidR="003D5980">
        <w:t>N</w:t>
      </w:r>
      <w:r>
        <w:t>ursery</w:t>
      </w:r>
      <w:r w:rsidRPr="00FD1CA5">
        <w:t>,</w:t>
      </w:r>
      <w:r>
        <w:t xml:space="preserve"> full time or part time, in either a paid or voluntary capacity. This also includes parents and governors. </w:t>
      </w:r>
    </w:p>
    <w:p w14:paraId="6457E4F2" w14:textId="77777777" w:rsidR="006F0FD5" w:rsidRDefault="00E93913" w:rsidP="00EE604B">
      <w:pPr>
        <w:spacing w:after="0" w:line="259" w:lineRule="auto"/>
        <w:ind w:left="0" w:firstLine="0"/>
        <w:jc w:val="both"/>
      </w:pPr>
      <w:r>
        <w:t xml:space="preserve"> </w:t>
      </w:r>
    </w:p>
    <w:p w14:paraId="6457E4F3" w14:textId="77777777" w:rsidR="006F0FD5" w:rsidRDefault="00E93913" w:rsidP="00EE604B">
      <w:pPr>
        <w:ind w:left="-5" w:right="52"/>
        <w:jc w:val="both"/>
      </w:pPr>
      <w:r>
        <w:rPr>
          <w:b/>
          <w:i/>
        </w:rPr>
        <w:t>Child</w:t>
      </w:r>
      <w:r>
        <w:t xml:space="preserve"> refers to all young people who have not yet reached their 18</w:t>
      </w:r>
      <w:r>
        <w:rPr>
          <w:vertAlign w:val="superscript"/>
        </w:rPr>
        <w:t xml:space="preserve">th </w:t>
      </w:r>
      <w:r>
        <w:t xml:space="preserve">birthday. On the whole, this will apply </w:t>
      </w:r>
      <w:r w:rsidRPr="00D1118D">
        <w:t xml:space="preserve">to </w:t>
      </w:r>
      <w:r w:rsidR="0002722C" w:rsidRPr="00D1118D">
        <w:t>babies and children in our Nursery</w:t>
      </w:r>
      <w:r w:rsidRPr="00D1118D">
        <w:t xml:space="preserve">. However, the policy will extend to visiting children and </w:t>
      </w:r>
      <w:r w:rsidR="0002722C" w:rsidRPr="00D1118D">
        <w:t>children</w:t>
      </w:r>
      <w:r w:rsidRPr="00D1118D">
        <w:t xml:space="preserve"> from </w:t>
      </w:r>
      <w:r>
        <w:t>other establishments</w:t>
      </w:r>
      <w:r w:rsidR="007F41B7">
        <w:t>.</w:t>
      </w:r>
    </w:p>
    <w:p w14:paraId="6457E4F4" w14:textId="77777777" w:rsidR="006F0FD5" w:rsidRDefault="00E93913" w:rsidP="00EE604B">
      <w:pPr>
        <w:spacing w:after="0" w:line="259" w:lineRule="auto"/>
        <w:ind w:left="0" w:firstLine="0"/>
        <w:jc w:val="both"/>
      </w:pPr>
      <w:r>
        <w:t xml:space="preserve"> </w:t>
      </w:r>
    </w:p>
    <w:p w14:paraId="6457E4F5" w14:textId="3C51697C" w:rsidR="006F0FD5" w:rsidRDefault="00E93913" w:rsidP="00EE604B">
      <w:pPr>
        <w:ind w:left="-5" w:right="52"/>
        <w:jc w:val="both"/>
      </w:pPr>
      <w:r>
        <w:rPr>
          <w:b/>
          <w:i/>
        </w:rPr>
        <w:t>Parent</w:t>
      </w:r>
      <w:r>
        <w:t xml:space="preserve"> refers to birth parents and other adults in a parenting role for example adoptive parents, </w:t>
      </w:r>
      <w:r w:rsidR="008E7011">
        <w:t>stepparents</w:t>
      </w:r>
      <w:r>
        <w:t>, guardians and foster carers.</w:t>
      </w:r>
    </w:p>
    <w:p w14:paraId="6457E4F6" w14:textId="77777777" w:rsidR="006F0FD5" w:rsidRDefault="00E93913" w:rsidP="00EE604B">
      <w:pPr>
        <w:spacing w:after="0" w:line="259" w:lineRule="auto"/>
        <w:ind w:left="0" w:firstLine="0"/>
        <w:jc w:val="both"/>
      </w:pPr>
      <w:r>
        <w:t xml:space="preserve"> </w:t>
      </w:r>
    </w:p>
    <w:p w14:paraId="6457E4F7" w14:textId="77777777" w:rsidR="00452D2A" w:rsidRDefault="00E93913" w:rsidP="00EE604B">
      <w:pPr>
        <w:ind w:left="-5" w:right="52"/>
        <w:jc w:val="both"/>
      </w:pPr>
      <w:r>
        <w:rPr>
          <w:b/>
          <w:i/>
        </w:rPr>
        <w:t>Abuse</w:t>
      </w:r>
      <w:r>
        <w:t xml:space="preserve"> could mean neglect, physical, emotional or sexual abuse or any combination of these. Parents, carers and other people can harm children either by direct acts and / or failure to provide proper care. </w:t>
      </w:r>
      <w:r w:rsidR="006104CE">
        <w:t xml:space="preserve">Children are also at risk if they have witnessed abuse. </w:t>
      </w:r>
      <w:r>
        <w:t>Explanations of these are given within the procedure document.</w:t>
      </w:r>
    </w:p>
    <w:p w14:paraId="6457E4F8" w14:textId="77777777" w:rsidR="00452D2A" w:rsidRDefault="00452D2A">
      <w:pPr>
        <w:spacing w:after="160" w:line="259" w:lineRule="auto"/>
        <w:ind w:left="0" w:firstLine="0"/>
      </w:pPr>
      <w:r>
        <w:br w:type="page"/>
      </w:r>
    </w:p>
    <w:tbl>
      <w:tblPr>
        <w:tblW w:w="9480" w:type="dxa"/>
        <w:tblInd w:w="13" w:type="dxa"/>
        <w:tblCellMar>
          <w:top w:w="10" w:type="dxa"/>
          <w:left w:w="0" w:type="dxa"/>
          <w:bottom w:w="11" w:type="dxa"/>
          <w:right w:w="115" w:type="dxa"/>
        </w:tblCellMar>
        <w:tblLook w:val="04A0" w:firstRow="1" w:lastRow="0" w:firstColumn="1" w:lastColumn="0" w:noHBand="0" w:noVBand="1"/>
      </w:tblPr>
      <w:tblGrid>
        <w:gridCol w:w="1069"/>
        <w:gridCol w:w="8411"/>
      </w:tblGrid>
      <w:tr w:rsidR="006F0FD5" w14:paraId="6457E4FD" w14:textId="77777777" w:rsidTr="00D1118D">
        <w:trPr>
          <w:trHeight w:val="1136"/>
        </w:trPr>
        <w:tc>
          <w:tcPr>
            <w:tcW w:w="1069" w:type="dxa"/>
            <w:tcBorders>
              <w:top w:val="single" w:sz="20" w:space="0" w:color="A5A5A5"/>
              <w:left w:val="single" w:sz="20" w:space="0" w:color="A5A5A5"/>
              <w:bottom w:val="nil"/>
              <w:right w:val="nil"/>
            </w:tcBorders>
          </w:tcPr>
          <w:p w14:paraId="6457E4F9" w14:textId="77777777" w:rsidR="006F0FD5" w:rsidRDefault="00E93913" w:rsidP="00D1118D">
            <w:pPr>
              <w:spacing w:after="0" w:line="259" w:lineRule="auto"/>
              <w:ind w:left="169" w:firstLine="0"/>
            </w:pPr>
            <w:r w:rsidRPr="00D1118D">
              <w:rPr>
                <w:b/>
              </w:rPr>
              <w:lastRenderedPageBreak/>
              <w:t>Aims</w:t>
            </w:r>
          </w:p>
          <w:p w14:paraId="6457E4FA" w14:textId="77777777" w:rsidR="006F0FD5" w:rsidRDefault="006F0FD5" w:rsidP="00D1118D">
            <w:pPr>
              <w:spacing w:after="24" w:line="259" w:lineRule="auto"/>
              <w:ind w:left="0" w:firstLine="0"/>
            </w:pPr>
          </w:p>
          <w:p w14:paraId="6457E4FB" w14:textId="77777777" w:rsidR="006F0FD5" w:rsidRDefault="00E93913" w:rsidP="00D1118D">
            <w:pPr>
              <w:spacing w:after="0" w:line="259" w:lineRule="auto"/>
              <w:ind w:left="709" w:firstLine="0"/>
            </w:pPr>
            <w:r w:rsidRPr="00D1118D">
              <w:rPr>
                <w:rFonts w:ascii="Segoe UI Symbol" w:eastAsia="Segoe UI Symbol" w:hAnsi="Segoe UI Symbol" w:cs="Segoe UI Symbol"/>
              </w:rPr>
              <w:t>•</w:t>
            </w:r>
            <w:r>
              <w:t xml:space="preserve"> </w:t>
            </w:r>
          </w:p>
        </w:tc>
        <w:tc>
          <w:tcPr>
            <w:tcW w:w="8411" w:type="dxa"/>
            <w:tcBorders>
              <w:top w:val="single" w:sz="20" w:space="0" w:color="A5A5A5"/>
              <w:left w:val="nil"/>
              <w:bottom w:val="nil"/>
              <w:right w:val="single" w:sz="20" w:space="0" w:color="A5A5A5"/>
            </w:tcBorders>
            <w:vAlign w:val="bottom"/>
          </w:tcPr>
          <w:p w14:paraId="6457E4FC" w14:textId="77777777" w:rsidR="006F0FD5" w:rsidRDefault="00E93913" w:rsidP="00D1118D">
            <w:pPr>
              <w:spacing w:after="0" w:line="259" w:lineRule="auto"/>
              <w:ind w:left="0" w:right="55" w:firstLine="0"/>
            </w:pPr>
            <w:r>
              <w:t xml:space="preserve">To provide employees with the framework to promote and safeguard the wellbeing of children and in so doing ensure they meet their statutory responsibilities.  </w:t>
            </w:r>
          </w:p>
        </w:tc>
      </w:tr>
      <w:tr w:rsidR="006F0FD5" w14:paraId="6457E500" w14:textId="77777777" w:rsidTr="00D1118D">
        <w:trPr>
          <w:trHeight w:val="270"/>
        </w:trPr>
        <w:tc>
          <w:tcPr>
            <w:tcW w:w="1069" w:type="dxa"/>
            <w:tcBorders>
              <w:top w:val="nil"/>
              <w:left w:val="single" w:sz="20" w:space="0" w:color="A5A5A5"/>
              <w:bottom w:val="nil"/>
              <w:right w:val="nil"/>
            </w:tcBorders>
          </w:tcPr>
          <w:p w14:paraId="6457E4FE" w14:textId="77777777" w:rsidR="006F0FD5" w:rsidRDefault="00E93913" w:rsidP="00D1118D">
            <w:pPr>
              <w:spacing w:after="0" w:line="259" w:lineRule="auto"/>
              <w:ind w:left="709" w:firstLine="0"/>
            </w:pPr>
            <w:r w:rsidRPr="00D1118D">
              <w:rPr>
                <w:rFonts w:ascii="Segoe UI Symbol" w:eastAsia="Segoe UI Symbol" w:hAnsi="Segoe UI Symbol" w:cs="Segoe UI Symbol"/>
              </w:rPr>
              <w:t>•</w:t>
            </w:r>
            <w:r>
              <w:t xml:space="preserve"> </w:t>
            </w:r>
          </w:p>
        </w:tc>
        <w:tc>
          <w:tcPr>
            <w:tcW w:w="8411" w:type="dxa"/>
            <w:tcBorders>
              <w:top w:val="nil"/>
              <w:left w:val="nil"/>
              <w:bottom w:val="nil"/>
              <w:right w:val="single" w:sz="20" w:space="0" w:color="A5A5A5"/>
            </w:tcBorders>
          </w:tcPr>
          <w:p w14:paraId="6457E4FF" w14:textId="77777777" w:rsidR="006F0FD5" w:rsidRDefault="00E93913" w:rsidP="00D1118D">
            <w:pPr>
              <w:spacing w:after="0" w:line="259" w:lineRule="auto"/>
              <w:ind w:left="0" w:firstLine="0"/>
            </w:pPr>
            <w:r>
              <w:t xml:space="preserve">To ensure consistent good practice across the </w:t>
            </w:r>
            <w:r w:rsidR="008516DC">
              <w:t>Nursery</w:t>
            </w:r>
            <w:r>
              <w:t xml:space="preserve">  </w:t>
            </w:r>
          </w:p>
        </w:tc>
      </w:tr>
      <w:tr w:rsidR="006F0FD5" w14:paraId="6457E503" w14:textId="77777777" w:rsidTr="00D1118D">
        <w:trPr>
          <w:trHeight w:val="428"/>
        </w:trPr>
        <w:tc>
          <w:tcPr>
            <w:tcW w:w="1069" w:type="dxa"/>
            <w:tcBorders>
              <w:top w:val="nil"/>
              <w:left w:val="single" w:sz="20" w:space="0" w:color="A5A5A5"/>
              <w:bottom w:val="single" w:sz="20" w:space="0" w:color="A5A5A5"/>
              <w:right w:val="nil"/>
            </w:tcBorders>
          </w:tcPr>
          <w:p w14:paraId="6457E501" w14:textId="77777777" w:rsidR="006F0FD5" w:rsidRDefault="00E93913" w:rsidP="00D1118D">
            <w:pPr>
              <w:spacing w:after="0" w:line="259" w:lineRule="auto"/>
              <w:ind w:left="709" w:firstLine="0"/>
            </w:pPr>
            <w:r w:rsidRPr="00D1118D">
              <w:rPr>
                <w:rFonts w:ascii="Segoe UI Symbol" w:eastAsia="Segoe UI Symbol" w:hAnsi="Segoe UI Symbol" w:cs="Segoe UI Symbol"/>
              </w:rPr>
              <w:t>•</w:t>
            </w:r>
            <w:r>
              <w:t xml:space="preserve"> </w:t>
            </w:r>
          </w:p>
        </w:tc>
        <w:tc>
          <w:tcPr>
            <w:tcW w:w="8411" w:type="dxa"/>
            <w:tcBorders>
              <w:top w:val="nil"/>
              <w:left w:val="nil"/>
              <w:bottom w:val="single" w:sz="20" w:space="0" w:color="A5A5A5"/>
              <w:right w:val="single" w:sz="20" w:space="0" w:color="A5A5A5"/>
            </w:tcBorders>
          </w:tcPr>
          <w:p w14:paraId="6457E502" w14:textId="77777777" w:rsidR="006F0FD5" w:rsidRDefault="00E93913" w:rsidP="00D1118D">
            <w:pPr>
              <w:spacing w:after="0" w:line="259" w:lineRule="auto"/>
              <w:ind w:left="0" w:firstLine="0"/>
            </w:pPr>
            <w:r>
              <w:t>To demonstrate our commitment to protecting children.</w:t>
            </w:r>
          </w:p>
        </w:tc>
      </w:tr>
    </w:tbl>
    <w:p w14:paraId="6457E504" w14:textId="77777777" w:rsidR="006F0FD5" w:rsidRDefault="006F0FD5">
      <w:pPr>
        <w:spacing w:after="0" w:line="259" w:lineRule="auto"/>
        <w:ind w:left="566" w:firstLine="0"/>
      </w:pPr>
    </w:p>
    <w:p w14:paraId="6457E505" w14:textId="77777777" w:rsidR="006F0FD5" w:rsidRDefault="00E93913" w:rsidP="00EE604B">
      <w:pPr>
        <w:pStyle w:val="Heading1"/>
        <w:ind w:right="132"/>
        <w:jc w:val="both"/>
      </w:pPr>
      <w:r>
        <w:t>Principles and Values</w:t>
      </w:r>
    </w:p>
    <w:p w14:paraId="6457E506" w14:textId="77777777" w:rsidR="0000357D" w:rsidRPr="0000357D" w:rsidRDefault="0000357D" w:rsidP="00EE604B">
      <w:pPr>
        <w:jc w:val="both"/>
      </w:pPr>
    </w:p>
    <w:p w14:paraId="6457E507" w14:textId="77777777" w:rsidR="006F0FD5" w:rsidRDefault="00E93913" w:rsidP="00EE604B">
      <w:pPr>
        <w:numPr>
          <w:ilvl w:val="0"/>
          <w:numId w:val="1"/>
        </w:numPr>
        <w:ind w:right="52" w:hanging="566"/>
        <w:jc w:val="both"/>
      </w:pPr>
      <w:r>
        <w:t>Children have a right to feel secure and cannot learn effectively unless they do so.</w:t>
      </w:r>
    </w:p>
    <w:p w14:paraId="6457E508" w14:textId="77777777" w:rsidR="006F0FD5" w:rsidRDefault="00E93913" w:rsidP="00EE604B">
      <w:pPr>
        <w:numPr>
          <w:ilvl w:val="0"/>
          <w:numId w:val="1"/>
        </w:numPr>
        <w:ind w:right="52" w:hanging="566"/>
        <w:jc w:val="both"/>
      </w:pPr>
      <w:r>
        <w:t>All children have a right to be protected from harm.</w:t>
      </w:r>
    </w:p>
    <w:p w14:paraId="6457E509" w14:textId="77777777" w:rsidR="006F0FD5" w:rsidRDefault="00E93913" w:rsidP="00EE604B">
      <w:pPr>
        <w:numPr>
          <w:ilvl w:val="0"/>
          <w:numId w:val="1"/>
        </w:numPr>
        <w:ind w:right="52" w:hanging="566"/>
        <w:jc w:val="both"/>
      </w:pPr>
      <w:r>
        <w:t xml:space="preserve">All employees have a key role in prevention of harm and an equal responsibility to act on any suspicion or disclosure that may indicate a child is at risk of harm, either in the </w:t>
      </w:r>
      <w:r w:rsidR="00125EB4">
        <w:t>N</w:t>
      </w:r>
      <w:r>
        <w:t xml:space="preserve">ursery or in the community, taking into account </w:t>
      </w:r>
      <w:r w:rsidRPr="00DB40DC">
        <w:t>contextual safeguarding</w:t>
      </w:r>
      <w:r>
        <w:t xml:space="preserve">, in accordance with the guidance. </w:t>
      </w:r>
    </w:p>
    <w:p w14:paraId="6457E50A" w14:textId="77777777" w:rsidR="006F0FD5" w:rsidRDefault="00E93913" w:rsidP="00EE604B">
      <w:pPr>
        <w:numPr>
          <w:ilvl w:val="0"/>
          <w:numId w:val="1"/>
        </w:numPr>
        <w:ind w:right="52" w:hanging="566"/>
        <w:jc w:val="both"/>
      </w:pPr>
      <w:r>
        <w:t xml:space="preserve">We acknowledge that working in partnership with other agencies protects children and reduces risk and so we will engage in partnership working throughout the child protection process to safeguard children.  </w:t>
      </w:r>
    </w:p>
    <w:p w14:paraId="6457E50B" w14:textId="769A0A44" w:rsidR="006F0FD5" w:rsidRDefault="00E93913" w:rsidP="00EE604B">
      <w:pPr>
        <w:numPr>
          <w:ilvl w:val="0"/>
          <w:numId w:val="1"/>
        </w:numPr>
        <w:ind w:right="52" w:hanging="566"/>
        <w:jc w:val="both"/>
      </w:pPr>
      <w:r>
        <w:t>Whilst the</w:t>
      </w:r>
      <w:r w:rsidR="00825D24">
        <w:t xml:space="preserve"> </w:t>
      </w:r>
      <w:r w:rsidR="00125EB4">
        <w:t>N</w:t>
      </w:r>
      <w:r>
        <w:t>ursery will work openly with parents as far as possible, it reserves the right to contact Children’s Social Care or the police, without notifying parents if this is believed to be in the child’s best interests.</w:t>
      </w:r>
    </w:p>
    <w:p w14:paraId="6457E50C" w14:textId="77777777" w:rsidR="002929DE" w:rsidRDefault="002929DE" w:rsidP="00EE604B">
      <w:pPr>
        <w:numPr>
          <w:ilvl w:val="0"/>
          <w:numId w:val="1"/>
        </w:numPr>
        <w:ind w:right="52" w:hanging="566"/>
        <w:jc w:val="both"/>
      </w:pPr>
      <w:r>
        <w:t>There is a lawful basis for child protection concerns to be shared with agencies who have a statutory duty for child protection.</w:t>
      </w:r>
    </w:p>
    <w:p w14:paraId="6457E50D" w14:textId="77777777" w:rsidR="002929DE" w:rsidRDefault="002929DE" w:rsidP="00EE604B">
      <w:pPr>
        <w:numPr>
          <w:ilvl w:val="0"/>
          <w:numId w:val="1"/>
        </w:numPr>
        <w:ind w:right="52" w:hanging="566"/>
        <w:jc w:val="both"/>
      </w:pPr>
      <w:r>
        <w:t xml:space="preserve">Information will be shared with individuals within the </w:t>
      </w:r>
      <w:r w:rsidR="00FE2463">
        <w:t xml:space="preserve">nursery and </w:t>
      </w:r>
      <w:r>
        <w:t xml:space="preserve">who </w:t>
      </w:r>
    </w:p>
    <w:p w14:paraId="6457E50E" w14:textId="77777777" w:rsidR="002929DE" w:rsidRDefault="002929DE" w:rsidP="00EE604B">
      <w:pPr>
        <w:numPr>
          <w:ilvl w:val="0"/>
          <w:numId w:val="1"/>
        </w:numPr>
        <w:ind w:right="52" w:hanging="566"/>
        <w:jc w:val="both"/>
      </w:pPr>
      <w:r>
        <w:t>‘need to know’.</w:t>
      </w:r>
    </w:p>
    <w:p w14:paraId="6457E50F" w14:textId="77777777" w:rsidR="002929DE" w:rsidRDefault="002929DE" w:rsidP="00EE604B">
      <w:pPr>
        <w:numPr>
          <w:ilvl w:val="0"/>
          <w:numId w:val="1"/>
        </w:numPr>
        <w:ind w:right="52" w:hanging="566"/>
        <w:jc w:val="both"/>
      </w:pPr>
      <w:r>
        <w:t>All employees are aware that they cannot promise a child to keep a disclosure confidential.</w:t>
      </w:r>
    </w:p>
    <w:p w14:paraId="6457E510" w14:textId="77777777" w:rsidR="3A99EB53" w:rsidRDefault="3A99EB53" w:rsidP="00EE604B">
      <w:pPr>
        <w:numPr>
          <w:ilvl w:val="0"/>
          <w:numId w:val="1"/>
        </w:numPr>
        <w:ind w:right="52" w:hanging="566"/>
        <w:jc w:val="both"/>
      </w:pPr>
      <w:r>
        <w:t xml:space="preserve">All adults working within the </w:t>
      </w:r>
      <w:r w:rsidR="00C459F9">
        <w:t>nursery</w:t>
      </w:r>
      <w:r>
        <w:t xml:space="preserve"> should maintain professional curiosity if they are concerned about a child</w:t>
      </w:r>
      <w:r w:rsidR="00FE2463">
        <w:t xml:space="preserve">, and know how to make a referral </w:t>
      </w:r>
    </w:p>
    <w:p w14:paraId="6457E511" w14:textId="77777777" w:rsidR="00DB40DC" w:rsidRDefault="00DB40DC" w:rsidP="00EE604B">
      <w:pPr>
        <w:ind w:left="283" w:right="52" w:firstLine="0"/>
        <w:jc w:val="both"/>
      </w:pPr>
    </w:p>
    <w:p w14:paraId="6457E512" w14:textId="77777777" w:rsidR="002929DE" w:rsidRDefault="002929DE" w:rsidP="00EE604B">
      <w:pPr>
        <w:ind w:left="10" w:right="616"/>
        <w:jc w:val="both"/>
      </w:pPr>
      <w:r>
        <w:rPr>
          <w:b/>
        </w:rPr>
        <w:t>As a Nurser</w:t>
      </w:r>
      <w:r w:rsidR="0002722C">
        <w:rPr>
          <w:b/>
        </w:rPr>
        <w:t xml:space="preserve">y </w:t>
      </w:r>
      <w:r>
        <w:rPr>
          <w:b/>
        </w:rPr>
        <w:t>we will educate and encourage</w:t>
      </w:r>
      <w:r w:rsidR="0002722C">
        <w:rPr>
          <w:b/>
        </w:rPr>
        <w:t xml:space="preserve"> children</w:t>
      </w:r>
      <w:r>
        <w:rPr>
          <w:b/>
        </w:rPr>
        <w:t xml:space="preserve"> to keep safe through:</w:t>
      </w:r>
    </w:p>
    <w:p w14:paraId="6457E513" w14:textId="6580E6E4" w:rsidR="002929DE" w:rsidRDefault="002656E8" w:rsidP="00EE604B">
      <w:pPr>
        <w:numPr>
          <w:ilvl w:val="0"/>
          <w:numId w:val="1"/>
        </w:numPr>
        <w:ind w:right="52" w:hanging="566"/>
        <w:jc w:val="both"/>
      </w:pPr>
      <w:r>
        <w:t>The content of the curriculum will be tailored to the specific needs and vulnerabilities of individual children</w:t>
      </w:r>
      <w:r w:rsidR="003227F5">
        <w:t xml:space="preserve">, including </w:t>
      </w:r>
      <w:r w:rsidR="00A033C0">
        <w:t>children</w:t>
      </w:r>
      <w:r w:rsidR="00771349">
        <w:t xml:space="preserve"> who are victims of abuse</w:t>
      </w:r>
      <w:r w:rsidR="00EA1134">
        <w:t>, and children with SEND</w:t>
      </w:r>
    </w:p>
    <w:p w14:paraId="6457E514" w14:textId="77777777" w:rsidR="002929DE" w:rsidRDefault="002929DE" w:rsidP="00EE604B">
      <w:pPr>
        <w:numPr>
          <w:ilvl w:val="0"/>
          <w:numId w:val="1"/>
        </w:numPr>
        <w:ind w:right="52" w:hanging="566"/>
        <w:jc w:val="both"/>
      </w:pPr>
      <w:r>
        <w:t xml:space="preserve">A Nursery ethos which helps children to feel safe and able to talk </w:t>
      </w:r>
      <w:r w:rsidR="00337D04">
        <w:t xml:space="preserve">and communicate </w:t>
      </w:r>
      <w:r>
        <w:t>freely about their concerns, believing that they will be listened to and valued.</w:t>
      </w:r>
    </w:p>
    <w:p w14:paraId="6457E515" w14:textId="77777777" w:rsidR="002929DE" w:rsidRDefault="002929DE" w:rsidP="00EE604B">
      <w:pPr>
        <w:numPr>
          <w:ilvl w:val="0"/>
          <w:numId w:val="1"/>
        </w:numPr>
        <w:ind w:right="52" w:hanging="566"/>
        <w:jc w:val="both"/>
      </w:pPr>
      <w:r>
        <w:t>Every child has access to a trusted adult</w:t>
      </w:r>
      <w:r w:rsidR="00E904A1">
        <w:t xml:space="preserve"> in </w:t>
      </w:r>
      <w:r w:rsidR="00337D04">
        <w:t>Nursery</w:t>
      </w:r>
      <w:r w:rsidR="00E904A1">
        <w:t>.</w:t>
      </w:r>
    </w:p>
    <w:p w14:paraId="6457E516" w14:textId="77777777" w:rsidR="00087997" w:rsidRPr="007C2061" w:rsidRDefault="00F164B3" w:rsidP="00EE604B">
      <w:pPr>
        <w:numPr>
          <w:ilvl w:val="0"/>
          <w:numId w:val="1"/>
        </w:numPr>
        <w:ind w:right="52" w:hanging="566"/>
        <w:jc w:val="both"/>
      </w:pPr>
      <w:r>
        <w:t xml:space="preserve">Children will be taught about how to keep themselves and others </w:t>
      </w:r>
      <w:r w:rsidR="00640004">
        <w:t>safe</w:t>
      </w:r>
      <w:r w:rsidR="00217FC5">
        <w:t xml:space="preserve"> </w:t>
      </w:r>
      <w:r w:rsidR="00337D04">
        <w:t xml:space="preserve">including </w:t>
      </w:r>
      <w:r w:rsidR="005F56F4">
        <w:t>(</w:t>
      </w:r>
      <w:r w:rsidR="00337D04">
        <w:t>where age appropriate</w:t>
      </w:r>
      <w:r w:rsidR="005F56F4">
        <w:t>)</w:t>
      </w:r>
      <w:r w:rsidR="00337D04">
        <w:t>, to online material</w:t>
      </w:r>
    </w:p>
    <w:p w14:paraId="6457E517" w14:textId="77777777" w:rsidR="005F56F4" w:rsidRDefault="005F56F4" w:rsidP="00EE604B">
      <w:pPr>
        <w:numPr>
          <w:ilvl w:val="0"/>
          <w:numId w:val="1"/>
        </w:numPr>
        <w:ind w:right="52" w:hanging="566"/>
        <w:jc w:val="both"/>
      </w:pPr>
      <w:r>
        <w:t>Children will be taught about staying safe and understanding physical boundaries</w:t>
      </w:r>
      <w:r w:rsidR="00141964">
        <w:t xml:space="preserve"> and privacy in an age-appropriate way.</w:t>
      </w:r>
    </w:p>
    <w:p w14:paraId="6457E518" w14:textId="77777777" w:rsidR="006F0FD5" w:rsidRDefault="006F0FD5" w:rsidP="00EE604B">
      <w:pPr>
        <w:pStyle w:val="Heading1"/>
        <w:spacing w:after="0" w:line="259" w:lineRule="auto"/>
        <w:ind w:left="0" w:firstLine="0"/>
        <w:jc w:val="both"/>
      </w:pPr>
    </w:p>
    <w:p w14:paraId="6457E519" w14:textId="77777777" w:rsidR="006F0FD5" w:rsidRDefault="00E93913" w:rsidP="00EE604B">
      <w:pPr>
        <w:pStyle w:val="Heading1"/>
        <w:spacing w:after="0" w:line="259" w:lineRule="auto"/>
        <w:ind w:left="0" w:firstLine="0"/>
        <w:jc w:val="both"/>
      </w:pPr>
      <w:r>
        <w:t>Leadership and Management</w:t>
      </w:r>
    </w:p>
    <w:p w14:paraId="6457E51A" w14:textId="77777777" w:rsidR="006F0FD5" w:rsidRDefault="00E93913" w:rsidP="00EE604B">
      <w:pPr>
        <w:ind w:left="-5" w:right="52"/>
        <w:jc w:val="both"/>
      </w:pPr>
      <w:r>
        <w:t xml:space="preserve">We recognise that </w:t>
      </w:r>
      <w:r w:rsidR="007B66D8">
        <w:t>employee’s</w:t>
      </w:r>
      <w:r>
        <w:t xml:space="preserve"> anxiety around child protection can compromise good practice and so have established clear lines of accountability, training and advice to support the process and individual employees within that process.</w:t>
      </w:r>
    </w:p>
    <w:p w14:paraId="6457E51B" w14:textId="77777777" w:rsidR="00981217" w:rsidRDefault="00981217" w:rsidP="00EE604B">
      <w:pPr>
        <w:ind w:left="-5" w:right="52"/>
        <w:jc w:val="both"/>
      </w:pPr>
    </w:p>
    <w:p w14:paraId="6457E51C" w14:textId="1483C3FB" w:rsidR="00981217" w:rsidRPr="00D1118D" w:rsidRDefault="00981217" w:rsidP="00EE604B">
      <w:pPr>
        <w:spacing w:after="0" w:line="259" w:lineRule="auto"/>
        <w:ind w:left="-15" w:firstLine="0"/>
        <w:jc w:val="both"/>
        <w:rPr>
          <w:rFonts w:eastAsia="Times New Roman"/>
        </w:rPr>
      </w:pPr>
      <w:r w:rsidRPr="00D1118D">
        <w:rPr>
          <w:rFonts w:eastAsia="Times New Roman"/>
        </w:rPr>
        <w:t xml:space="preserve">As an employer </w:t>
      </w:r>
      <w:r w:rsidR="006C534A" w:rsidRPr="00D1118D">
        <w:rPr>
          <w:rFonts w:eastAsia="Times New Roman"/>
        </w:rPr>
        <w:t>The We</w:t>
      </w:r>
      <w:r w:rsidR="00385329" w:rsidRPr="00D1118D">
        <w:rPr>
          <w:rFonts w:eastAsia="Times New Roman"/>
        </w:rPr>
        <w:t>st</w:t>
      </w:r>
      <w:r w:rsidR="006C534A" w:rsidRPr="00D1118D">
        <w:rPr>
          <w:rFonts w:eastAsia="Times New Roman"/>
        </w:rPr>
        <w:t>gate School</w:t>
      </w:r>
      <w:r w:rsidR="00141964" w:rsidRPr="00D1118D">
        <w:rPr>
          <w:rFonts w:eastAsia="Times New Roman"/>
        </w:rPr>
        <w:t xml:space="preserve"> &amp; Rotherly Nursery</w:t>
      </w:r>
      <w:r w:rsidRPr="00D1118D">
        <w:rPr>
          <w:rFonts w:eastAsia="Times New Roman"/>
        </w:rPr>
        <w:t xml:space="preserve"> follow</w:t>
      </w:r>
      <w:r w:rsidR="00385329" w:rsidRPr="00D1118D">
        <w:rPr>
          <w:rFonts w:eastAsia="Times New Roman"/>
        </w:rPr>
        <w:t>s</w:t>
      </w:r>
      <w:r w:rsidRPr="00D1118D">
        <w:rPr>
          <w:rFonts w:eastAsia="Times New Roman"/>
        </w:rPr>
        <w:t xml:space="preserve"> safer recruitment guidance as set out in KCSiE 202</w:t>
      </w:r>
      <w:r w:rsidR="00F51ABD">
        <w:rPr>
          <w:rFonts w:eastAsia="Times New Roman"/>
        </w:rPr>
        <w:t>6</w:t>
      </w:r>
      <w:r w:rsidRPr="00D1118D">
        <w:rPr>
          <w:rFonts w:eastAsia="Times New Roman"/>
        </w:rPr>
        <w:t xml:space="preserve"> including informing shortlisted candidates that online searches will be carried out.</w:t>
      </w:r>
    </w:p>
    <w:p w14:paraId="6457E51D" w14:textId="77777777" w:rsidR="006F0FD5" w:rsidRDefault="006F0FD5">
      <w:pPr>
        <w:spacing w:after="0" w:line="259" w:lineRule="auto"/>
        <w:ind w:left="0" w:firstLine="0"/>
      </w:pPr>
    </w:p>
    <w:p w14:paraId="6457E51E" w14:textId="77777777" w:rsidR="006F0FD5" w:rsidRDefault="00E93913">
      <w:pPr>
        <w:ind w:left="-5" w:right="52"/>
      </w:pPr>
      <w:r>
        <w:t xml:space="preserve">In this </w:t>
      </w:r>
      <w:r w:rsidR="008516DC">
        <w:t>Nursery</w:t>
      </w:r>
      <w:r>
        <w:t xml:space="preserve"> any individual can contact the </w:t>
      </w:r>
      <w:r w:rsidR="00141964">
        <w:t xml:space="preserve">Senior </w:t>
      </w:r>
      <w:r>
        <w:t xml:space="preserve">Designated </w:t>
      </w:r>
    </w:p>
    <w:p w14:paraId="6457E51F" w14:textId="15A58BE8" w:rsidR="006F0FD5" w:rsidRDefault="00E93913">
      <w:pPr>
        <w:ind w:left="-5" w:right="52"/>
      </w:pPr>
      <w:r>
        <w:t xml:space="preserve">Safeguarding </w:t>
      </w:r>
      <w:r w:rsidR="00A358DB">
        <w:t>Lead who</w:t>
      </w:r>
      <w:r w:rsidR="00141964">
        <w:t xml:space="preserve"> is </w:t>
      </w:r>
      <w:r w:rsidR="00C859A7">
        <w:t xml:space="preserve">Miss </w:t>
      </w:r>
      <w:r w:rsidR="008E7011">
        <w:t>Bates or</w:t>
      </w:r>
      <w:r>
        <w:t xml:space="preserve"> the </w:t>
      </w:r>
      <w:r w:rsidR="00C02221">
        <w:t xml:space="preserve">Deputy </w:t>
      </w:r>
      <w:r>
        <w:t>DSL</w:t>
      </w:r>
      <w:r w:rsidR="00141964">
        <w:t xml:space="preserve">  (Mrs. Condon and Mrs. Kirby)</w:t>
      </w:r>
      <w:r>
        <w:t xml:space="preserve"> if they have concerns about a </w:t>
      </w:r>
      <w:r w:rsidR="00141964">
        <w:t>baby or child.</w:t>
      </w:r>
      <w:r w:rsidR="0013480E">
        <w:t xml:space="preserve"> There are robust </w:t>
      </w:r>
      <w:r w:rsidR="0020252F">
        <w:t xml:space="preserve">cover arrangements for periods when the </w:t>
      </w:r>
      <w:r w:rsidR="0020252F">
        <w:lastRenderedPageBreak/>
        <w:t xml:space="preserve">DSL is </w:t>
      </w:r>
      <w:r w:rsidR="008E7011">
        <w:t>unavailable</w:t>
      </w:r>
      <w:r w:rsidR="0A4B5A43">
        <w:t xml:space="preserve"> </w:t>
      </w:r>
      <w:r w:rsidR="0020252F">
        <w:t>due to illness</w:t>
      </w:r>
      <w:r w:rsidR="003C7681">
        <w:t>, leave or other circumstances, including</w:t>
      </w:r>
      <w:r w:rsidR="002B438A">
        <w:t xml:space="preserve"> </w:t>
      </w:r>
      <w:r w:rsidR="00F51ABD">
        <w:t xml:space="preserve">the </w:t>
      </w:r>
      <w:r w:rsidR="002B438A">
        <w:t xml:space="preserve">support </w:t>
      </w:r>
      <w:r w:rsidR="00F51ABD">
        <w:t>of</w:t>
      </w:r>
      <w:r w:rsidR="002B438A">
        <w:t xml:space="preserve"> DSLs f</w:t>
      </w:r>
      <w:r w:rsidR="00F51ABD">
        <w:t>ro</w:t>
      </w:r>
      <w:r w:rsidR="002B438A">
        <w:t>m The Westgate School.</w:t>
      </w:r>
    </w:p>
    <w:p w14:paraId="6457E520" w14:textId="77777777" w:rsidR="00895BE6" w:rsidRDefault="00895BE6">
      <w:pPr>
        <w:ind w:left="-5" w:right="52"/>
      </w:pPr>
    </w:p>
    <w:p w14:paraId="6457E521" w14:textId="72100921" w:rsidR="00895BE6" w:rsidRDefault="00895BE6" w:rsidP="00EE604B">
      <w:pPr>
        <w:ind w:left="-5" w:right="52"/>
        <w:jc w:val="both"/>
      </w:pPr>
      <w:r>
        <w:t xml:space="preserve">All Nursery </w:t>
      </w:r>
      <w:r w:rsidR="00201B1D">
        <w:t xml:space="preserve">colleagues receive annual safeguarding training and ongoing safeguarding updates including reminders on how to make a safeguarding referral and report and </w:t>
      </w:r>
      <w:r w:rsidR="008E7011">
        <w:t>Low-Level</w:t>
      </w:r>
      <w:r w:rsidR="00201B1D">
        <w:t xml:space="preserve"> Concerns. </w:t>
      </w:r>
    </w:p>
    <w:p w14:paraId="6457E522" w14:textId="77777777" w:rsidR="00EE2926" w:rsidRDefault="00EE2926" w:rsidP="00EE604B">
      <w:pPr>
        <w:ind w:left="-5" w:right="52"/>
        <w:jc w:val="both"/>
      </w:pPr>
    </w:p>
    <w:p w14:paraId="6457E523" w14:textId="478E8E5E" w:rsidR="00EE2926" w:rsidRPr="00F53AED" w:rsidRDefault="0015563F" w:rsidP="00EE604B">
      <w:pPr>
        <w:spacing w:after="0" w:line="240" w:lineRule="auto"/>
        <w:ind w:left="0" w:firstLine="0"/>
        <w:jc w:val="both"/>
        <w:rPr>
          <w:rFonts w:eastAsia="Times New Roman"/>
          <w:color w:val="auto"/>
          <w:lang w:eastAsia="en-US"/>
        </w:rPr>
      </w:pPr>
      <w:r>
        <w:rPr>
          <w:rFonts w:eastAsia="Times New Roman"/>
          <w:iCs/>
          <w:lang w:eastAsia="en-US"/>
        </w:rPr>
        <w:t>T</w:t>
      </w:r>
      <w:r w:rsidR="00EE2926" w:rsidRPr="00F53AED">
        <w:rPr>
          <w:rFonts w:eastAsia="Times New Roman"/>
          <w:iCs/>
          <w:lang w:eastAsia="en-US"/>
        </w:rPr>
        <w:t>he Governing body support</w:t>
      </w:r>
      <w:r>
        <w:rPr>
          <w:rFonts w:eastAsia="Times New Roman"/>
          <w:iCs/>
          <w:lang w:eastAsia="en-US"/>
        </w:rPr>
        <w:t>s</w:t>
      </w:r>
      <w:r w:rsidR="00EE2926" w:rsidRPr="00F53AED">
        <w:rPr>
          <w:rFonts w:eastAsia="Times New Roman"/>
          <w:iCs/>
          <w:lang w:eastAsia="en-US"/>
        </w:rPr>
        <w:t xml:space="preserve"> the judgement of the Designated Safeguarding Lead, or their deputies in their place, with regards to their actions and referrals made to outside agencies. The DSL, or deputies, will always err on the side of caution with regards to decisions made relating to the safeguarding of both children and adults.</w:t>
      </w:r>
      <w:r w:rsidR="00DA2654">
        <w:rPr>
          <w:rFonts w:eastAsia="Times New Roman"/>
          <w:iCs/>
          <w:lang w:eastAsia="en-US"/>
        </w:rPr>
        <w:t>.</w:t>
      </w:r>
    </w:p>
    <w:p w14:paraId="6457E526" w14:textId="21816C6E" w:rsidR="008E4264" w:rsidRDefault="008E4264" w:rsidP="00EE604B">
      <w:pPr>
        <w:ind w:left="-5" w:right="52"/>
        <w:jc w:val="both"/>
        <w:rPr>
          <w:b/>
        </w:rPr>
      </w:pPr>
      <w:r>
        <w:rPr>
          <w:b/>
        </w:rPr>
        <w:t xml:space="preserve">The </w:t>
      </w:r>
      <w:r w:rsidR="00592EE5">
        <w:rPr>
          <w:b/>
        </w:rPr>
        <w:t xml:space="preserve">Senior </w:t>
      </w:r>
      <w:r w:rsidR="00E93913">
        <w:rPr>
          <w:b/>
        </w:rPr>
        <w:t>DSL</w:t>
      </w:r>
      <w:r w:rsidR="00DA2654">
        <w:rPr>
          <w:b/>
        </w:rPr>
        <w:t xml:space="preserve"> is Miss. Charlotte Bates (</w:t>
      </w:r>
      <w:r w:rsidR="00592EE5">
        <w:rPr>
          <w:b/>
        </w:rPr>
        <w:t xml:space="preserve">Senior </w:t>
      </w:r>
      <w:r w:rsidR="00DA2654">
        <w:rPr>
          <w:b/>
        </w:rPr>
        <w:t>Nursery Manager</w:t>
      </w:r>
      <w:r w:rsidR="00592EE5">
        <w:rPr>
          <w:b/>
        </w:rPr>
        <w:t xml:space="preserve"> &amp; Nominated Individual</w:t>
      </w:r>
      <w:r w:rsidR="00DA2654">
        <w:rPr>
          <w:b/>
        </w:rPr>
        <w:t>)</w:t>
      </w:r>
    </w:p>
    <w:p w14:paraId="6457E527" w14:textId="77777777" w:rsidR="00DA2654" w:rsidRDefault="00DA2654" w:rsidP="00EE604B">
      <w:pPr>
        <w:ind w:left="-5" w:right="52"/>
        <w:jc w:val="both"/>
        <w:rPr>
          <w:b/>
        </w:rPr>
      </w:pPr>
      <w:r>
        <w:rPr>
          <w:b/>
        </w:rPr>
        <w:t>The Deputy DSLs are Mrs. R. Condon and Mrs. L. Kirby (Deputy Managers)</w:t>
      </w:r>
    </w:p>
    <w:p w14:paraId="6457E528" w14:textId="77777777" w:rsidR="00217FC5" w:rsidRDefault="00217FC5" w:rsidP="00EE604B">
      <w:pPr>
        <w:ind w:left="-5" w:right="52"/>
        <w:jc w:val="both"/>
        <w:rPr>
          <w:b/>
        </w:rPr>
      </w:pPr>
    </w:p>
    <w:p w14:paraId="6457E529" w14:textId="18D8BBA4" w:rsidR="002E1B1E" w:rsidRPr="00081DA1" w:rsidRDefault="00E93913" w:rsidP="00EE604B">
      <w:pPr>
        <w:spacing w:after="0" w:line="240" w:lineRule="auto"/>
        <w:ind w:left="0" w:firstLine="0"/>
        <w:jc w:val="both"/>
        <w:rPr>
          <w:rFonts w:eastAsia="Times New Roman"/>
          <w:iCs/>
          <w:lang w:eastAsia="en-US"/>
        </w:rPr>
      </w:pPr>
      <w:r w:rsidRPr="00081DA1">
        <w:rPr>
          <w:rFonts w:eastAsia="Times New Roman"/>
          <w:iCs/>
          <w:lang w:eastAsia="en-US"/>
        </w:rPr>
        <w:t xml:space="preserve">There is a nominated safeguarding governor, </w:t>
      </w:r>
      <w:r w:rsidR="003D5980" w:rsidRPr="00081DA1">
        <w:rPr>
          <w:rFonts w:eastAsia="Times New Roman"/>
          <w:iCs/>
          <w:lang w:eastAsia="en-US"/>
        </w:rPr>
        <w:t>Ruth Luzmore</w:t>
      </w:r>
      <w:r w:rsidRPr="00081DA1">
        <w:rPr>
          <w:rFonts w:eastAsia="Times New Roman"/>
          <w:iCs/>
          <w:lang w:eastAsia="en-US"/>
        </w:rPr>
        <w:t xml:space="preserve"> who will take governor responsibility for safeguarding. All members of the SLT </w:t>
      </w:r>
      <w:r w:rsidR="00DA2654" w:rsidRPr="00081DA1">
        <w:rPr>
          <w:rFonts w:eastAsia="Times New Roman"/>
          <w:iCs/>
          <w:lang w:eastAsia="en-US"/>
        </w:rPr>
        <w:t xml:space="preserve">in The Westgate School </w:t>
      </w:r>
      <w:r w:rsidRPr="00081DA1">
        <w:rPr>
          <w:rFonts w:eastAsia="Times New Roman"/>
          <w:iCs/>
          <w:lang w:eastAsia="en-US"/>
        </w:rPr>
        <w:t>are safeguard trained</w:t>
      </w:r>
      <w:r w:rsidR="00DA2654" w:rsidRPr="00081DA1">
        <w:rPr>
          <w:rFonts w:eastAsia="Times New Roman"/>
          <w:iCs/>
          <w:lang w:eastAsia="en-US"/>
        </w:rPr>
        <w:t xml:space="preserve"> and can support Rotherly Day Nursery if needed</w:t>
      </w:r>
      <w:r w:rsidRPr="00081DA1">
        <w:rPr>
          <w:rFonts w:eastAsia="Times New Roman"/>
          <w:iCs/>
          <w:lang w:eastAsia="en-US"/>
        </w:rPr>
        <w:t>. The Chair of Governors</w:t>
      </w:r>
      <w:r w:rsidR="375F8394" w:rsidRPr="00081DA1">
        <w:rPr>
          <w:rFonts w:eastAsia="Times New Roman"/>
          <w:iCs/>
          <w:lang w:eastAsia="en-US"/>
        </w:rPr>
        <w:t>, Penny Catchpole</w:t>
      </w:r>
      <w:r w:rsidRPr="00081DA1">
        <w:rPr>
          <w:rFonts w:eastAsia="Times New Roman"/>
          <w:iCs/>
          <w:lang w:eastAsia="en-US"/>
        </w:rPr>
        <w:t xml:space="preserve"> will receive reports of any allegations against the </w:t>
      </w:r>
      <w:r w:rsidR="00DA2654" w:rsidRPr="00081DA1">
        <w:rPr>
          <w:rFonts w:eastAsia="Times New Roman"/>
          <w:iCs/>
          <w:lang w:eastAsia="en-US"/>
        </w:rPr>
        <w:t xml:space="preserve">Nominated Individual </w:t>
      </w:r>
      <w:r w:rsidRPr="00081DA1">
        <w:rPr>
          <w:rFonts w:eastAsia="Times New Roman"/>
          <w:iCs/>
          <w:lang w:eastAsia="en-US"/>
        </w:rPr>
        <w:t>and act on the behalf of the governing body</w:t>
      </w:r>
      <w:r w:rsidR="00DA2654" w:rsidRPr="00081DA1">
        <w:rPr>
          <w:rFonts w:eastAsia="Times New Roman"/>
          <w:iCs/>
          <w:lang w:eastAsia="en-US"/>
        </w:rPr>
        <w:t xml:space="preserve"> </w:t>
      </w:r>
      <w:r w:rsidR="00B3577A" w:rsidRPr="00081DA1">
        <w:rPr>
          <w:rFonts w:eastAsia="Times New Roman"/>
          <w:iCs/>
          <w:lang w:eastAsia="en-US"/>
        </w:rPr>
        <w:t>The Nominate Individual (Nursery Strategic Lead) will manage any allegations against nursery managers or employees of the nursery.</w:t>
      </w:r>
    </w:p>
    <w:p w14:paraId="6457E52A" w14:textId="77777777" w:rsidR="002E1B1E" w:rsidRPr="00081DA1" w:rsidRDefault="002E1B1E" w:rsidP="00EE604B">
      <w:pPr>
        <w:spacing w:after="0" w:line="240" w:lineRule="auto"/>
        <w:ind w:left="0" w:firstLine="0"/>
        <w:jc w:val="both"/>
        <w:rPr>
          <w:rFonts w:eastAsia="Times New Roman"/>
          <w:iCs/>
          <w:lang w:eastAsia="en-US"/>
        </w:rPr>
      </w:pPr>
    </w:p>
    <w:p w14:paraId="6457E52B" w14:textId="77777777" w:rsidR="006F0FD5" w:rsidRPr="00081DA1" w:rsidRDefault="002E1B1E" w:rsidP="00EE604B">
      <w:pPr>
        <w:spacing w:after="0" w:line="240" w:lineRule="auto"/>
        <w:ind w:left="0" w:firstLine="0"/>
        <w:jc w:val="both"/>
        <w:rPr>
          <w:rFonts w:eastAsia="Times New Roman"/>
          <w:iCs/>
          <w:lang w:eastAsia="en-US"/>
        </w:rPr>
      </w:pPr>
      <w:r w:rsidRPr="00081DA1">
        <w:rPr>
          <w:rFonts w:eastAsia="Times New Roman"/>
          <w:iCs/>
          <w:lang w:eastAsia="en-US"/>
        </w:rPr>
        <w:t xml:space="preserve">In addition, </w:t>
      </w:r>
      <w:r w:rsidR="00B3577A" w:rsidRPr="00081DA1">
        <w:rPr>
          <w:rFonts w:eastAsia="Times New Roman"/>
          <w:iCs/>
          <w:lang w:eastAsia="en-US"/>
        </w:rPr>
        <w:t xml:space="preserve">the Nursery Manager has the opportunity to join The Westgate School’s </w:t>
      </w:r>
      <w:r w:rsidR="00512A33" w:rsidRPr="00081DA1">
        <w:rPr>
          <w:rFonts w:eastAsia="Times New Roman"/>
          <w:iCs/>
          <w:lang w:eastAsia="en-US"/>
        </w:rPr>
        <w:t>half-termly safeguarding hub meeting in addition to those provided specifically for nursery settings and EYFS by the Local Authority and other reputable bodies.</w:t>
      </w:r>
    </w:p>
    <w:p w14:paraId="6457E52C" w14:textId="77777777" w:rsidR="006F0FD5" w:rsidRPr="00081DA1" w:rsidRDefault="006F0FD5" w:rsidP="00EE604B">
      <w:pPr>
        <w:spacing w:after="0" w:line="240" w:lineRule="auto"/>
        <w:ind w:left="0" w:firstLine="0"/>
        <w:jc w:val="both"/>
        <w:rPr>
          <w:rFonts w:eastAsia="Times New Roman"/>
          <w:iCs/>
          <w:lang w:eastAsia="en-US"/>
        </w:rPr>
      </w:pPr>
    </w:p>
    <w:p w14:paraId="6457E52D" w14:textId="0C38F2F2" w:rsidR="006F0FD5" w:rsidRPr="00081DA1" w:rsidRDefault="00E93913" w:rsidP="00EE604B">
      <w:pPr>
        <w:spacing w:after="0" w:line="240" w:lineRule="auto"/>
        <w:ind w:left="0" w:firstLine="0"/>
        <w:jc w:val="both"/>
        <w:rPr>
          <w:rFonts w:eastAsia="Times New Roman"/>
          <w:iCs/>
          <w:lang w:eastAsia="en-US"/>
        </w:rPr>
      </w:pPr>
      <w:r w:rsidRPr="00081DA1">
        <w:rPr>
          <w:rFonts w:eastAsia="Times New Roman"/>
          <w:iCs/>
          <w:lang w:eastAsia="en-US"/>
        </w:rPr>
        <w:t xml:space="preserve">As an employer we follow safer recruitment guidance as set out in KCSiE </w:t>
      </w:r>
      <w:r w:rsidR="008E7011">
        <w:rPr>
          <w:rFonts w:eastAsia="Times New Roman"/>
          <w:iCs/>
          <w:lang w:eastAsia="en-US"/>
        </w:rPr>
        <w:t xml:space="preserve">2026 </w:t>
      </w:r>
      <w:r w:rsidR="008E7011" w:rsidRPr="00081DA1">
        <w:rPr>
          <w:rFonts w:eastAsia="Times New Roman"/>
          <w:iCs/>
          <w:lang w:eastAsia="en-US"/>
        </w:rPr>
        <w:t>and</w:t>
      </w:r>
      <w:r w:rsidRPr="00081DA1">
        <w:rPr>
          <w:rFonts w:eastAsia="Times New Roman"/>
          <w:iCs/>
          <w:lang w:eastAsia="en-US"/>
        </w:rPr>
        <w:t xml:space="preserve"> we comply with the “Disqualification under the childcare act 2006” guidance issued </w:t>
      </w:r>
      <w:r w:rsidR="00A358DB" w:rsidRPr="00081DA1">
        <w:rPr>
          <w:rFonts w:eastAsia="Times New Roman"/>
          <w:iCs/>
          <w:lang w:eastAsia="en-US"/>
        </w:rPr>
        <w:t>in Updated</w:t>
      </w:r>
      <w:r w:rsidR="00C5608B" w:rsidRPr="00081DA1">
        <w:rPr>
          <w:rFonts w:eastAsia="Times New Roman"/>
          <w:iCs/>
          <w:lang w:eastAsia="en-US"/>
        </w:rPr>
        <w:t xml:space="preserve"> in 2018</w:t>
      </w:r>
    </w:p>
    <w:p w14:paraId="6457E52E" w14:textId="77777777" w:rsidR="007F7FAA" w:rsidRPr="00081DA1" w:rsidRDefault="00790E09" w:rsidP="00EE604B">
      <w:pPr>
        <w:spacing w:after="0" w:line="240" w:lineRule="auto"/>
        <w:ind w:left="0" w:firstLine="0"/>
        <w:jc w:val="both"/>
        <w:rPr>
          <w:rFonts w:eastAsia="Times New Roman"/>
          <w:iCs/>
          <w:lang w:eastAsia="en-US"/>
        </w:rPr>
      </w:pPr>
      <w:r w:rsidRPr="00081DA1">
        <w:rPr>
          <w:rFonts w:eastAsia="Times New Roman"/>
          <w:iCs/>
          <w:lang w:eastAsia="en-US"/>
        </w:rPr>
        <w:t xml:space="preserve">The Early years foundation stage statutory framework specifies the </w:t>
      </w:r>
      <w:r w:rsidR="00A358DB" w:rsidRPr="00081DA1">
        <w:rPr>
          <w:rFonts w:eastAsia="Times New Roman"/>
          <w:iCs/>
          <w:lang w:eastAsia="en-US"/>
        </w:rPr>
        <w:t>requirement for</w:t>
      </w:r>
      <w:r w:rsidRPr="00081DA1">
        <w:rPr>
          <w:rFonts w:eastAsia="Times New Roman"/>
          <w:iCs/>
          <w:lang w:eastAsia="en-US"/>
        </w:rPr>
        <w:t xml:space="preserve"> </w:t>
      </w:r>
      <w:r w:rsidR="007C5475" w:rsidRPr="00081DA1">
        <w:rPr>
          <w:rFonts w:eastAsia="Times New Roman"/>
          <w:iCs/>
          <w:lang w:eastAsia="en-US"/>
        </w:rPr>
        <w:t>nursery</w:t>
      </w:r>
      <w:r w:rsidRPr="00081DA1">
        <w:rPr>
          <w:rFonts w:eastAsia="Times New Roman"/>
          <w:iCs/>
          <w:lang w:eastAsia="en-US"/>
        </w:rPr>
        <w:t xml:space="preserve"> settings to infor</w:t>
      </w:r>
      <w:r w:rsidR="007F7FAA" w:rsidRPr="00081DA1">
        <w:rPr>
          <w:rFonts w:eastAsia="Times New Roman"/>
          <w:iCs/>
          <w:lang w:eastAsia="en-US"/>
        </w:rPr>
        <w:t>m Ofsted, of any allegations of serious harm or abuse by anyone</w:t>
      </w:r>
      <w:r w:rsidR="000F460F" w:rsidRPr="00081DA1">
        <w:rPr>
          <w:rFonts w:eastAsia="Times New Roman"/>
          <w:iCs/>
          <w:lang w:eastAsia="en-US"/>
        </w:rPr>
        <w:t xml:space="preserve"> </w:t>
      </w:r>
      <w:r w:rsidR="00A358DB" w:rsidRPr="00081DA1">
        <w:rPr>
          <w:rFonts w:eastAsia="Times New Roman"/>
          <w:iCs/>
          <w:lang w:eastAsia="en-US"/>
        </w:rPr>
        <w:t>working or</w:t>
      </w:r>
      <w:r w:rsidR="007F7FAA" w:rsidRPr="00081DA1">
        <w:rPr>
          <w:rFonts w:eastAsia="Times New Roman"/>
          <w:iCs/>
          <w:lang w:eastAsia="en-US"/>
        </w:rPr>
        <w:t xml:space="preserve"> looking after children at the premises. This must happen whether the </w:t>
      </w:r>
    </w:p>
    <w:p w14:paraId="6457E52F" w14:textId="77777777" w:rsidR="007F7FAA" w:rsidRPr="00081DA1" w:rsidRDefault="007F7FAA" w:rsidP="00EE604B">
      <w:pPr>
        <w:spacing w:after="0" w:line="240" w:lineRule="auto"/>
        <w:ind w:left="0" w:firstLine="0"/>
        <w:jc w:val="both"/>
        <w:rPr>
          <w:rFonts w:eastAsia="Times New Roman"/>
          <w:iCs/>
          <w:lang w:eastAsia="en-US"/>
        </w:rPr>
      </w:pPr>
      <w:r w:rsidRPr="00081DA1">
        <w:rPr>
          <w:rFonts w:eastAsia="Times New Roman"/>
          <w:iCs/>
          <w:lang w:eastAsia="en-US"/>
        </w:rPr>
        <w:t xml:space="preserve"> allegations of harm or abuse are alleged to have been committed on the premises or </w:t>
      </w:r>
    </w:p>
    <w:p w14:paraId="6457E530" w14:textId="77777777" w:rsidR="337A9316" w:rsidRPr="00081DA1" w:rsidRDefault="007F7FAA" w:rsidP="00EE604B">
      <w:pPr>
        <w:spacing w:after="0" w:line="240" w:lineRule="auto"/>
        <w:ind w:left="0" w:firstLine="0"/>
        <w:jc w:val="both"/>
        <w:rPr>
          <w:rFonts w:eastAsia="Times New Roman"/>
          <w:iCs/>
          <w:lang w:eastAsia="en-US"/>
        </w:rPr>
      </w:pPr>
      <w:r w:rsidRPr="00081DA1">
        <w:rPr>
          <w:rFonts w:eastAsia="Times New Roman"/>
          <w:iCs/>
          <w:lang w:eastAsia="en-US"/>
        </w:rPr>
        <w:t xml:space="preserve"> elsewhere, for example, on a visit. </w:t>
      </w:r>
      <w:r w:rsidR="000F460F" w:rsidRPr="00081DA1">
        <w:rPr>
          <w:rFonts w:eastAsia="Times New Roman"/>
          <w:iCs/>
          <w:lang w:eastAsia="en-US"/>
        </w:rPr>
        <w:t>The nursery</w:t>
      </w:r>
      <w:r w:rsidRPr="00081DA1">
        <w:rPr>
          <w:rFonts w:eastAsia="Times New Roman"/>
          <w:iCs/>
          <w:lang w:eastAsia="en-US"/>
        </w:rPr>
        <w:t xml:space="preserve"> must also notify Ofsted of the action they have taken in response to the allegations. Ofsted must be notified as soon as is reasonably practicable, but in any event within 14 </w:t>
      </w:r>
      <w:r w:rsidR="00CC5DF8" w:rsidRPr="00081DA1">
        <w:rPr>
          <w:rFonts w:eastAsia="Times New Roman"/>
          <w:iCs/>
          <w:lang w:eastAsia="en-US"/>
        </w:rPr>
        <w:t>days of</w:t>
      </w:r>
      <w:r w:rsidRPr="00081DA1">
        <w:rPr>
          <w:rFonts w:eastAsia="Times New Roman"/>
          <w:iCs/>
          <w:lang w:eastAsia="en-US"/>
        </w:rPr>
        <w:t xml:space="preserve"> the allegations being made. A registered provider who, without a reasonable excuse, fails to do this, commits an offence.</w:t>
      </w:r>
    </w:p>
    <w:p w14:paraId="6457E531" w14:textId="77777777" w:rsidR="007B66D8" w:rsidRDefault="007B66D8" w:rsidP="00EE604B">
      <w:pPr>
        <w:pStyle w:val="Heading1"/>
        <w:ind w:left="10" w:right="132"/>
        <w:jc w:val="both"/>
      </w:pPr>
    </w:p>
    <w:p w14:paraId="6457E532" w14:textId="77777777" w:rsidR="006F0FD5" w:rsidRDefault="00E93913" w:rsidP="00EE604B">
      <w:pPr>
        <w:pStyle w:val="Heading1"/>
        <w:ind w:left="0" w:right="132" w:firstLine="0"/>
        <w:jc w:val="both"/>
      </w:pPr>
      <w:r>
        <w:t>Training</w:t>
      </w:r>
    </w:p>
    <w:p w14:paraId="6457E533" w14:textId="63445F38" w:rsidR="006F0FD5" w:rsidRDefault="00E93913" w:rsidP="00EE604B">
      <w:pPr>
        <w:ind w:left="-5" w:right="52"/>
        <w:jc w:val="both"/>
      </w:pPr>
      <w:r>
        <w:t xml:space="preserve">All employees in our </w:t>
      </w:r>
      <w:r w:rsidR="008516DC">
        <w:t>Nursery</w:t>
      </w:r>
      <w:r>
        <w:t xml:space="preserve"> are expected to be aware of the signs and symptoms of abuse and must be able to respond appropriately. Training is provided </w:t>
      </w:r>
      <w:r w:rsidR="008E7011">
        <w:t>annually regular</w:t>
      </w:r>
      <w:r>
        <w:t xml:space="preserve"> updates are given through briefings</w:t>
      </w:r>
      <w:r w:rsidR="009C2CAF">
        <w:t xml:space="preserve"> and programme of professional learning led by the </w:t>
      </w:r>
      <w:r w:rsidR="0056472A">
        <w:t xml:space="preserve">senior </w:t>
      </w:r>
      <w:r w:rsidR="009C2CAF">
        <w:t>Nursery Manager Nominated Individual</w:t>
      </w:r>
      <w:r>
        <w:t>. Separate training is provided to all new employees on appointment arranged through the HR department with paperwork being signed to confirm receipt of the safeguarding brief. DSL</w:t>
      </w:r>
      <w:r w:rsidR="00AC40C9">
        <w:t>s</w:t>
      </w:r>
      <w:r>
        <w:t xml:space="preserve"> will attend </w:t>
      </w:r>
      <w:r w:rsidR="008E7011">
        <w:t>training every</w:t>
      </w:r>
      <w:r>
        <w:t xml:space="preserve"> year to enable them to fulfil their role</w:t>
      </w:r>
      <w:r w:rsidR="00AC40C9">
        <w:t xml:space="preserve"> and are expected to remain </w:t>
      </w:r>
      <w:r w:rsidR="008E7011">
        <w:t>up to date</w:t>
      </w:r>
      <w:r w:rsidR="005F3049">
        <w:t>, drawing on updates from the Local Authority and reputable bodies</w:t>
      </w:r>
      <w:r>
        <w:t>.</w:t>
      </w:r>
    </w:p>
    <w:p w14:paraId="6457E534" w14:textId="77777777" w:rsidR="27F5D84B" w:rsidRDefault="27F5D84B" w:rsidP="00EE604B">
      <w:pPr>
        <w:ind w:left="-5" w:right="52"/>
        <w:jc w:val="both"/>
      </w:pPr>
    </w:p>
    <w:p w14:paraId="6457E535" w14:textId="77777777" w:rsidR="006F0FD5" w:rsidRDefault="00E93913" w:rsidP="00EE604B">
      <w:pPr>
        <w:ind w:left="-5" w:right="52"/>
        <w:jc w:val="both"/>
      </w:pPr>
      <w:r>
        <w:t>Any update in national or local guidance on safeguarding or Prevent will be shared with all employees in briefings</w:t>
      </w:r>
      <w:r w:rsidR="005F3049">
        <w:t xml:space="preserve"> led by the Manager</w:t>
      </w:r>
      <w:r>
        <w:t xml:space="preserve"> and then captured in the next whole </w:t>
      </w:r>
      <w:r w:rsidR="008516DC">
        <w:t>Nursery</w:t>
      </w:r>
      <w:r>
        <w:t>. This policy will be updated during the year to reflect any changes brought about by new guidance.</w:t>
      </w:r>
    </w:p>
    <w:p w14:paraId="6457E536" w14:textId="009D51C6" w:rsidR="1D188C91" w:rsidRPr="00D1118D" w:rsidRDefault="1D188C91" w:rsidP="00EE604B">
      <w:pPr>
        <w:ind w:left="-5" w:right="52"/>
        <w:jc w:val="both"/>
      </w:pPr>
      <w:r w:rsidRPr="00D1118D">
        <w:t xml:space="preserve">Governor training is provided as required by KCSiE </w:t>
      </w:r>
      <w:r w:rsidR="008E7011">
        <w:t xml:space="preserve">2026 </w:t>
      </w:r>
      <w:r w:rsidR="008E7011" w:rsidRPr="00D1118D">
        <w:t>and</w:t>
      </w:r>
      <w:r w:rsidR="005F3049" w:rsidRPr="00D1118D">
        <w:t xml:space="preserve"> an open-invite for governors to attend nursery training is in place</w:t>
      </w:r>
    </w:p>
    <w:p w14:paraId="6457E537" w14:textId="77777777" w:rsidR="006F0FD5" w:rsidRDefault="006F0FD5" w:rsidP="00217FC5">
      <w:pPr>
        <w:spacing w:after="0" w:line="259" w:lineRule="auto"/>
        <w:jc w:val="both"/>
      </w:pPr>
    </w:p>
    <w:p w14:paraId="6457E538" w14:textId="77777777" w:rsidR="006F0FD5" w:rsidRDefault="00E93913" w:rsidP="00FD387F">
      <w:pPr>
        <w:pStyle w:val="Heading1"/>
        <w:ind w:left="10" w:right="132"/>
      </w:pPr>
      <w:r>
        <w:t>Referral</w:t>
      </w:r>
    </w:p>
    <w:p w14:paraId="6457E539" w14:textId="2E56B973" w:rsidR="006F0FD5" w:rsidRDefault="00E93913" w:rsidP="00217FC5">
      <w:pPr>
        <w:ind w:left="-5" w:right="52"/>
        <w:jc w:val="both"/>
      </w:pPr>
      <w:r>
        <w:t>Following any concerns raised, the DSL will assess the information and consider if significant harm has happened or there is a risk that it may happen. If the evidence suggests the threshold of significant harm, or risk of significant harm has been reached, or if it is not clear if the threshold is met, then the DSL will contact Children’s Social Care and if appropriate the police. If the DSL is not available or there are immediate concerns, the employee will refer directly to</w:t>
      </w:r>
      <w:r w:rsidR="004E2D89">
        <w:t xml:space="preserve"> the Senior DSL </w:t>
      </w:r>
      <w:r w:rsidR="008376E8">
        <w:lastRenderedPageBreak/>
        <w:t>(M</w:t>
      </w:r>
      <w:r w:rsidR="00056DB9">
        <w:t>iss Bates</w:t>
      </w:r>
      <w:r w:rsidR="00A358DB">
        <w:t>)</w:t>
      </w:r>
      <w:r w:rsidR="008376E8">
        <w:t xml:space="preserve"> </w:t>
      </w:r>
      <w:r w:rsidR="004E2D89">
        <w:t xml:space="preserve">or </w:t>
      </w:r>
      <w:r>
        <w:t xml:space="preserve">a DDSL </w:t>
      </w:r>
      <w:r w:rsidR="008376E8">
        <w:t xml:space="preserve">(Mrs. Condon or Mrs. Kirby) </w:t>
      </w:r>
      <w:r>
        <w:t xml:space="preserve">or a member of </w:t>
      </w:r>
      <w:r w:rsidR="008376E8">
        <w:t>T</w:t>
      </w:r>
      <w:r>
        <w:t xml:space="preserve">he </w:t>
      </w:r>
      <w:r w:rsidR="008376E8">
        <w:t xml:space="preserve">Westgate School’s </w:t>
      </w:r>
      <w:r>
        <w:t>Senior Leadership Team. We will use the guidance from NPCC to determine when to contact the police.</w:t>
      </w:r>
    </w:p>
    <w:p w14:paraId="6457E53A" w14:textId="77777777" w:rsidR="27F5D84B" w:rsidRDefault="27F5D84B" w:rsidP="00217FC5">
      <w:pPr>
        <w:ind w:left="-5" w:right="52"/>
        <w:jc w:val="both"/>
      </w:pPr>
    </w:p>
    <w:p w14:paraId="6457E53B" w14:textId="77777777" w:rsidR="006F0FD5" w:rsidRDefault="00E93913" w:rsidP="00217FC5">
      <w:pPr>
        <w:ind w:left="-5" w:right="52"/>
        <w:jc w:val="both"/>
      </w:pPr>
      <w:r>
        <w:t>Generally</w:t>
      </w:r>
      <w:r w:rsidR="5556DB5E">
        <w:t>,</w:t>
      </w:r>
      <w:r>
        <w:t xml:space="preserve"> the DSL will inform the parents prior to making a referral. However, there are situations where this may not be possible or appropriate, particularly when informing parents/carers may place the child at further risk</w:t>
      </w:r>
      <w:r w:rsidR="00137719">
        <w:t>.</w:t>
      </w:r>
      <w:r w:rsidR="008376E8">
        <w:t xml:space="preserve"> </w:t>
      </w:r>
      <w:r w:rsidR="00CD4E9C">
        <w:t xml:space="preserve">In the instance of bruising on a non-mobile child or, non-verbal child, the DSL will contact Children’s Services for immediate advice using the Professionals’ Line. </w:t>
      </w:r>
      <w:r w:rsidR="0044703D">
        <w:t>DSLs will use the out of hours number if needed and will also submit an IARF noting that telephone contact has been attempted or made.</w:t>
      </w:r>
    </w:p>
    <w:p w14:paraId="6457E53C" w14:textId="77777777" w:rsidR="0044703D" w:rsidRDefault="0044703D" w:rsidP="00EE604B">
      <w:pPr>
        <w:ind w:left="-5" w:right="52"/>
        <w:jc w:val="both"/>
      </w:pPr>
    </w:p>
    <w:p w14:paraId="6457E53D" w14:textId="26967272" w:rsidR="0044703D" w:rsidRDefault="0044703D" w:rsidP="00EE604B">
      <w:pPr>
        <w:ind w:left="-5" w:right="52"/>
        <w:jc w:val="both"/>
      </w:pPr>
      <w:r>
        <w:t xml:space="preserve">If during the day the setting notices an injury on a child that has not been reported through the ‘Before Setting Incident Form’, </w:t>
      </w:r>
      <w:r w:rsidR="00AE5996">
        <w:t xml:space="preserve">nursery employees will immediately notify a DSL who will assess the situation and seek advice accordingly either from the Senior DSL or from Children’s Services. An </w:t>
      </w:r>
      <w:r w:rsidR="00F91780">
        <w:t>‘Outside of Setting I</w:t>
      </w:r>
      <w:r w:rsidR="00AE5996">
        <w:t>ncident</w:t>
      </w:r>
      <w:r w:rsidR="00F91780">
        <w:t>’</w:t>
      </w:r>
      <w:r w:rsidR="00AE5996">
        <w:t xml:space="preserve"> form will be completed to note the </w:t>
      </w:r>
      <w:r w:rsidR="008E7011">
        <w:t>injury,</w:t>
      </w:r>
      <w:r w:rsidR="00AE5996">
        <w:t xml:space="preserve"> and parents</w:t>
      </w:r>
      <w:r w:rsidR="005D2149">
        <w:t xml:space="preserve"> may</w:t>
      </w:r>
      <w:r w:rsidR="00AE5996">
        <w:t xml:space="preserve"> be asked to sign to confirm if </w:t>
      </w:r>
      <w:r w:rsidR="00F91780">
        <w:t>the injury happened outside of the setting</w:t>
      </w:r>
      <w:r w:rsidR="005D2149">
        <w:t xml:space="preserve">, </w:t>
      </w:r>
      <w:r w:rsidR="00826EAD">
        <w:t>following</w:t>
      </w:r>
      <w:r w:rsidR="005D2149">
        <w:t xml:space="preserve"> </w:t>
      </w:r>
      <w:r w:rsidR="00826EAD">
        <w:t>advice</w:t>
      </w:r>
      <w:r w:rsidR="005D2149">
        <w:t xml:space="preserve"> from the Professiona</w:t>
      </w:r>
      <w:r w:rsidR="00826EAD">
        <w:t>l’s line in the case of immobile children and babies</w:t>
      </w:r>
      <w:r w:rsidR="00A358DB">
        <w:t xml:space="preserve">. </w:t>
      </w:r>
      <w:r w:rsidR="00F91780">
        <w:t>This will allow the nursery to differentiate between injuries that have happened outside of the setting about which notification was given “before” the child came into the setting and, those that happened outside of the setting but in which cases, notification was not given in advance of the child attending nursery.</w:t>
      </w:r>
    </w:p>
    <w:p w14:paraId="6457E53E" w14:textId="77777777" w:rsidR="006F0FD5" w:rsidRDefault="006F0FD5" w:rsidP="00EE604B">
      <w:pPr>
        <w:spacing w:after="0" w:line="259" w:lineRule="auto"/>
        <w:ind w:left="0" w:firstLine="0"/>
        <w:jc w:val="both"/>
      </w:pPr>
    </w:p>
    <w:p w14:paraId="6457E53F" w14:textId="5EB2925D" w:rsidR="006F0FD5" w:rsidRDefault="00E93913" w:rsidP="00EE604B">
      <w:pPr>
        <w:spacing w:after="39" w:line="240" w:lineRule="auto"/>
        <w:ind w:left="0" w:firstLine="0"/>
        <w:jc w:val="both"/>
        <w:rPr>
          <w:i/>
          <w:sz w:val="20"/>
        </w:rPr>
      </w:pPr>
      <w:r>
        <w:rPr>
          <w:b/>
          <w:i/>
          <w:sz w:val="20"/>
        </w:rPr>
        <w:t>N.B</w:t>
      </w:r>
      <w:r>
        <w:rPr>
          <w:i/>
          <w:sz w:val="20"/>
        </w:rPr>
        <w:t xml:space="preserve">. The exception to this process will be in those cases of known FGM where there is a mandatory requirement for </w:t>
      </w:r>
      <w:r w:rsidR="008E7011">
        <w:rPr>
          <w:i/>
          <w:sz w:val="20"/>
        </w:rPr>
        <w:t>employees’</w:t>
      </w:r>
      <w:r>
        <w:rPr>
          <w:i/>
          <w:sz w:val="20"/>
        </w:rPr>
        <w:t xml:space="preserve"> member to report directly to the police. The DSL should also be made aware without delay.</w:t>
      </w:r>
    </w:p>
    <w:p w14:paraId="375EEABB" w14:textId="77777777" w:rsidR="00736F7B" w:rsidRDefault="00736F7B" w:rsidP="00EE604B">
      <w:pPr>
        <w:spacing w:after="39" w:line="240" w:lineRule="auto"/>
        <w:ind w:left="0" w:firstLine="0"/>
        <w:jc w:val="both"/>
      </w:pPr>
    </w:p>
    <w:p w14:paraId="6457E540" w14:textId="1C085739" w:rsidR="006F0FD5" w:rsidRDefault="00736F7B" w:rsidP="00EE604B">
      <w:pPr>
        <w:spacing w:after="0" w:line="259" w:lineRule="auto"/>
        <w:jc w:val="both"/>
      </w:pPr>
      <w:r>
        <w:t xml:space="preserve">DSLs should keep detailed, accurate, and secure written records of all concerns, discussions and decisions made including the rationale for those </w:t>
      </w:r>
      <w:r w:rsidR="00BE6374">
        <w:t>decisions</w:t>
      </w:r>
      <w:r>
        <w:t xml:space="preserve">. This should include instances where </w:t>
      </w:r>
      <w:r w:rsidR="00BE6374">
        <w:t>referrals</w:t>
      </w:r>
      <w:r>
        <w:t xml:space="preserve"> were or were not made to another agency</w:t>
      </w:r>
      <w:r w:rsidR="00BE6374">
        <w:t xml:space="preserve"> such as the LA Children’s services or the Prevent programme. This rationale should be recorded on CPOMS.</w:t>
      </w:r>
    </w:p>
    <w:p w14:paraId="6457E541" w14:textId="77777777" w:rsidR="006F0FD5" w:rsidRDefault="00E93913" w:rsidP="00EE604B">
      <w:pPr>
        <w:pStyle w:val="Heading1"/>
        <w:ind w:right="132"/>
        <w:jc w:val="both"/>
      </w:pPr>
      <w:r>
        <w:t>Confidentiality</w:t>
      </w:r>
    </w:p>
    <w:p w14:paraId="6457E542" w14:textId="77777777" w:rsidR="00235140" w:rsidRDefault="00235140" w:rsidP="00EE604B">
      <w:pPr>
        <w:jc w:val="both"/>
      </w:pPr>
    </w:p>
    <w:p w14:paraId="6457E543" w14:textId="619DAE86" w:rsidR="00907CDE" w:rsidRPr="00C749FA" w:rsidRDefault="00907CDE" w:rsidP="00EE604B">
      <w:pPr>
        <w:numPr>
          <w:ilvl w:val="0"/>
          <w:numId w:val="52"/>
        </w:numPr>
        <w:spacing w:after="0" w:line="240" w:lineRule="auto"/>
        <w:jc w:val="both"/>
      </w:pPr>
      <w:r w:rsidRPr="00C749FA">
        <w:t xml:space="preserve">We maintain that all matters relating to child protection are to be treated as confidential and only shared as per the ‘Information Sharing Advice for Practitioners’ (DfE </w:t>
      </w:r>
      <w:r w:rsidR="00DC5406">
        <w:t>2024</w:t>
      </w:r>
      <w:r w:rsidRPr="00C749FA">
        <w:t xml:space="preserve"> guidance</w:t>
      </w:r>
      <w:r w:rsidR="006341F2">
        <w:t>)</w:t>
      </w:r>
    </w:p>
    <w:p w14:paraId="6457E544" w14:textId="77777777" w:rsidR="00CD6D4B" w:rsidRPr="00C749FA" w:rsidRDefault="00CD6D4B" w:rsidP="00EE604B">
      <w:pPr>
        <w:numPr>
          <w:ilvl w:val="0"/>
          <w:numId w:val="52"/>
        </w:numPr>
        <w:spacing w:after="0" w:line="240" w:lineRule="auto"/>
        <w:jc w:val="both"/>
      </w:pPr>
      <w:r w:rsidRPr="00C749FA">
        <w:t xml:space="preserve">There is a lawful basis for child protection concerns to be shared with agencies who have a statutory duty for child protection. </w:t>
      </w:r>
    </w:p>
    <w:p w14:paraId="6457E545" w14:textId="77777777" w:rsidR="0058545C" w:rsidRPr="00C749FA" w:rsidRDefault="0058545C" w:rsidP="00EE604B">
      <w:pPr>
        <w:numPr>
          <w:ilvl w:val="0"/>
          <w:numId w:val="52"/>
        </w:numPr>
        <w:spacing w:after="0" w:line="240" w:lineRule="auto"/>
        <w:jc w:val="both"/>
      </w:pPr>
      <w:r w:rsidRPr="00C749FA">
        <w:t xml:space="preserve">Information will be shared with individuals within the </w:t>
      </w:r>
      <w:r w:rsidR="00C459F9">
        <w:t>nursery</w:t>
      </w:r>
      <w:r w:rsidRPr="00C749FA">
        <w:t xml:space="preserve"> who ‘need to know’. </w:t>
      </w:r>
    </w:p>
    <w:p w14:paraId="6457E546" w14:textId="77777777" w:rsidR="00235140" w:rsidRPr="00235140" w:rsidRDefault="004008BC" w:rsidP="00EE604B">
      <w:pPr>
        <w:numPr>
          <w:ilvl w:val="0"/>
          <w:numId w:val="52"/>
        </w:numPr>
        <w:spacing w:after="0" w:line="240" w:lineRule="auto"/>
        <w:jc w:val="both"/>
      </w:pPr>
      <w:r w:rsidRPr="00C749FA">
        <w:t>All staff are aware that they cannot promise a child to keep a disclosure confidential.</w:t>
      </w:r>
    </w:p>
    <w:p w14:paraId="6457E547" w14:textId="77777777" w:rsidR="006F0FD5" w:rsidRDefault="006F0FD5" w:rsidP="00EE604B">
      <w:pPr>
        <w:spacing w:after="0" w:line="259" w:lineRule="auto"/>
        <w:ind w:left="283" w:firstLine="0"/>
        <w:jc w:val="both"/>
      </w:pPr>
    </w:p>
    <w:p w14:paraId="6457E548" w14:textId="77777777" w:rsidR="006F0FD5" w:rsidRDefault="00E93913" w:rsidP="00EE604B">
      <w:pPr>
        <w:pStyle w:val="Heading1"/>
        <w:ind w:left="0" w:right="132" w:firstLine="0"/>
        <w:jc w:val="both"/>
      </w:pPr>
      <w:r>
        <w:t>Dealing with allegations against employees</w:t>
      </w:r>
    </w:p>
    <w:p w14:paraId="6457E549" w14:textId="5FBC96A0" w:rsidR="006F0FD5" w:rsidRDefault="00E93913" w:rsidP="00EE604B">
      <w:pPr>
        <w:ind w:left="-5" w:right="52"/>
        <w:jc w:val="both"/>
      </w:pPr>
      <w:r>
        <w:t>If a concern is raised about the practice or behaviour of a member of staff</w:t>
      </w:r>
      <w:r w:rsidR="00D21B7E">
        <w:t xml:space="preserve"> (including Low Level Concerns)</w:t>
      </w:r>
      <w:r>
        <w:t>, this information will be recorded and passed</w:t>
      </w:r>
      <w:r w:rsidR="00D21B7E">
        <w:t xml:space="preserve"> </w:t>
      </w:r>
      <w:r w:rsidR="00144081">
        <w:t>t</w:t>
      </w:r>
      <w:r w:rsidR="00A45190">
        <w:t>o the Senior Nursery Manager</w:t>
      </w:r>
      <w:r w:rsidR="00144081">
        <w:t xml:space="preserve">. </w:t>
      </w:r>
      <w:r w:rsidR="00E05593">
        <w:t xml:space="preserve">The Senior Nursery </w:t>
      </w:r>
      <w:r w:rsidR="008E7011">
        <w:t>Manager will</w:t>
      </w:r>
      <w:r>
        <w:t xml:space="preserve"> make an assessment to determine if the matter is a ‘low level concern’ or an ‘allegation’. The Local Authority Designated Officer (LADO) will be contacted for all </w:t>
      </w:r>
      <w:r w:rsidR="008E7011">
        <w:t>allegations,</w:t>
      </w:r>
      <w:r>
        <w:t xml:space="preserve"> and the relevant guidance will be followed. If the</w:t>
      </w:r>
      <w:r w:rsidR="006341F2">
        <w:t xml:space="preserve"> </w:t>
      </w:r>
      <w:r w:rsidR="008E7011">
        <w:t>Senior Nursery</w:t>
      </w:r>
      <w:r w:rsidR="00AE242B">
        <w:t xml:space="preserve"> </w:t>
      </w:r>
      <w:r w:rsidR="008E7011">
        <w:t>Manager needs</w:t>
      </w:r>
      <w:r>
        <w:t xml:space="preserve"> advice or guidance they will contact the LADO. If the allegation is </w:t>
      </w:r>
      <w:r w:rsidR="00E05593">
        <w:t xml:space="preserve">about </w:t>
      </w:r>
      <w:r w:rsidR="00AB2B25">
        <w:t xml:space="preserve">The </w:t>
      </w:r>
      <w:r w:rsidR="00E05593">
        <w:t xml:space="preserve">Senior Nursery </w:t>
      </w:r>
      <w:r w:rsidR="00AB2B25">
        <w:t xml:space="preserve">Manager of Rotherly Day </w:t>
      </w:r>
      <w:r w:rsidR="008E7011">
        <w:t>Nursery,</w:t>
      </w:r>
      <w:r>
        <w:t xml:space="preserve"> the person receiving the allegation will contact the LADO or Chair of Governors directly. (Annex 5)</w:t>
      </w:r>
      <w:r w:rsidR="00D85EF8" w:rsidRPr="00081DA1">
        <w:t>.</w:t>
      </w:r>
    </w:p>
    <w:p w14:paraId="6457E54A" w14:textId="77777777" w:rsidR="00AD13A0" w:rsidRDefault="00AD13A0" w:rsidP="00AD13A0">
      <w:pPr>
        <w:pStyle w:val="Heading1"/>
        <w:ind w:left="0" w:right="132" w:firstLine="0"/>
      </w:pPr>
    </w:p>
    <w:p w14:paraId="6457E54B" w14:textId="77777777" w:rsidR="006F0FD5" w:rsidRDefault="00E93913" w:rsidP="00AD13A0">
      <w:pPr>
        <w:pStyle w:val="Heading1"/>
        <w:ind w:left="0" w:right="132" w:firstLine="0"/>
        <w:rPr>
          <w:b w:val="0"/>
        </w:rPr>
      </w:pPr>
      <w:r>
        <w:t xml:space="preserve">Dealing with allegations against </w:t>
      </w:r>
      <w:r w:rsidR="00217FC5">
        <w:t>children</w:t>
      </w:r>
    </w:p>
    <w:p w14:paraId="6457E54C" w14:textId="77777777" w:rsidR="00AD13A0" w:rsidRPr="00AD13A0" w:rsidRDefault="00AD13A0" w:rsidP="00AD13A0"/>
    <w:p w14:paraId="6457E54D" w14:textId="77777777" w:rsidR="006F0FD5" w:rsidRDefault="00DF4C46" w:rsidP="00EE604B">
      <w:pPr>
        <w:ind w:left="-5" w:right="52"/>
        <w:jc w:val="both"/>
        <w:rPr>
          <w:sz w:val="24"/>
          <w:szCs w:val="24"/>
        </w:rPr>
      </w:pPr>
      <w:r>
        <w:rPr>
          <w:noProof/>
        </w:rPr>
        <w:lastRenderedPageBreak/>
        <mc:AlternateContent>
          <mc:Choice Requires="wps">
            <w:drawing>
              <wp:anchor distT="0" distB="0" distL="114300" distR="114300" simplePos="0" relativeHeight="251658243" behindDoc="1" locked="0" layoutInCell="1" allowOverlap="1" wp14:anchorId="6457EA7C" wp14:editId="6457EA7D">
                <wp:simplePos x="0" y="0"/>
                <wp:positionH relativeFrom="column">
                  <wp:posOffset>-282575</wp:posOffset>
                </wp:positionH>
                <wp:positionV relativeFrom="paragraph">
                  <wp:posOffset>645795</wp:posOffset>
                </wp:positionV>
                <wp:extent cx="6695440" cy="2113280"/>
                <wp:effectExtent l="0" t="0" r="0" b="1270"/>
                <wp:wrapSquare wrapText="bothSides"/>
                <wp:docPr id="1059330955"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5440" cy="2113280"/>
                        </a:xfrm>
                        <a:prstGeom prst="roundRect">
                          <a:avLst>
                            <a:gd name="adj" fmla="val 16667"/>
                          </a:avLst>
                        </a:prstGeom>
                        <a:solidFill>
                          <a:srgbClr val="FFFFFF"/>
                        </a:solidFill>
                        <a:ln w="9525" algn="ctr">
                          <a:solidFill>
                            <a:srgbClr val="000000"/>
                          </a:solidFill>
                          <a:round/>
                          <a:headEnd/>
                          <a:tailEnd/>
                        </a:ln>
                        <a:effectLst/>
                      </wps:spPr>
                      <wps:txbx>
                        <w:txbxContent>
                          <w:p w14:paraId="6457EAE9" w14:textId="77777777" w:rsidR="00217FC5" w:rsidRPr="00967449" w:rsidRDefault="00217FC5" w:rsidP="00371FCA">
                            <w:pPr>
                              <w:rPr>
                                <w:b/>
                                <w:sz w:val="20"/>
                              </w:rPr>
                            </w:pPr>
                            <w:r w:rsidRPr="00967449">
                              <w:rPr>
                                <w:b/>
                                <w:sz w:val="20"/>
                              </w:rPr>
                              <w:t>Legal context</w:t>
                            </w:r>
                          </w:p>
                          <w:p w14:paraId="6457EAEA" w14:textId="77777777" w:rsidR="00217FC5" w:rsidRPr="00967449" w:rsidRDefault="00217FC5" w:rsidP="00371FCA">
                            <w:pPr>
                              <w:rPr>
                                <w:sz w:val="20"/>
                              </w:rPr>
                            </w:pPr>
                          </w:p>
                          <w:p w14:paraId="6457EAEB" w14:textId="77777777" w:rsidR="00217FC5" w:rsidRPr="00967449" w:rsidRDefault="00217FC5" w:rsidP="00371FCA">
                            <w:pPr>
                              <w:rPr>
                                <w:sz w:val="20"/>
                              </w:rPr>
                            </w:pPr>
                            <w:r w:rsidRPr="00EF4ED7">
                              <w:rPr>
                                <w:sz w:val="20"/>
                              </w:rPr>
                              <w:t xml:space="preserve">Section 175  of the education act 2002; the Education (Independent School Standards) Regulations 2014;  the Non-Maintained Special Schools (England) Regulations </w:t>
                            </w:r>
                          </w:p>
                          <w:p w14:paraId="6457EAEC" w14:textId="77777777" w:rsidR="00217FC5" w:rsidRPr="00967449" w:rsidRDefault="00217FC5" w:rsidP="00371FCA">
                            <w:pPr>
                              <w:rPr>
                                <w:sz w:val="20"/>
                              </w:rPr>
                            </w:pPr>
                            <w:r w:rsidRPr="00967449">
                              <w:rPr>
                                <w:sz w:val="20"/>
                              </w:rPr>
                              <w:t xml:space="preserve">Children </w:t>
                            </w:r>
                            <w:r>
                              <w:rPr>
                                <w:sz w:val="20"/>
                              </w:rPr>
                              <w:t>A</w:t>
                            </w:r>
                            <w:r w:rsidRPr="00967449">
                              <w:rPr>
                                <w:sz w:val="20"/>
                              </w:rPr>
                              <w:t>ct 2004 &amp; 1989</w:t>
                            </w:r>
                          </w:p>
                          <w:p w14:paraId="6457EAED" w14:textId="77777777" w:rsidR="00217FC5" w:rsidRPr="00967449" w:rsidRDefault="00217FC5" w:rsidP="00371FCA">
                            <w:pPr>
                              <w:rPr>
                                <w:sz w:val="20"/>
                              </w:rPr>
                            </w:pPr>
                          </w:p>
                          <w:p w14:paraId="6457EAEE" w14:textId="77777777" w:rsidR="00217FC5" w:rsidRPr="00967449" w:rsidRDefault="00217FC5" w:rsidP="00371FCA">
                            <w:pPr>
                              <w:rPr>
                                <w:sz w:val="20"/>
                              </w:rPr>
                            </w:pPr>
                            <w:r w:rsidRPr="00967449">
                              <w:rPr>
                                <w:sz w:val="20"/>
                              </w:rPr>
                              <w:t>Guidance</w:t>
                            </w:r>
                          </w:p>
                          <w:p w14:paraId="6457EAEF" w14:textId="77777777" w:rsidR="00217FC5" w:rsidRDefault="00217FC5" w:rsidP="00371FCA">
                            <w:pPr>
                              <w:rPr>
                                <w:sz w:val="20"/>
                              </w:rPr>
                            </w:pPr>
                            <w:r w:rsidRPr="00967449">
                              <w:rPr>
                                <w:sz w:val="20"/>
                              </w:rPr>
                              <w:t>H</w:t>
                            </w:r>
                            <w:r>
                              <w:rPr>
                                <w:sz w:val="20"/>
                              </w:rPr>
                              <w:t>ampshire Safeguarding Children</w:t>
                            </w:r>
                            <w:r w:rsidRPr="00967449">
                              <w:rPr>
                                <w:sz w:val="20"/>
                              </w:rPr>
                              <w:t xml:space="preserve"> </w:t>
                            </w:r>
                            <w:r w:rsidRPr="0053623E">
                              <w:rPr>
                                <w:sz w:val="20"/>
                              </w:rPr>
                              <w:t>Partnership</w:t>
                            </w:r>
                            <w:r w:rsidRPr="00967449">
                              <w:rPr>
                                <w:sz w:val="20"/>
                              </w:rPr>
                              <w:t xml:space="preserve"> </w:t>
                            </w:r>
                            <w:r w:rsidRPr="006C1A3E">
                              <w:rPr>
                                <w:sz w:val="20"/>
                              </w:rPr>
                              <w:t>protocols and guidance</w:t>
                            </w:r>
                            <w:r>
                              <w:rPr>
                                <w:sz w:val="20"/>
                              </w:rPr>
                              <w:t xml:space="preserve"> and their </w:t>
                            </w:r>
                            <w:r w:rsidRPr="006C1A3E">
                              <w:rPr>
                                <w:sz w:val="20"/>
                                <w:szCs w:val="20"/>
                              </w:rPr>
                              <w:t>procedures</w:t>
                            </w:r>
                            <w:r>
                              <w:rPr>
                                <w:sz w:val="20"/>
                              </w:rPr>
                              <w:t xml:space="preserve"> </w:t>
                            </w:r>
                          </w:p>
                          <w:p w14:paraId="6457EAF0" w14:textId="76E6B449" w:rsidR="00217FC5" w:rsidRPr="00967449" w:rsidRDefault="00A358DB" w:rsidP="00371FCA">
                            <w:pPr>
                              <w:rPr>
                                <w:sz w:val="20"/>
                              </w:rPr>
                            </w:pPr>
                            <w:hyperlink r:id="rId11" w:history="1">
                              <w:r>
                                <w:rPr>
                                  <w:rStyle w:val="Hyperlink"/>
                                  <w:sz w:val="20"/>
                                </w:rPr>
                                <w:t>Working Together to Safeguard Children ()</w:t>
                              </w:r>
                            </w:hyperlink>
                            <w:r w:rsidR="009A550D">
                              <w:t xml:space="preserve"> 2026</w:t>
                            </w:r>
                          </w:p>
                          <w:p w14:paraId="6457EAF1" w14:textId="65BF177A" w:rsidR="00217FC5" w:rsidRDefault="00A358DB" w:rsidP="00371FCA">
                            <w:pPr>
                              <w:rPr>
                                <w:sz w:val="20"/>
                              </w:rPr>
                            </w:pPr>
                            <w:hyperlink r:id="rId12" w:history="1">
                              <w:r>
                                <w:rPr>
                                  <w:rStyle w:val="Hyperlink"/>
                                  <w:sz w:val="20"/>
                                </w:rPr>
                                <w:t xml:space="preserve">Keeping Children Safe in Education (20 </w:t>
                              </w:r>
                            </w:hyperlink>
                            <w:r w:rsidR="00217FC5">
                              <w:rPr>
                                <w:sz w:val="20"/>
                              </w:rPr>
                              <w:t xml:space="preserve"> </w:t>
                            </w:r>
                            <w:r w:rsidR="009A550D">
                              <w:rPr>
                                <w:sz w:val="20"/>
                              </w:rPr>
                              <w:t>2026</w:t>
                            </w:r>
                          </w:p>
                          <w:p w14:paraId="6457EAF2" w14:textId="76F28E29" w:rsidR="00217FC5" w:rsidRDefault="00217FC5" w:rsidP="00371FCA">
                            <w:pPr>
                              <w:rPr>
                                <w:sz w:val="20"/>
                              </w:rPr>
                            </w:pPr>
                            <w:hyperlink r:id="rId13" w:history="1">
                              <w:r>
                                <w:rPr>
                                  <w:rStyle w:val="Hyperlink"/>
                                  <w:sz w:val="20"/>
                                </w:rPr>
                                <w:t>FGM A</w:t>
                              </w:r>
                              <w:r w:rsidRPr="000A7FE8">
                                <w:rPr>
                                  <w:rStyle w:val="Hyperlink"/>
                                  <w:sz w:val="20"/>
                                </w:rPr>
                                <w:t>ct</w:t>
                              </w:r>
                              <w:r>
                                <w:rPr>
                                  <w:rStyle w:val="Hyperlink"/>
                                  <w:sz w:val="20"/>
                                </w:rPr>
                                <w:t xml:space="preserve"> 2003</w:t>
                              </w:r>
                              <w:r w:rsidRPr="000A7FE8">
                                <w:rPr>
                                  <w:rStyle w:val="Hyperlink"/>
                                  <w:sz w:val="20"/>
                                </w:rPr>
                                <w:t xml:space="preserve"> </w:t>
                              </w:r>
                              <w:r>
                                <w:rPr>
                                  <w:rStyle w:val="Hyperlink"/>
                                  <w:sz w:val="20"/>
                                </w:rPr>
                                <w:t>M</w:t>
                              </w:r>
                              <w:r w:rsidRPr="000A7FE8">
                                <w:rPr>
                                  <w:rStyle w:val="Hyperlink"/>
                                  <w:sz w:val="20"/>
                                </w:rPr>
                                <w:t xml:space="preserve">andatory </w:t>
                              </w:r>
                              <w:r>
                                <w:rPr>
                                  <w:rStyle w:val="Hyperlink"/>
                                  <w:sz w:val="20"/>
                                </w:rPr>
                                <w:t>R</w:t>
                              </w:r>
                              <w:r w:rsidRPr="000A7FE8">
                                <w:rPr>
                                  <w:rStyle w:val="Hyperlink"/>
                                  <w:sz w:val="20"/>
                                </w:rPr>
                                <w:t xml:space="preserve">eporting </w:t>
                              </w:r>
                              <w:r>
                                <w:rPr>
                                  <w:rStyle w:val="Hyperlink"/>
                                  <w:sz w:val="20"/>
                                </w:rPr>
                                <w:t>G</w:t>
                              </w:r>
                              <w:r w:rsidRPr="000A7FE8">
                                <w:rPr>
                                  <w:rStyle w:val="Hyperlink"/>
                                  <w:sz w:val="20"/>
                                </w:rPr>
                                <w:t>uidance (</w:t>
                              </w:r>
                            </w:hyperlink>
                            <w:r w:rsidR="003737B6">
                              <w:t xml:space="preserve"> 2026</w:t>
                            </w:r>
                          </w:p>
                          <w:p w14:paraId="6457EAF3" w14:textId="77777777" w:rsidR="00217FC5" w:rsidRPr="00967449" w:rsidRDefault="00217FC5" w:rsidP="00371FCA">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57EA7C" id="Rectangle: Rounded Corners 27" o:spid="_x0000_s1026" style="position:absolute;left:0;text-align:left;margin-left:-22.25pt;margin-top:50.85pt;width:527.2pt;height:166.4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">
                <v:textbox>
                  <w:txbxContent>
                    <w:p w14:paraId="6457EAE9" w14:textId="77777777" w:rsidR="00217FC5" w:rsidRPr="00967449" w:rsidRDefault="00217FC5" w:rsidP="00371FCA">
                      <w:pPr>
                        <w:rPr>
                          <w:b/>
                          <w:sz w:val="20"/>
                        </w:rPr>
                      </w:pPr>
                      <w:r w:rsidRPr="00967449">
                        <w:rPr>
                          <w:b/>
                          <w:sz w:val="20"/>
                        </w:rPr>
                        <w:t>Legal context</w:t>
                      </w:r>
                    </w:p>
                    <w:p w14:paraId="6457EAEA" w14:textId="77777777" w:rsidR="00217FC5" w:rsidRPr="00967449" w:rsidRDefault="00217FC5" w:rsidP="00371FCA">
                      <w:pPr>
                        <w:rPr>
                          <w:sz w:val="20"/>
                        </w:rPr>
                      </w:pPr>
                    </w:p>
                    <w:p w14:paraId="6457EAEB" w14:textId="77777777" w:rsidR="00217FC5" w:rsidRPr="00967449" w:rsidRDefault="00217FC5" w:rsidP="00371FCA">
                      <w:pPr>
                        <w:rPr>
                          <w:sz w:val="20"/>
                        </w:rPr>
                      </w:pPr>
                      <w:r w:rsidRPr="00EF4ED7">
                        <w:rPr>
                          <w:sz w:val="20"/>
                        </w:rPr>
                        <w:t xml:space="preserve">Section 175  of the education act 2002; the Education (Independent School Standards) Regulations 2014;  the Non-Maintained Special Schools (England) Regulations </w:t>
                      </w:r>
                    </w:p>
                    <w:p w14:paraId="6457EAEC" w14:textId="77777777" w:rsidR="00217FC5" w:rsidRPr="00967449" w:rsidRDefault="00217FC5" w:rsidP="00371FCA">
                      <w:pPr>
                        <w:rPr>
                          <w:sz w:val="20"/>
                        </w:rPr>
                      </w:pPr>
                      <w:r w:rsidRPr="00967449">
                        <w:rPr>
                          <w:sz w:val="20"/>
                        </w:rPr>
                        <w:t xml:space="preserve">Children </w:t>
                      </w:r>
                      <w:r>
                        <w:rPr>
                          <w:sz w:val="20"/>
                        </w:rPr>
                        <w:t>A</w:t>
                      </w:r>
                      <w:r w:rsidRPr="00967449">
                        <w:rPr>
                          <w:sz w:val="20"/>
                        </w:rPr>
                        <w:t>ct 2004 &amp; 1989</w:t>
                      </w:r>
                    </w:p>
                    <w:p w14:paraId="6457EAED" w14:textId="77777777" w:rsidR="00217FC5" w:rsidRPr="00967449" w:rsidRDefault="00217FC5" w:rsidP="00371FCA">
                      <w:pPr>
                        <w:rPr>
                          <w:sz w:val="20"/>
                        </w:rPr>
                      </w:pPr>
                    </w:p>
                    <w:p w14:paraId="6457EAEE" w14:textId="77777777" w:rsidR="00217FC5" w:rsidRPr="00967449" w:rsidRDefault="00217FC5" w:rsidP="00371FCA">
                      <w:pPr>
                        <w:rPr>
                          <w:sz w:val="20"/>
                        </w:rPr>
                      </w:pPr>
                      <w:r w:rsidRPr="00967449">
                        <w:rPr>
                          <w:sz w:val="20"/>
                        </w:rPr>
                        <w:t>Guidance</w:t>
                      </w:r>
                    </w:p>
                    <w:p w14:paraId="6457EAEF" w14:textId="77777777" w:rsidR="00217FC5" w:rsidRDefault="00217FC5" w:rsidP="00371FCA">
                      <w:pPr>
                        <w:rPr>
                          <w:sz w:val="20"/>
                        </w:rPr>
                      </w:pPr>
                      <w:r w:rsidRPr="00967449">
                        <w:rPr>
                          <w:sz w:val="20"/>
                        </w:rPr>
                        <w:t>H</w:t>
                      </w:r>
                      <w:r>
                        <w:rPr>
                          <w:sz w:val="20"/>
                        </w:rPr>
                        <w:t>ampshire Safeguarding Children</w:t>
                      </w:r>
                      <w:r w:rsidRPr="00967449">
                        <w:rPr>
                          <w:sz w:val="20"/>
                        </w:rPr>
                        <w:t xml:space="preserve"> </w:t>
                      </w:r>
                      <w:r w:rsidRPr="0053623E">
                        <w:rPr>
                          <w:sz w:val="20"/>
                        </w:rPr>
                        <w:t>Partnership</w:t>
                      </w:r>
                      <w:r w:rsidRPr="00967449">
                        <w:rPr>
                          <w:sz w:val="20"/>
                        </w:rPr>
                        <w:t xml:space="preserve"> </w:t>
                      </w:r>
                      <w:r w:rsidRPr="006C1A3E">
                        <w:rPr>
                          <w:sz w:val="20"/>
                        </w:rPr>
                        <w:t>protocols and guidance</w:t>
                      </w:r>
                      <w:r>
                        <w:rPr>
                          <w:sz w:val="20"/>
                        </w:rPr>
                        <w:t xml:space="preserve"> and their </w:t>
                      </w:r>
                      <w:r w:rsidRPr="006C1A3E">
                        <w:rPr>
                          <w:sz w:val="20"/>
                          <w:szCs w:val="20"/>
                        </w:rPr>
                        <w:t>procedures</w:t>
                      </w:r>
                      <w:r>
                        <w:rPr>
                          <w:sz w:val="20"/>
                        </w:rPr>
                        <w:t xml:space="preserve"> </w:t>
                      </w:r>
                    </w:p>
                    <w:p w14:paraId="6457EAF0" w14:textId="76E6B449" w:rsidR="00217FC5" w:rsidRPr="00967449" w:rsidRDefault="00A358DB" w:rsidP="00371FCA">
                      <w:pPr>
                        <w:rPr>
                          <w:sz w:val="20"/>
                        </w:rPr>
                      </w:pPr>
                      <w:hyperlink r:id="rId14" w:history="1">
                        <w:r>
                          <w:rPr>
                            <w:rStyle w:val="Hyperlink"/>
                            <w:sz w:val="20"/>
                          </w:rPr>
                          <w:t>Working Together to Safeguard Children ()</w:t>
                        </w:r>
                      </w:hyperlink>
                      <w:r w:rsidR="009A550D">
                        <w:t xml:space="preserve"> 2026</w:t>
                      </w:r>
                    </w:p>
                    <w:p w14:paraId="6457EAF1" w14:textId="65BF177A" w:rsidR="00217FC5" w:rsidRDefault="00A358DB" w:rsidP="00371FCA">
                      <w:pPr>
                        <w:rPr>
                          <w:sz w:val="20"/>
                        </w:rPr>
                      </w:pPr>
                      <w:hyperlink r:id="rId15" w:history="1">
                        <w:r>
                          <w:rPr>
                            <w:rStyle w:val="Hyperlink"/>
                            <w:sz w:val="20"/>
                          </w:rPr>
                          <w:t xml:space="preserve">Keeping Children Safe in Education (20 </w:t>
                        </w:r>
                      </w:hyperlink>
                      <w:r w:rsidR="00217FC5">
                        <w:rPr>
                          <w:sz w:val="20"/>
                        </w:rPr>
                        <w:t xml:space="preserve"> </w:t>
                      </w:r>
                      <w:r w:rsidR="009A550D">
                        <w:rPr>
                          <w:sz w:val="20"/>
                        </w:rPr>
                        <w:t>2026</w:t>
                      </w:r>
                    </w:p>
                    <w:p w14:paraId="6457EAF2" w14:textId="76F28E29" w:rsidR="00217FC5" w:rsidRDefault="00217FC5" w:rsidP="00371FCA">
                      <w:pPr>
                        <w:rPr>
                          <w:sz w:val="20"/>
                        </w:rPr>
                      </w:pPr>
                      <w:hyperlink r:id="rId16" w:history="1">
                        <w:r>
                          <w:rPr>
                            <w:rStyle w:val="Hyperlink"/>
                            <w:sz w:val="20"/>
                          </w:rPr>
                          <w:t>FGM A</w:t>
                        </w:r>
                        <w:r w:rsidRPr="000A7FE8">
                          <w:rPr>
                            <w:rStyle w:val="Hyperlink"/>
                            <w:sz w:val="20"/>
                          </w:rPr>
                          <w:t>ct</w:t>
                        </w:r>
                        <w:r>
                          <w:rPr>
                            <w:rStyle w:val="Hyperlink"/>
                            <w:sz w:val="20"/>
                          </w:rPr>
                          <w:t xml:space="preserve"> 2003</w:t>
                        </w:r>
                        <w:r w:rsidRPr="000A7FE8">
                          <w:rPr>
                            <w:rStyle w:val="Hyperlink"/>
                            <w:sz w:val="20"/>
                          </w:rPr>
                          <w:t xml:space="preserve"> </w:t>
                        </w:r>
                        <w:r>
                          <w:rPr>
                            <w:rStyle w:val="Hyperlink"/>
                            <w:sz w:val="20"/>
                          </w:rPr>
                          <w:t>M</w:t>
                        </w:r>
                        <w:r w:rsidRPr="000A7FE8">
                          <w:rPr>
                            <w:rStyle w:val="Hyperlink"/>
                            <w:sz w:val="20"/>
                          </w:rPr>
                          <w:t xml:space="preserve">andatory </w:t>
                        </w:r>
                        <w:r>
                          <w:rPr>
                            <w:rStyle w:val="Hyperlink"/>
                            <w:sz w:val="20"/>
                          </w:rPr>
                          <w:t>R</w:t>
                        </w:r>
                        <w:r w:rsidRPr="000A7FE8">
                          <w:rPr>
                            <w:rStyle w:val="Hyperlink"/>
                            <w:sz w:val="20"/>
                          </w:rPr>
                          <w:t xml:space="preserve">eporting </w:t>
                        </w:r>
                        <w:r>
                          <w:rPr>
                            <w:rStyle w:val="Hyperlink"/>
                            <w:sz w:val="20"/>
                          </w:rPr>
                          <w:t>G</w:t>
                        </w:r>
                        <w:r w:rsidRPr="000A7FE8">
                          <w:rPr>
                            <w:rStyle w:val="Hyperlink"/>
                            <w:sz w:val="20"/>
                          </w:rPr>
                          <w:t>uidance (</w:t>
                        </w:r>
                      </w:hyperlink>
                      <w:r w:rsidR="003737B6">
                        <w:t xml:space="preserve"> 2026</w:t>
                      </w:r>
                    </w:p>
                    <w:p w14:paraId="6457EAF3" w14:textId="77777777" w:rsidR="00217FC5" w:rsidRPr="00967449" w:rsidRDefault="00217FC5" w:rsidP="00371FCA">
                      <w:pPr>
                        <w:rPr>
                          <w:sz w:val="20"/>
                        </w:rPr>
                      </w:pPr>
                    </w:p>
                  </w:txbxContent>
                </v:textbox>
                <w10:wrap type="square"/>
              </v:roundrect>
            </w:pict>
          </mc:Fallback>
        </mc:AlternateContent>
      </w:r>
      <w:r w:rsidR="1DCCD61D">
        <w:t xml:space="preserve">If a concern is raised that there is an allegation of a </w:t>
      </w:r>
      <w:r w:rsidR="00217FC5">
        <w:t>child</w:t>
      </w:r>
      <w:r w:rsidR="1DCCD61D">
        <w:t xml:space="preserve"> abusing another </w:t>
      </w:r>
      <w:r w:rsidR="00217FC5">
        <w:t>child</w:t>
      </w:r>
      <w:r w:rsidR="1DCCD61D">
        <w:t xml:space="preserve"> within the </w:t>
      </w:r>
      <w:r w:rsidR="2FFAE178">
        <w:t>Nursery</w:t>
      </w:r>
      <w:r w:rsidR="1DCCD61D">
        <w:t xml:space="preserve"> the ‘</w:t>
      </w:r>
      <w:r w:rsidR="0E293246">
        <w:t xml:space="preserve">Child </w:t>
      </w:r>
      <w:r w:rsidR="1DCCD61D">
        <w:t xml:space="preserve">on </w:t>
      </w:r>
      <w:r w:rsidR="0E293246">
        <w:t>Child</w:t>
      </w:r>
      <w:r w:rsidR="1DCCD61D">
        <w:t xml:space="preserve"> Abuse’ guidance will be followed (Annex </w:t>
      </w:r>
      <w:r w:rsidR="1DCCD61D" w:rsidRPr="407E9870">
        <w:rPr>
          <w:sz w:val="24"/>
          <w:szCs w:val="24"/>
        </w:rPr>
        <w:t>6)</w:t>
      </w:r>
    </w:p>
    <w:p w14:paraId="6457E54E" w14:textId="77777777" w:rsidR="00BB0A60" w:rsidRDefault="00BB0A60">
      <w:pPr>
        <w:ind w:left="-5" w:right="52"/>
        <w:rPr>
          <w:sz w:val="24"/>
        </w:rPr>
      </w:pPr>
    </w:p>
    <w:p w14:paraId="6457E54F" w14:textId="77777777" w:rsidR="00A358DB" w:rsidRDefault="00A358DB">
      <w:pPr>
        <w:pStyle w:val="Heading1"/>
        <w:ind w:left="10" w:right="132"/>
      </w:pPr>
    </w:p>
    <w:p w14:paraId="6457E550" w14:textId="77777777" w:rsidR="006F0FD5" w:rsidRDefault="00E93913">
      <w:pPr>
        <w:pStyle w:val="Heading1"/>
        <w:ind w:left="10" w:right="132"/>
      </w:pPr>
      <w:commentRangeStart w:id="0"/>
      <w:r>
        <w:t>Policy review</w:t>
      </w:r>
      <w:commentRangeEnd w:id="0"/>
      <w:r w:rsidR="002F01DB">
        <w:rPr>
          <w:rStyle w:val="CommentReference"/>
          <w:sz w:val="22"/>
          <w:szCs w:val="22"/>
        </w:rPr>
        <w:commentReference w:id="0"/>
      </w:r>
    </w:p>
    <w:p w14:paraId="6457E551" w14:textId="77777777" w:rsidR="006F0FD5" w:rsidRDefault="00E93913">
      <w:pPr>
        <w:spacing w:after="0" w:line="259" w:lineRule="auto"/>
        <w:ind w:left="0" w:firstLine="0"/>
      </w:pPr>
      <w:r>
        <w:t xml:space="preserve"> </w:t>
      </w:r>
    </w:p>
    <w:p w14:paraId="6457E552" w14:textId="77777777" w:rsidR="006F0FD5" w:rsidRDefault="1DCCD61D" w:rsidP="00EE604B">
      <w:pPr>
        <w:ind w:left="-5" w:right="52"/>
        <w:jc w:val="both"/>
      </w:pPr>
      <w:r>
        <w:t xml:space="preserve">As </w:t>
      </w:r>
      <w:r w:rsidRPr="00217FC5">
        <w:t>a</w:t>
      </w:r>
      <w:r w:rsidR="00217FC5">
        <w:rPr>
          <w:color w:val="FF0000"/>
        </w:rPr>
        <w:t xml:space="preserve"> </w:t>
      </w:r>
      <w:r w:rsidR="0E293246" w:rsidRPr="00217FC5">
        <w:t>N</w:t>
      </w:r>
      <w:r w:rsidRPr="00217FC5">
        <w:t>ursery</w:t>
      </w:r>
      <w:r>
        <w:t>, we review this policy at least annually in line with DfE, HSCP and HCC requirements and other relevant statutory guidance.</w:t>
      </w:r>
    </w:p>
    <w:p w14:paraId="6457E553" w14:textId="77777777" w:rsidR="006F0FD5" w:rsidRDefault="00C20319" w:rsidP="00A358DB">
      <w:pPr>
        <w:spacing w:after="160" w:line="259" w:lineRule="auto"/>
        <w:ind w:left="0" w:firstLine="0"/>
      </w:pPr>
      <w:r>
        <w:rPr>
          <w:b/>
          <w:u w:val="single" w:color="000000"/>
        </w:rPr>
        <w:br w:type="page"/>
      </w:r>
      <w:r w:rsidR="00E93913">
        <w:rPr>
          <w:b/>
          <w:u w:val="single" w:color="000000"/>
        </w:rPr>
        <w:lastRenderedPageBreak/>
        <w:t xml:space="preserve">Roles and </w:t>
      </w:r>
      <w:r w:rsidR="00E93913" w:rsidRPr="00AD65FB">
        <w:rPr>
          <w:b/>
          <w:u w:val="single" w:color="000000"/>
        </w:rPr>
        <w:t xml:space="preserve">responsibilities within </w:t>
      </w:r>
      <w:r w:rsidR="008516DC" w:rsidRPr="00AD65FB">
        <w:rPr>
          <w:b/>
          <w:u w:val="single" w:color="000000"/>
        </w:rPr>
        <w:t>Nursery</w:t>
      </w:r>
    </w:p>
    <w:p w14:paraId="6457E554" w14:textId="77777777" w:rsidR="006F0FD5" w:rsidRDefault="006F0FD5" w:rsidP="00B81EBF">
      <w:pPr>
        <w:spacing w:after="0" w:line="259" w:lineRule="auto"/>
      </w:pPr>
    </w:p>
    <w:p w14:paraId="6457E555" w14:textId="77777777" w:rsidR="006F0FD5" w:rsidRDefault="00E93913">
      <w:pPr>
        <w:pStyle w:val="Heading1"/>
        <w:ind w:left="10" w:right="132"/>
      </w:pPr>
      <w:r>
        <w:t>Employees</w:t>
      </w:r>
      <w:r w:rsidR="00462E6B">
        <w:t>’</w:t>
      </w:r>
      <w:r>
        <w:t xml:space="preserve"> responsibilities</w:t>
      </w:r>
    </w:p>
    <w:p w14:paraId="6457E556" w14:textId="77777777" w:rsidR="006F0FD5" w:rsidRDefault="006F0FD5">
      <w:pPr>
        <w:spacing w:after="0" w:line="259" w:lineRule="auto"/>
        <w:ind w:left="0" w:firstLine="0"/>
      </w:pPr>
    </w:p>
    <w:p w14:paraId="6457E557" w14:textId="2DB0873F" w:rsidR="006F0FD5" w:rsidRDefault="00E93913" w:rsidP="00EE604B">
      <w:pPr>
        <w:ind w:left="-5" w:right="52"/>
        <w:jc w:val="both"/>
      </w:pPr>
      <w:r>
        <w:t>All employees have a key role to play in identifying concerns early and in providing help for children</w:t>
      </w:r>
      <w:r w:rsidR="00DE4EBF">
        <w:t>, and preventing concerns form escalating</w:t>
      </w:r>
      <w:r>
        <w:t xml:space="preserve"> </w:t>
      </w:r>
      <w:r w:rsidR="007B5B0A">
        <w:t>to</w:t>
      </w:r>
      <w:r>
        <w:t xml:space="preserve"> achieve </w:t>
      </w:r>
      <w:r w:rsidR="00A509A9">
        <w:t>this,</w:t>
      </w:r>
      <w:r>
        <w:t xml:space="preserve"> they will:</w:t>
      </w:r>
    </w:p>
    <w:p w14:paraId="6457E558" w14:textId="77777777" w:rsidR="006F0FD5" w:rsidRDefault="006F0FD5">
      <w:pPr>
        <w:spacing w:after="0" w:line="259" w:lineRule="auto"/>
        <w:ind w:left="0" w:firstLine="0"/>
      </w:pPr>
    </w:p>
    <w:p w14:paraId="6457E559" w14:textId="77777777" w:rsidR="00CA097C" w:rsidRDefault="00CA097C" w:rsidP="00EE604B">
      <w:pPr>
        <w:numPr>
          <w:ilvl w:val="0"/>
          <w:numId w:val="2"/>
        </w:numPr>
        <w:ind w:right="52" w:hanging="566"/>
        <w:jc w:val="both"/>
      </w:pPr>
      <w:r>
        <w:t>Ensure that policies and procedures specific to the nursery setting, age and stage of child are</w:t>
      </w:r>
      <w:r w:rsidR="005D4E9B">
        <w:t xml:space="preserve"> correctly followed</w:t>
      </w:r>
    </w:p>
    <w:p w14:paraId="6457E55A" w14:textId="77777777" w:rsidR="006F0FD5" w:rsidRDefault="00E93913" w:rsidP="00EE604B">
      <w:pPr>
        <w:numPr>
          <w:ilvl w:val="0"/>
          <w:numId w:val="2"/>
        </w:numPr>
        <w:ind w:right="52" w:hanging="566"/>
        <w:jc w:val="both"/>
      </w:pPr>
      <w:r>
        <w:t>Establish and maintain an environment where children feel secure, are encouraged to</w:t>
      </w:r>
      <w:r w:rsidR="00217FC5">
        <w:t xml:space="preserve"> </w:t>
      </w:r>
      <w:r w:rsidR="005D4E9B">
        <w:t>com</w:t>
      </w:r>
      <w:r w:rsidR="00217FC5">
        <w:t>m</w:t>
      </w:r>
      <w:r w:rsidR="005D4E9B">
        <w:t>unicate</w:t>
      </w:r>
      <w:r w:rsidR="00A509A9">
        <w:t>,</w:t>
      </w:r>
      <w:r>
        <w:t xml:space="preserve"> and are listened to.</w:t>
      </w:r>
    </w:p>
    <w:p w14:paraId="6457E55B" w14:textId="77777777" w:rsidR="006F0FD5" w:rsidRDefault="00E93913" w:rsidP="00EE604B">
      <w:pPr>
        <w:numPr>
          <w:ilvl w:val="0"/>
          <w:numId w:val="2"/>
        </w:numPr>
        <w:ind w:right="52" w:hanging="566"/>
        <w:jc w:val="both"/>
      </w:pPr>
      <w:r>
        <w:t xml:space="preserve">Ensure children know that there are adults in the </w:t>
      </w:r>
      <w:r w:rsidR="002E1B1E">
        <w:t>N</w:t>
      </w:r>
      <w:r>
        <w:t>ursery who they can approach if they are worried or have concerns.</w:t>
      </w:r>
    </w:p>
    <w:p w14:paraId="6457E55C" w14:textId="77777777" w:rsidR="006F0FD5" w:rsidRDefault="00E93913" w:rsidP="00EE604B">
      <w:pPr>
        <w:numPr>
          <w:ilvl w:val="0"/>
          <w:numId w:val="2"/>
        </w:numPr>
        <w:ind w:right="52" w:hanging="566"/>
        <w:jc w:val="both"/>
      </w:pPr>
      <w:r>
        <w:t>Plan opportunities within the curriculum for children to develop the skills they need to assess and manage risk appropriately and keep themselves safe.</w:t>
      </w:r>
    </w:p>
    <w:p w14:paraId="6457E55D" w14:textId="2B26ED67" w:rsidR="006F0FD5" w:rsidRDefault="00E93913" w:rsidP="00EE604B">
      <w:pPr>
        <w:numPr>
          <w:ilvl w:val="0"/>
          <w:numId w:val="2"/>
        </w:numPr>
        <w:ind w:right="52" w:hanging="566"/>
        <w:jc w:val="both"/>
      </w:pPr>
      <w:r>
        <w:t xml:space="preserve">Attend </w:t>
      </w:r>
      <w:r w:rsidR="00E05593">
        <w:t xml:space="preserve">regular </w:t>
      </w:r>
      <w:r>
        <w:t xml:space="preserve">training </w:t>
      </w:r>
      <w:r w:rsidR="007B5B0A">
        <w:t>to</w:t>
      </w:r>
      <w:r>
        <w:t xml:space="preserve"> be aware of and alert to the signs of abuse</w:t>
      </w:r>
      <w:r w:rsidR="00DE4EBF">
        <w:t>, neglect</w:t>
      </w:r>
      <w:r w:rsidR="002F505D">
        <w:t>, exploitation, and modern slavery, understanding that children can be at risk of harm inside and outside the nursery setting</w:t>
      </w:r>
      <w:r w:rsidR="008F4B19">
        <w:t>, inside and outside home and online</w:t>
      </w:r>
    </w:p>
    <w:p w14:paraId="6457E55E" w14:textId="77777777" w:rsidR="006F0FD5" w:rsidRDefault="00E93913" w:rsidP="00EE604B">
      <w:pPr>
        <w:numPr>
          <w:ilvl w:val="0"/>
          <w:numId w:val="2"/>
        </w:numPr>
        <w:ind w:right="52" w:hanging="566"/>
        <w:jc w:val="both"/>
      </w:pPr>
      <w:r>
        <w:t>Maintain an attitude of “it could happen here” with regard to safeguarding.</w:t>
      </w:r>
    </w:p>
    <w:p w14:paraId="6457E55F" w14:textId="24E4C1E4" w:rsidR="006F0FD5" w:rsidRDefault="00E93913" w:rsidP="00EE604B">
      <w:pPr>
        <w:numPr>
          <w:ilvl w:val="0"/>
          <w:numId w:val="2"/>
        </w:numPr>
        <w:ind w:right="52" w:hanging="566"/>
        <w:jc w:val="both"/>
      </w:pPr>
      <w:r>
        <w:t xml:space="preserve">Be aware that mental health problems can, in some </w:t>
      </w:r>
      <w:r w:rsidR="001A2DBA">
        <w:t>cases, develop</w:t>
      </w:r>
      <w:r w:rsidR="00C40D4A">
        <w:t xml:space="preserve"> into </w:t>
      </w:r>
      <w:r w:rsidR="007B5B0A">
        <w:t>safeguarding</w:t>
      </w:r>
      <w:r w:rsidR="00C40D4A">
        <w:t xml:space="preserve"> concerns. This could be </w:t>
      </w:r>
      <w:r w:rsidR="007B5B0A">
        <w:t>self-harm</w:t>
      </w:r>
      <w:r w:rsidR="00C40D4A">
        <w:t xml:space="preserve">, </w:t>
      </w:r>
      <w:r w:rsidR="001A2DBA">
        <w:t>suicidal idealisation or risk of suicide. This could be</w:t>
      </w:r>
      <w:r>
        <w:t xml:space="preserve"> an indicator that a child has suffered or is at risk of suffering abuse, neglect or exploitation.</w:t>
      </w:r>
    </w:p>
    <w:p w14:paraId="6457E560" w14:textId="77777777" w:rsidR="006F0FD5" w:rsidRDefault="00E93913" w:rsidP="00EE604B">
      <w:pPr>
        <w:numPr>
          <w:ilvl w:val="0"/>
          <w:numId w:val="2"/>
        </w:numPr>
        <w:ind w:right="52" w:hanging="566"/>
        <w:jc w:val="both"/>
      </w:pPr>
      <w:r>
        <w:t>Recognise that abuse, neglect, or other adverse childhood experiences</w:t>
      </w:r>
      <w:r w:rsidR="007209A5">
        <w:t>, including witnessing abuse</w:t>
      </w:r>
      <w:r>
        <w:t>, can impact the mental health, behaviour and education of children.</w:t>
      </w:r>
    </w:p>
    <w:p w14:paraId="6457E561" w14:textId="77777777" w:rsidR="006F0FD5" w:rsidRDefault="00E93913" w:rsidP="00EE604B">
      <w:pPr>
        <w:numPr>
          <w:ilvl w:val="0"/>
          <w:numId w:val="2"/>
        </w:numPr>
        <w:ind w:right="52" w:hanging="566"/>
        <w:jc w:val="both"/>
      </w:pPr>
      <w:r>
        <w:t>Record their concerns if they are worried that a child is being abused and report these to the DSL as soon as practical that day. If the DSL is not contactable immediately a DDSL should be informed</w:t>
      </w:r>
      <w:r w:rsidR="002E1B1E">
        <w:t>.</w:t>
      </w:r>
      <w:r w:rsidR="00C01140">
        <w:t xml:space="preserve"> </w:t>
      </w:r>
    </w:p>
    <w:p w14:paraId="6457E562" w14:textId="77777777" w:rsidR="006F0FD5" w:rsidRDefault="00E93913" w:rsidP="00EE604B">
      <w:pPr>
        <w:numPr>
          <w:ilvl w:val="0"/>
          <w:numId w:val="2"/>
        </w:numPr>
        <w:ind w:right="52" w:hanging="566"/>
        <w:jc w:val="both"/>
      </w:pPr>
      <w:r>
        <w:t>Be prepared to refer directly to social care, and the police if appropriate, if there is a risk of significant harm and the DSL or their Deputy is not available.</w:t>
      </w:r>
    </w:p>
    <w:p w14:paraId="6457E563" w14:textId="77777777" w:rsidR="005C72E6" w:rsidRDefault="00A13668" w:rsidP="00EE604B">
      <w:pPr>
        <w:numPr>
          <w:ilvl w:val="0"/>
          <w:numId w:val="2"/>
        </w:numPr>
        <w:ind w:right="52" w:hanging="566"/>
        <w:jc w:val="both"/>
      </w:pPr>
      <w:r>
        <w:t>Refer</w:t>
      </w:r>
      <w:r w:rsidR="005C72E6">
        <w:t xml:space="preserve"> directly to the </w:t>
      </w:r>
      <w:r>
        <w:t>police</w:t>
      </w:r>
      <w:r w:rsidR="005C72E6">
        <w:t xml:space="preserve"> </w:t>
      </w:r>
      <w:r>
        <w:t>themselves</w:t>
      </w:r>
      <w:r w:rsidR="005C72E6">
        <w:t xml:space="preserve"> where </w:t>
      </w:r>
      <w:r>
        <w:t>they may have concerns about female genital mutilation.</w:t>
      </w:r>
    </w:p>
    <w:p w14:paraId="6457E564" w14:textId="49624E8D" w:rsidR="006F0FD5" w:rsidRDefault="00E93913" w:rsidP="00EE604B">
      <w:pPr>
        <w:numPr>
          <w:ilvl w:val="0"/>
          <w:numId w:val="2"/>
        </w:numPr>
        <w:ind w:right="52" w:hanging="566"/>
        <w:jc w:val="both"/>
      </w:pPr>
      <w:r>
        <w:t>Follow the allegations procedures (Annex 5) if the disclosure is an allegation against an employee</w:t>
      </w:r>
      <w:r w:rsidR="00183451">
        <w:t xml:space="preserve">, including referring any </w:t>
      </w:r>
      <w:r w:rsidR="007B5B0A">
        <w:t>Low-Level</w:t>
      </w:r>
      <w:r w:rsidR="00183451">
        <w:t xml:space="preserve"> Concerns</w:t>
      </w:r>
      <w:r w:rsidR="00100F35">
        <w:t xml:space="preserve">, </w:t>
      </w:r>
      <w:r w:rsidR="00183451">
        <w:t xml:space="preserve">and </w:t>
      </w:r>
      <w:r w:rsidR="00100F35">
        <w:t>contacting</w:t>
      </w:r>
      <w:r w:rsidR="00C95780">
        <w:t xml:space="preserve"> the LADO </w:t>
      </w:r>
      <w:r w:rsidR="00100F35">
        <w:t xml:space="preserve">directly </w:t>
      </w:r>
      <w:r w:rsidR="009A7735">
        <w:t xml:space="preserve">if they feel their concerns aren’t taken seriously by </w:t>
      </w:r>
      <w:r w:rsidR="00C459F9">
        <w:t>the school or</w:t>
      </w:r>
      <w:r w:rsidR="00100F35">
        <w:t xml:space="preserve"> Nursery Managers</w:t>
      </w:r>
    </w:p>
    <w:p w14:paraId="6457E565" w14:textId="77777777" w:rsidR="006F0FD5" w:rsidRDefault="1DCCD61D" w:rsidP="00EE604B">
      <w:pPr>
        <w:numPr>
          <w:ilvl w:val="0"/>
          <w:numId w:val="2"/>
        </w:numPr>
        <w:ind w:right="52" w:hanging="566"/>
        <w:jc w:val="both"/>
      </w:pPr>
      <w:r>
        <w:t xml:space="preserve">Follow the procedures set out by the </w:t>
      </w:r>
      <w:r w:rsidR="2BA204B2">
        <w:t>Hampshire Safeguarding Children Partnership</w:t>
      </w:r>
      <w:r>
        <w:t xml:space="preserve"> and take account of guidance issued by the DfE.</w:t>
      </w:r>
    </w:p>
    <w:p w14:paraId="6457E566" w14:textId="77777777" w:rsidR="007B6CAB" w:rsidRDefault="00E93913" w:rsidP="00EE604B">
      <w:pPr>
        <w:numPr>
          <w:ilvl w:val="0"/>
          <w:numId w:val="2"/>
        </w:numPr>
        <w:ind w:left="576" w:right="52" w:hanging="566"/>
        <w:jc w:val="both"/>
      </w:pPr>
      <w:r>
        <w:t xml:space="preserve">Support </w:t>
      </w:r>
      <w:r w:rsidR="00217FC5">
        <w:t xml:space="preserve">children </w:t>
      </w:r>
      <w:r>
        <w:t>in line with their child protection plan.</w:t>
      </w:r>
    </w:p>
    <w:p w14:paraId="6457E567" w14:textId="77777777" w:rsidR="006F0FD5" w:rsidRDefault="00E93913" w:rsidP="00EE604B">
      <w:pPr>
        <w:numPr>
          <w:ilvl w:val="0"/>
          <w:numId w:val="2"/>
        </w:numPr>
        <w:ind w:left="576" w:right="52" w:hanging="566"/>
        <w:jc w:val="both"/>
      </w:pPr>
      <w:r>
        <w:t>Treat information with confidentiality but never promising to “keep a secret”.</w:t>
      </w:r>
    </w:p>
    <w:p w14:paraId="6457E568" w14:textId="77777777" w:rsidR="006F0FD5" w:rsidRDefault="00E93913" w:rsidP="00EE604B">
      <w:pPr>
        <w:numPr>
          <w:ilvl w:val="0"/>
          <w:numId w:val="2"/>
        </w:numPr>
        <w:ind w:right="52" w:hanging="566"/>
        <w:jc w:val="both"/>
      </w:pPr>
      <w:r>
        <w:t>Notify the DSL or their Deputy of any child on a Child Protection Plan or Child in Need plan who has unexplained absence.</w:t>
      </w:r>
    </w:p>
    <w:p w14:paraId="6457E569" w14:textId="77777777" w:rsidR="00CB0567" w:rsidRDefault="00CB0567" w:rsidP="00EE604B">
      <w:pPr>
        <w:numPr>
          <w:ilvl w:val="0"/>
          <w:numId w:val="2"/>
        </w:numPr>
        <w:ind w:right="52" w:hanging="566"/>
        <w:jc w:val="both"/>
      </w:pPr>
      <w:r>
        <w:t xml:space="preserve">Report any patterns of absence which may be of concern </w:t>
      </w:r>
    </w:p>
    <w:p w14:paraId="6457E56A" w14:textId="699B9DE1" w:rsidR="006F0FD5" w:rsidRDefault="00E93913" w:rsidP="00EE604B">
      <w:pPr>
        <w:numPr>
          <w:ilvl w:val="0"/>
          <w:numId w:val="2"/>
        </w:numPr>
        <w:ind w:right="52" w:hanging="566"/>
        <w:jc w:val="both"/>
      </w:pPr>
      <w:r>
        <w:t xml:space="preserve">Have an </w:t>
      </w:r>
      <w:r w:rsidR="00F21639">
        <w:t xml:space="preserve">awareness of the process for community-based Family Help and the criteria for when a case should be referred to Family Help at targeted early help level and statutory services. </w:t>
      </w:r>
      <w:r>
        <w:t>and be prepared to identify and support children who may benefit from</w:t>
      </w:r>
      <w:r w:rsidR="00A807DB">
        <w:t xml:space="preserve"> this intervention.</w:t>
      </w:r>
    </w:p>
    <w:p w14:paraId="6457E56B" w14:textId="77777777" w:rsidR="006F0FD5" w:rsidRDefault="00E93913" w:rsidP="00EE604B">
      <w:pPr>
        <w:numPr>
          <w:ilvl w:val="0"/>
          <w:numId w:val="2"/>
        </w:numPr>
        <w:ind w:right="52" w:hanging="566"/>
        <w:jc w:val="both"/>
      </w:pPr>
      <w:r>
        <w:t xml:space="preserve">Liaise with other agencies that support </w:t>
      </w:r>
      <w:r w:rsidR="00217FC5">
        <w:t>children</w:t>
      </w:r>
      <w:r>
        <w:t xml:space="preserve"> and provide early help.</w:t>
      </w:r>
    </w:p>
    <w:p w14:paraId="6457E56C" w14:textId="7257B32A" w:rsidR="006F0FD5" w:rsidRDefault="00E93913" w:rsidP="00EE604B">
      <w:pPr>
        <w:numPr>
          <w:ilvl w:val="0"/>
          <w:numId w:val="2"/>
        </w:numPr>
        <w:ind w:right="52" w:hanging="566"/>
        <w:jc w:val="both"/>
      </w:pPr>
      <w:r>
        <w:t xml:space="preserve">Ensure they know who the </w:t>
      </w:r>
      <w:r w:rsidR="00C73C8A">
        <w:t>Senior DSL (</w:t>
      </w:r>
      <w:r w:rsidR="00CB0567">
        <w:t>M</w:t>
      </w:r>
      <w:r w:rsidR="00AB2B25">
        <w:t>iss Bates</w:t>
      </w:r>
      <w:r w:rsidR="00A358DB">
        <w:t>)</w:t>
      </w:r>
      <w:r w:rsidR="00C73C8A">
        <w:t xml:space="preserve">, </w:t>
      </w:r>
      <w:r>
        <w:t xml:space="preserve">and Deputy DSL </w:t>
      </w:r>
      <w:r w:rsidR="00C73C8A">
        <w:t xml:space="preserve">(Mrs. Condon and Mrs. Kirby) </w:t>
      </w:r>
      <w:r>
        <w:t>are and know how to contact them.</w:t>
      </w:r>
    </w:p>
    <w:p w14:paraId="6457E56D" w14:textId="3BC0FB7A" w:rsidR="006F0FD5" w:rsidRDefault="00E93913" w:rsidP="00EE604B">
      <w:pPr>
        <w:numPr>
          <w:ilvl w:val="0"/>
          <w:numId w:val="2"/>
        </w:numPr>
        <w:ind w:right="52" w:hanging="566"/>
        <w:jc w:val="both"/>
      </w:pPr>
      <w:r>
        <w:t xml:space="preserve">Have an awareness of the Child Protection Policy; </w:t>
      </w:r>
      <w:r w:rsidR="0039609E">
        <w:t>Rotherly Day Nursery policies</w:t>
      </w:r>
      <w:r w:rsidR="002524A3">
        <w:t>, including the Safeguarding Policy</w:t>
      </w:r>
      <w:r>
        <w:t xml:space="preserve">; the Employees Code of Conduct policy; </w:t>
      </w:r>
      <w:r w:rsidR="00CF5A8C">
        <w:t>child on child</w:t>
      </w:r>
      <w:r>
        <w:t xml:space="preserve"> abuse procedures; procedures relating to the safeguarding response for Children who go Missing from Education and the role of the DSL</w:t>
      </w:r>
      <w:r w:rsidR="0039609E">
        <w:t>s</w:t>
      </w:r>
      <w:r>
        <w:t>.</w:t>
      </w:r>
    </w:p>
    <w:p w14:paraId="6457E56E" w14:textId="2EF53A32" w:rsidR="006F0FD5" w:rsidRDefault="00E93913" w:rsidP="00EE604B">
      <w:pPr>
        <w:numPr>
          <w:ilvl w:val="0"/>
          <w:numId w:val="2"/>
        </w:numPr>
        <w:ind w:right="52" w:hanging="566"/>
        <w:jc w:val="both"/>
      </w:pPr>
      <w:r>
        <w:lastRenderedPageBreak/>
        <w:t>Mak</w:t>
      </w:r>
      <w:r w:rsidR="001704B6">
        <w:t xml:space="preserve">e the Senior Nursery </w:t>
      </w:r>
      <w:r w:rsidR="0039609E">
        <w:t xml:space="preserve">Nominated Individual </w:t>
      </w:r>
      <w:r>
        <w:t>aware of any circumstances/conditions that may affect their suitability to work with children including the taking of medication for colleagues working in the nursery/EYFS setting.</w:t>
      </w:r>
    </w:p>
    <w:p w14:paraId="6457E56F" w14:textId="790F2BA3" w:rsidR="006F0FD5" w:rsidRDefault="00E93913" w:rsidP="00EE604B">
      <w:pPr>
        <w:numPr>
          <w:ilvl w:val="0"/>
          <w:numId w:val="2"/>
        </w:numPr>
        <w:ind w:right="52" w:hanging="566"/>
        <w:jc w:val="both"/>
      </w:pPr>
      <w:r>
        <w:t xml:space="preserve">Incidents to be recorded on </w:t>
      </w:r>
      <w:r w:rsidR="007B5B0A">
        <w:t>Family and</w:t>
      </w:r>
      <w:r>
        <w:t xml:space="preserve"> at least in written communication to the DSL without delay so that it can be recorded on </w:t>
      </w:r>
      <w:r w:rsidR="00960FE2">
        <w:t>via the Safeguarding referral button located on the Colleague Dashboard</w:t>
      </w:r>
      <w:r w:rsidR="00172C9F">
        <w:t>.</w:t>
      </w:r>
    </w:p>
    <w:p w14:paraId="6457E570" w14:textId="4DF67E40" w:rsidR="00DC5C3B" w:rsidRDefault="00DC5C3B" w:rsidP="00EE604B">
      <w:pPr>
        <w:numPr>
          <w:ilvl w:val="0"/>
          <w:numId w:val="2"/>
        </w:numPr>
        <w:ind w:right="52" w:hanging="566"/>
        <w:jc w:val="both"/>
      </w:pPr>
      <w:r>
        <w:t>Ensure that all children ar</w:t>
      </w:r>
      <w:r w:rsidR="009E1504">
        <w:t>e</w:t>
      </w:r>
      <w:r w:rsidR="009E1504" w:rsidRPr="009E1504">
        <w:t xml:space="preserve"> always within sight or hearing</w:t>
      </w:r>
      <w:r w:rsidR="00364839">
        <w:t xml:space="preserve"> of staff</w:t>
      </w:r>
      <w:r w:rsidR="009E1504" w:rsidRPr="009E1504">
        <w:t>. Whilst eating, children must be within sight and hearing of a member of staff.</w:t>
      </w:r>
    </w:p>
    <w:p w14:paraId="6457E571" w14:textId="77777777" w:rsidR="006F0FD5" w:rsidRDefault="00E93913">
      <w:pPr>
        <w:spacing w:after="0" w:line="259" w:lineRule="auto"/>
        <w:ind w:left="0" w:firstLine="0"/>
      </w:pPr>
      <w:r>
        <w:rPr>
          <w:sz w:val="24"/>
        </w:rPr>
        <w:t xml:space="preserve"> </w:t>
      </w:r>
    </w:p>
    <w:p w14:paraId="6457E572" w14:textId="77777777" w:rsidR="006F0FD5" w:rsidRDefault="00F429A4">
      <w:pPr>
        <w:ind w:left="10" w:right="132"/>
      </w:pPr>
      <w:r>
        <w:rPr>
          <w:b/>
        </w:rPr>
        <w:t xml:space="preserve">Manager and Deputy Manager </w:t>
      </w:r>
      <w:r w:rsidR="00E93913">
        <w:rPr>
          <w:b/>
        </w:rPr>
        <w:t>Team</w:t>
      </w:r>
      <w:r w:rsidR="00E93913">
        <w:t xml:space="preserve"> </w:t>
      </w:r>
      <w:r w:rsidR="00E93913">
        <w:rPr>
          <w:b/>
        </w:rPr>
        <w:t>responsibilities</w:t>
      </w:r>
      <w:r w:rsidR="00E93913">
        <w:t xml:space="preserve">: </w:t>
      </w:r>
    </w:p>
    <w:p w14:paraId="6457E573" w14:textId="77777777" w:rsidR="006F0FD5" w:rsidRDefault="00E93913">
      <w:pPr>
        <w:spacing w:after="0" w:line="259" w:lineRule="auto"/>
        <w:ind w:left="0" w:firstLine="0"/>
      </w:pPr>
      <w:r>
        <w:t xml:space="preserve"> </w:t>
      </w:r>
    </w:p>
    <w:p w14:paraId="6457E574" w14:textId="3863A2EF" w:rsidR="006F0FD5" w:rsidRDefault="00E93913" w:rsidP="00EE604B">
      <w:pPr>
        <w:numPr>
          <w:ilvl w:val="0"/>
          <w:numId w:val="2"/>
        </w:numPr>
        <w:ind w:right="52" w:hanging="566"/>
        <w:jc w:val="both"/>
      </w:pPr>
      <w:r>
        <w:t>Contribute to inter-agency working in line with Working Together to Safeguard Children 20</w:t>
      </w:r>
      <w:r w:rsidR="005E567B">
        <w:t>2</w:t>
      </w:r>
      <w:r w:rsidR="00C852FE">
        <w:t>6</w:t>
      </w:r>
      <w:r w:rsidR="007A744C">
        <w:t xml:space="preserve"> </w:t>
      </w:r>
      <w:r>
        <w:t>guidance</w:t>
      </w:r>
      <w:r w:rsidR="00FB7CF3">
        <w:t>, including making initial interagency referrals.</w:t>
      </w:r>
    </w:p>
    <w:p w14:paraId="6457E575" w14:textId="77777777" w:rsidR="00FB7CF3" w:rsidRDefault="00FB7CF3" w:rsidP="00EE604B">
      <w:pPr>
        <w:numPr>
          <w:ilvl w:val="0"/>
          <w:numId w:val="2"/>
        </w:numPr>
        <w:ind w:right="52" w:hanging="566"/>
        <w:jc w:val="both"/>
      </w:pPr>
      <w:r>
        <w:t xml:space="preserve">Contact Professionals’ Line </w:t>
      </w:r>
      <w:r w:rsidR="00CB1189">
        <w:t xml:space="preserve">to </w:t>
      </w:r>
      <w:r w:rsidR="00A358DB">
        <w:t>report</w:t>
      </w:r>
      <w:r w:rsidR="00CB1189">
        <w:t xml:space="preserve"> any concerns over possibly injuries or marks on immobile children</w:t>
      </w:r>
      <w:r w:rsidR="0007013A">
        <w:t>, following H</w:t>
      </w:r>
      <w:r w:rsidR="00D466C0">
        <w:t>IPS</w:t>
      </w:r>
      <w:r w:rsidR="0007013A">
        <w:t xml:space="preserve"> Bruising Protocol.</w:t>
      </w:r>
    </w:p>
    <w:p w14:paraId="6457E576" w14:textId="77777777" w:rsidR="006F0FD5" w:rsidRDefault="00E93913" w:rsidP="00EE604B">
      <w:pPr>
        <w:numPr>
          <w:ilvl w:val="0"/>
          <w:numId w:val="2"/>
        </w:numPr>
        <w:ind w:right="52" w:hanging="566"/>
        <w:jc w:val="both"/>
      </w:pPr>
      <w:r>
        <w:t xml:space="preserve">Provide a co-ordinated offer of early help when additional needs of children are </w:t>
      </w:r>
      <w:r w:rsidR="00A358DB">
        <w:t>identified.</w:t>
      </w:r>
    </w:p>
    <w:p w14:paraId="6457E577" w14:textId="4E2BC4CD" w:rsidR="006F0FD5" w:rsidRDefault="00E93913" w:rsidP="00EE604B">
      <w:pPr>
        <w:numPr>
          <w:ilvl w:val="0"/>
          <w:numId w:val="2"/>
        </w:numPr>
        <w:ind w:right="52" w:hanging="566"/>
        <w:jc w:val="both"/>
      </w:pPr>
      <w:r>
        <w:t xml:space="preserve">Ensure employees are alert to the various factors that can increase the need for early help </w:t>
      </w:r>
    </w:p>
    <w:p w14:paraId="6457E578" w14:textId="77777777" w:rsidR="006F0FD5" w:rsidRDefault="00E93913" w:rsidP="00EE604B">
      <w:pPr>
        <w:numPr>
          <w:ilvl w:val="0"/>
          <w:numId w:val="2"/>
        </w:numPr>
        <w:ind w:right="52" w:hanging="566"/>
        <w:jc w:val="both"/>
      </w:pPr>
      <w:r>
        <w:t xml:space="preserve">Working with Children’s Social Care, support their assessment and planning processes including the </w:t>
      </w:r>
      <w:r w:rsidR="008516DC">
        <w:t>Nursery</w:t>
      </w:r>
      <w:r>
        <w:t xml:space="preserve"> attendance at conference and core group meetings. </w:t>
      </w:r>
    </w:p>
    <w:p w14:paraId="6457E579" w14:textId="77777777" w:rsidR="006F0FD5" w:rsidRDefault="00E93913" w:rsidP="00EE604B">
      <w:pPr>
        <w:numPr>
          <w:ilvl w:val="0"/>
          <w:numId w:val="2"/>
        </w:numPr>
        <w:ind w:right="52" w:hanging="566"/>
        <w:jc w:val="both"/>
      </w:pPr>
      <w:r>
        <w:t xml:space="preserve">Carry out tasks delegated by the governing body such as training of employees, safer recruitment and maintaining a single central register. </w:t>
      </w:r>
    </w:p>
    <w:p w14:paraId="6457E57A" w14:textId="77777777" w:rsidR="006F0FD5" w:rsidRDefault="00E93913" w:rsidP="00EE604B">
      <w:pPr>
        <w:numPr>
          <w:ilvl w:val="0"/>
          <w:numId w:val="2"/>
        </w:numPr>
        <w:ind w:right="52" w:hanging="566"/>
        <w:jc w:val="both"/>
      </w:pPr>
      <w:r>
        <w:t xml:space="preserve">Provide support and advice on all matters pertaining to safeguarding and child protection to all employees regardless of their position within the </w:t>
      </w:r>
      <w:r w:rsidR="008516DC">
        <w:t>Nursery</w:t>
      </w:r>
      <w:r>
        <w:t xml:space="preserve">. </w:t>
      </w:r>
    </w:p>
    <w:p w14:paraId="6457E57B" w14:textId="77777777" w:rsidR="006F0FD5" w:rsidRDefault="00E93913" w:rsidP="00EE604B">
      <w:pPr>
        <w:numPr>
          <w:ilvl w:val="0"/>
          <w:numId w:val="2"/>
        </w:numPr>
        <w:ind w:right="52" w:hanging="566"/>
        <w:jc w:val="both"/>
      </w:pPr>
      <w:r>
        <w:t xml:space="preserve">Treat any information shared by employees or </w:t>
      </w:r>
      <w:r w:rsidR="00217FC5">
        <w:t>children</w:t>
      </w:r>
      <w:r>
        <w:t xml:space="preserve"> with respect and follow agreed policies and procedures.</w:t>
      </w:r>
    </w:p>
    <w:p w14:paraId="6457E57C" w14:textId="77777777" w:rsidR="006F0FD5" w:rsidRDefault="00E93913" w:rsidP="00EE604B">
      <w:pPr>
        <w:numPr>
          <w:ilvl w:val="0"/>
          <w:numId w:val="2"/>
        </w:numPr>
        <w:spacing w:after="81"/>
        <w:ind w:right="52" w:hanging="566"/>
        <w:jc w:val="both"/>
      </w:pPr>
      <w:r>
        <w:t>Ensure that allegations or concerns against employees are dealt with in accordance with guidance from Department for Education (DfE), Hampshire Safeguarding Children Partnership (HSCP) and Hampshire County Council (HCC)</w:t>
      </w:r>
    </w:p>
    <w:p w14:paraId="6457E57D" w14:textId="77777777" w:rsidR="006F0FD5" w:rsidRDefault="00E93913" w:rsidP="00EE604B">
      <w:pPr>
        <w:numPr>
          <w:ilvl w:val="0"/>
          <w:numId w:val="2"/>
        </w:numPr>
        <w:ind w:right="52" w:hanging="566"/>
        <w:jc w:val="both"/>
      </w:pPr>
      <w:r>
        <w:t xml:space="preserve">Determine if a concern about a member of staff is a ‘low level concern’ or an </w:t>
      </w:r>
    </w:p>
    <w:p w14:paraId="6457E57E" w14:textId="6CB15513" w:rsidR="006F0FD5" w:rsidRDefault="00DB53D8" w:rsidP="00EE604B">
      <w:pPr>
        <w:ind w:left="576" w:right="52"/>
        <w:jc w:val="both"/>
      </w:pPr>
      <w:r>
        <w:t>A</w:t>
      </w:r>
      <w:r w:rsidR="00E93913">
        <w:t>llegation</w:t>
      </w:r>
      <w:r>
        <w:t xml:space="preserve"> ref: KCSIE </w:t>
      </w:r>
      <w:r w:rsidR="0051327D">
        <w:t xml:space="preserve"> 2026</w:t>
      </w:r>
      <w:r w:rsidR="003471E1">
        <w:t xml:space="preserve"> </w:t>
      </w:r>
      <w:r>
        <w:t xml:space="preserve"> </w:t>
      </w:r>
      <w:r w:rsidR="00DA10CF">
        <w:t xml:space="preserve">Part 4 </w:t>
      </w:r>
      <w:r w:rsidR="00241896">
        <w:t>.</w:t>
      </w:r>
    </w:p>
    <w:p w14:paraId="6457E57F" w14:textId="77777777" w:rsidR="00BC2D11" w:rsidRDefault="00BC2D11" w:rsidP="00BC2D11">
      <w:pPr>
        <w:ind w:left="576" w:right="52"/>
      </w:pPr>
    </w:p>
    <w:p w14:paraId="6457E580" w14:textId="77777777" w:rsidR="006F0FD5" w:rsidRDefault="00E93913">
      <w:pPr>
        <w:pStyle w:val="Heading1"/>
        <w:ind w:left="10" w:right="132"/>
      </w:pPr>
      <w:r>
        <w:t xml:space="preserve">Governing body responsibilities </w:t>
      </w:r>
    </w:p>
    <w:p w14:paraId="6457E581" w14:textId="77777777" w:rsidR="006F0FD5" w:rsidRDefault="00E93913">
      <w:pPr>
        <w:spacing w:after="0" w:line="259" w:lineRule="auto"/>
        <w:ind w:left="0" w:firstLine="0"/>
      </w:pPr>
      <w:r>
        <w:t xml:space="preserve"> </w:t>
      </w:r>
    </w:p>
    <w:p w14:paraId="6457E582" w14:textId="77777777" w:rsidR="006F0FD5" w:rsidRDefault="00E93913" w:rsidP="00EE604B">
      <w:pPr>
        <w:numPr>
          <w:ilvl w:val="0"/>
          <w:numId w:val="3"/>
        </w:numPr>
        <w:ind w:right="52" w:hanging="566"/>
        <w:jc w:val="both"/>
      </w:pPr>
      <w:r>
        <w:t xml:space="preserve">Ensure the </w:t>
      </w:r>
      <w:r w:rsidR="008516DC">
        <w:t>Nursery</w:t>
      </w:r>
      <w:r>
        <w:t xml:space="preserve"> has effective safeguarding policies and procedures including a Child Protection Policy, an Employees Code of Conduct policy, a</w:t>
      </w:r>
      <w:r w:rsidR="00A07A66">
        <w:t xml:space="preserve"> setting-specific Positive</w:t>
      </w:r>
      <w:r>
        <w:t xml:space="preserve"> Behaviour Policy and a response to children who go missing from education.</w:t>
      </w:r>
    </w:p>
    <w:p w14:paraId="6457E583" w14:textId="77777777" w:rsidR="006F0FD5" w:rsidRDefault="00E93913" w:rsidP="00EE604B">
      <w:pPr>
        <w:numPr>
          <w:ilvl w:val="0"/>
          <w:numId w:val="3"/>
        </w:numPr>
        <w:ind w:right="52" w:hanging="566"/>
        <w:jc w:val="both"/>
      </w:pPr>
      <w:r>
        <w:t>Ensure HSCP is informed in line with local requirements about the discharge of duties via the annual safeguarding audit</w:t>
      </w:r>
      <w:r w:rsidR="003C21F9">
        <w:t>.</w:t>
      </w:r>
    </w:p>
    <w:p w14:paraId="6457E584" w14:textId="77777777" w:rsidR="006F0FD5" w:rsidRDefault="00E93913" w:rsidP="00EE604B">
      <w:pPr>
        <w:numPr>
          <w:ilvl w:val="0"/>
          <w:numId w:val="3"/>
        </w:numPr>
        <w:ind w:right="52" w:hanging="566"/>
        <w:jc w:val="both"/>
      </w:pPr>
      <w:r>
        <w:t>Recruitment, selection and induction follows Safer Recruitment practice including all appropriate checks.</w:t>
      </w:r>
    </w:p>
    <w:p w14:paraId="6457E585" w14:textId="787B4EA9" w:rsidR="006F0FD5" w:rsidRDefault="00E93913" w:rsidP="00EE604B">
      <w:pPr>
        <w:ind w:left="576" w:right="52"/>
        <w:jc w:val="both"/>
      </w:pPr>
      <w:r>
        <w:t>Allegations against employees are dealt with by the</w:t>
      </w:r>
      <w:r w:rsidR="00147E6B">
        <w:t xml:space="preserve"> Nursery Manager</w:t>
      </w:r>
      <w:r>
        <w:t xml:space="preserve"> Allegations against the </w:t>
      </w:r>
      <w:r w:rsidR="00F666D9">
        <w:t xml:space="preserve">Nursery </w:t>
      </w:r>
      <w:r w:rsidR="007B5B0A">
        <w:t>Manager are</w:t>
      </w:r>
      <w:r>
        <w:t xml:space="preserve"> dealt with by the Chair of Governors </w:t>
      </w:r>
    </w:p>
    <w:p w14:paraId="6457E586" w14:textId="77777777" w:rsidR="00305DE5" w:rsidRDefault="00305DE5" w:rsidP="00EE604B">
      <w:pPr>
        <w:numPr>
          <w:ilvl w:val="0"/>
          <w:numId w:val="3"/>
        </w:numPr>
        <w:ind w:right="52" w:hanging="566"/>
        <w:jc w:val="both"/>
      </w:pPr>
      <w:r>
        <w:t>The Nursery Manager has the DSL role recorded in their job description.</w:t>
      </w:r>
    </w:p>
    <w:p w14:paraId="6457E587" w14:textId="77777777" w:rsidR="006F0FD5" w:rsidRDefault="00305DE5" w:rsidP="00EE604B">
      <w:pPr>
        <w:numPr>
          <w:ilvl w:val="0"/>
          <w:numId w:val="3"/>
        </w:numPr>
        <w:ind w:right="52" w:hanging="566"/>
        <w:jc w:val="both"/>
      </w:pPr>
      <w:r>
        <w:t xml:space="preserve">The Nursery Strategic Lead/Nominated Individual </w:t>
      </w:r>
      <w:r w:rsidR="00923656">
        <w:t xml:space="preserve">is appointed Senior DSL and has this recorded in their job </w:t>
      </w:r>
      <w:r w:rsidR="00A358DB">
        <w:t>description.</w:t>
      </w:r>
    </w:p>
    <w:p w14:paraId="6457E588" w14:textId="5C245C5E" w:rsidR="006F0FD5" w:rsidRDefault="00E93913" w:rsidP="00EE604B">
      <w:pPr>
        <w:numPr>
          <w:ilvl w:val="0"/>
          <w:numId w:val="3"/>
        </w:numPr>
        <w:ind w:right="52" w:hanging="566"/>
        <w:jc w:val="both"/>
      </w:pPr>
      <w:r>
        <w:t xml:space="preserve">Employees have been trained </w:t>
      </w:r>
      <w:r w:rsidR="007B5B0A">
        <w:t>appropriately,</w:t>
      </w:r>
      <w:r>
        <w:t xml:space="preserve"> and this is updated in line with </w:t>
      </w:r>
      <w:r w:rsidR="00A358DB">
        <w:t>guidance.</w:t>
      </w:r>
      <w:r>
        <w:t xml:space="preserve">  </w:t>
      </w:r>
    </w:p>
    <w:p w14:paraId="6457E589" w14:textId="77777777" w:rsidR="006F0FD5" w:rsidRDefault="00E93913" w:rsidP="00EE604B">
      <w:pPr>
        <w:numPr>
          <w:ilvl w:val="0"/>
          <w:numId w:val="3"/>
        </w:numPr>
        <w:ind w:right="52" w:hanging="566"/>
        <w:jc w:val="both"/>
      </w:pPr>
      <w:r>
        <w:t xml:space="preserve">Any safeguarding deficiencies or weaknesses are remedied without </w:t>
      </w:r>
      <w:r w:rsidR="00A358DB">
        <w:t>delay.</w:t>
      </w:r>
      <w:r>
        <w:t xml:space="preserve"> </w:t>
      </w:r>
    </w:p>
    <w:p w14:paraId="6457E58A" w14:textId="77777777" w:rsidR="006F0FD5" w:rsidRDefault="00E93913" w:rsidP="00EE604B">
      <w:pPr>
        <w:numPr>
          <w:ilvl w:val="0"/>
          <w:numId w:val="3"/>
        </w:numPr>
        <w:ind w:right="52" w:hanging="566"/>
        <w:jc w:val="both"/>
      </w:pPr>
      <w:r>
        <w:t xml:space="preserve">A nominated governor </w:t>
      </w:r>
      <w:r w:rsidR="00305DE5">
        <w:t xml:space="preserve">(Ms. R. Luzmore) </w:t>
      </w:r>
      <w:r>
        <w:t>for safeguarding is identified</w:t>
      </w:r>
      <w:r w:rsidR="001D39E2">
        <w:t>.</w:t>
      </w:r>
      <w:r>
        <w:t xml:space="preserve"> </w:t>
      </w:r>
    </w:p>
    <w:p w14:paraId="6457E58B" w14:textId="77777777" w:rsidR="006F0FD5" w:rsidRDefault="006F0FD5">
      <w:pPr>
        <w:spacing w:after="0" w:line="259" w:lineRule="auto"/>
        <w:ind w:left="0" w:firstLine="0"/>
        <w:rPr>
          <w:sz w:val="24"/>
        </w:rPr>
      </w:pPr>
    </w:p>
    <w:p w14:paraId="6457E58C" w14:textId="77777777" w:rsidR="006F0FD5" w:rsidRDefault="00E93913" w:rsidP="004625EF">
      <w:pPr>
        <w:spacing w:after="0" w:line="259" w:lineRule="auto"/>
        <w:ind w:left="5" w:firstLine="0"/>
      </w:pPr>
      <w:r>
        <w:rPr>
          <w:b/>
        </w:rPr>
        <w:t xml:space="preserve">DSL responsibilities </w:t>
      </w:r>
      <w:r>
        <w:rPr>
          <w:i/>
        </w:rPr>
        <w:t xml:space="preserve">(to be read in conjunction with DSL role description in KCSiE) </w:t>
      </w:r>
    </w:p>
    <w:p w14:paraId="6457E58D" w14:textId="77777777" w:rsidR="006F0FD5" w:rsidRDefault="006F0FD5" w:rsidP="00241896">
      <w:pPr>
        <w:spacing w:after="0" w:line="259" w:lineRule="auto"/>
        <w:ind w:left="73" w:firstLine="0"/>
      </w:pPr>
    </w:p>
    <w:p w14:paraId="6457E58E" w14:textId="77777777" w:rsidR="006F0FD5" w:rsidRDefault="00E93913" w:rsidP="006D7EEF">
      <w:pPr>
        <w:spacing w:after="1" w:line="256" w:lineRule="auto"/>
        <w:ind w:left="24"/>
      </w:pPr>
      <w:r>
        <w:rPr>
          <w:b/>
        </w:rPr>
        <w:t xml:space="preserve">In </w:t>
      </w:r>
      <w:r w:rsidR="00305DE5">
        <w:rPr>
          <w:b/>
        </w:rPr>
        <w:t>Rotherly Day Nursery the</w:t>
      </w:r>
      <w:r>
        <w:rPr>
          <w:b/>
        </w:rPr>
        <w:t xml:space="preserve">: </w:t>
      </w:r>
    </w:p>
    <w:p w14:paraId="6457E58F" w14:textId="612D6F0C" w:rsidR="00CF5A8C" w:rsidRPr="00EA6473" w:rsidRDefault="00543290" w:rsidP="00761920">
      <w:pPr>
        <w:spacing w:after="0" w:line="259" w:lineRule="auto"/>
        <w:ind w:left="0" w:firstLine="0"/>
        <w:rPr>
          <w:b/>
          <w:bCs/>
        </w:rPr>
      </w:pPr>
      <w:r>
        <w:rPr>
          <w:b/>
          <w:bCs/>
        </w:rPr>
        <w:t xml:space="preserve"> </w:t>
      </w:r>
    </w:p>
    <w:p w14:paraId="6457E590" w14:textId="12EA5CCC" w:rsidR="006F0FD5" w:rsidRPr="00EA6473" w:rsidRDefault="00D57AF7" w:rsidP="006D7EEF">
      <w:pPr>
        <w:spacing w:after="0" w:line="259" w:lineRule="auto"/>
        <w:ind w:left="20"/>
      </w:pPr>
      <w:r>
        <w:rPr>
          <w:b/>
        </w:rPr>
        <w:t xml:space="preserve">Rotherly Day </w:t>
      </w:r>
      <w:r w:rsidR="00E93913" w:rsidRPr="00EA6473">
        <w:rPr>
          <w:b/>
        </w:rPr>
        <w:t xml:space="preserve">Nursery </w:t>
      </w:r>
      <w:r w:rsidR="00F666D9">
        <w:rPr>
          <w:b/>
        </w:rPr>
        <w:t xml:space="preserve">Senior </w:t>
      </w:r>
      <w:r w:rsidR="00E93913" w:rsidRPr="00EA6473">
        <w:rPr>
          <w:b/>
        </w:rPr>
        <w:t>DSL is</w:t>
      </w:r>
      <w:r>
        <w:rPr>
          <w:b/>
        </w:rPr>
        <w:t xml:space="preserve"> Miss. Charlotte Bates</w:t>
      </w:r>
      <w:r w:rsidR="00E93913" w:rsidRPr="00EA6473">
        <w:rPr>
          <w:b/>
        </w:rPr>
        <w:t xml:space="preserve"> </w:t>
      </w:r>
    </w:p>
    <w:p w14:paraId="6457E591" w14:textId="77777777" w:rsidR="00D57AF7" w:rsidRPr="00682FBC" w:rsidRDefault="00D57AF7" w:rsidP="00761920">
      <w:pPr>
        <w:spacing w:after="0" w:line="259" w:lineRule="auto"/>
        <w:ind w:left="0" w:firstLine="0"/>
        <w:rPr>
          <w:b/>
        </w:rPr>
      </w:pPr>
      <w:r w:rsidRPr="00682FBC">
        <w:rPr>
          <w:b/>
        </w:rPr>
        <w:lastRenderedPageBreak/>
        <w:t>Rotherly Day Nursery Deputy DSLs are: Mrs. Condon and Mrs. Kirby</w:t>
      </w:r>
    </w:p>
    <w:p w14:paraId="6457E592" w14:textId="77777777" w:rsidR="006F0FD5" w:rsidRDefault="006F0FD5" w:rsidP="002B5BF8">
      <w:pPr>
        <w:spacing w:after="0" w:line="259" w:lineRule="auto"/>
        <w:ind w:left="78" w:firstLine="0"/>
      </w:pPr>
    </w:p>
    <w:p w14:paraId="6457E593" w14:textId="77777777" w:rsidR="006F0FD5" w:rsidRDefault="00E93913" w:rsidP="00EE604B">
      <w:pPr>
        <w:spacing w:after="0" w:line="259" w:lineRule="auto"/>
        <w:ind w:left="0" w:firstLine="0"/>
        <w:jc w:val="both"/>
      </w:pPr>
      <w:r>
        <w:t xml:space="preserve">In addition to the role of all employees </w:t>
      </w:r>
      <w:r w:rsidR="00A358DB">
        <w:t>and Rotherly</w:t>
      </w:r>
      <w:r w:rsidR="00D57AF7">
        <w:t xml:space="preserve"> Day Nursery’s</w:t>
      </w:r>
      <w:r>
        <w:t xml:space="preserve"> management team the DSL will:</w:t>
      </w:r>
    </w:p>
    <w:p w14:paraId="6457E594" w14:textId="77777777" w:rsidR="002B5BF8" w:rsidRDefault="002B5BF8">
      <w:pPr>
        <w:spacing w:after="0" w:line="259" w:lineRule="auto"/>
        <w:ind w:left="0" w:firstLine="0"/>
      </w:pPr>
    </w:p>
    <w:p w14:paraId="6457E595" w14:textId="77777777" w:rsidR="006F0FD5" w:rsidRDefault="00E93913" w:rsidP="00EE604B">
      <w:pPr>
        <w:numPr>
          <w:ilvl w:val="0"/>
          <w:numId w:val="3"/>
        </w:numPr>
        <w:ind w:right="52" w:hanging="566"/>
        <w:jc w:val="both"/>
      </w:pPr>
      <w:r>
        <w:t>Refer cases to social care,</w:t>
      </w:r>
      <w:r w:rsidR="00A03CEC">
        <w:t xml:space="preserve"> </w:t>
      </w:r>
      <w:r>
        <w:t>and the police where appropriate, in a timely manner avoiding any delay that could place the child at more risk</w:t>
      </w:r>
      <w:r w:rsidR="002C496C">
        <w:t>, including following H</w:t>
      </w:r>
      <w:r w:rsidR="00D466C0">
        <w:t>IPS</w:t>
      </w:r>
      <w:r w:rsidR="002C496C">
        <w:t xml:space="preserve"> Bru</w:t>
      </w:r>
      <w:r w:rsidR="00D466C0">
        <w:t>i</w:t>
      </w:r>
      <w:r w:rsidR="002C496C">
        <w:t>sing Protocols</w:t>
      </w:r>
      <w:r>
        <w:t>.</w:t>
      </w:r>
    </w:p>
    <w:p w14:paraId="5E7CD473" w14:textId="6CE82DEB" w:rsidR="0051327D" w:rsidRDefault="0051327D" w:rsidP="00EE604B">
      <w:pPr>
        <w:numPr>
          <w:ilvl w:val="0"/>
          <w:numId w:val="3"/>
        </w:numPr>
        <w:ind w:right="52" w:hanging="566"/>
        <w:jc w:val="both"/>
      </w:pPr>
      <w:r>
        <w:t xml:space="preserve">Refer cases to the </w:t>
      </w:r>
      <w:r w:rsidR="007B5B0A">
        <w:t>Channel</w:t>
      </w:r>
      <w:r w:rsidR="00347CB3">
        <w:t xml:space="preserve"> programme where there is a radicalisation concerns as required.</w:t>
      </w:r>
    </w:p>
    <w:p w14:paraId="6457E596" w14:textId="77777777" w:rsidR="006F0FD5" w:rsidRDefault="00E93913" w:rsidP="00EE604B">
      <w:pPr>
        <w:numPr>
          <w:ilvl w:val="0"/>
          <w:numId w:val="3"/>
        </w:numPr>
        <w:ind w:right="52" w:hanging="566"/>
        <w:jc w:val="both"/>
      </w:pPr>
      <w:r>
        <w:t xml:space="preserve">Assist the Governing Body in fulfilling their safeguarding responsibilities set out in legislation and statutory </w:t>
      </w:r>
      <w:r w:rsidR="00A358DB">
        <w:t>guidance.</w:t>
      </w:r>
    </w:p>
    <w:p w14:paraId="6457E597" w14:textId="77777777" w:rsidR="006F0FD5" w:rsidRDefault="00E93913" w:rsidP="00EE604B">
      <w:pPr>
        <w:numPr>
          <w:ilvl w:val="0"/>
          <w:numId w:val="3"/>
        </w:numPr>
        <w:ind w:right="52" w:hanging="566"/>
        <w:jc w:val="both"/>
      </w:pPr>
      <w:r>
        <w:t>Attend appropriate training and demonstrate evidence of continuing professional development to carry out the role.</w:t>
      </w:r>
    </w:p>
    <w:p w14:paraId="6457E598" w14:textId="77777777" w:rsidR="006F0FD5" w:rsidRDefault="00E93913" w:rsidP="00EE604B">
      <w:pPr>
        <w:numPr>
          <w:ilvl w:val="0"/>
          <w:numId w:val="3"/>
        </w:numPr>
        <w:ind w:right="52" w:hanging="566"/>
        <w:jc w:val="both"/>
      </w:pPr>
      <w:r>
        <w:t>Ensure every employee knows who the DSL</w:t>
      </w:r>
      <w:r w:rsidR="00A84A5D">
        <w:t>, Senior DSL</w:t>
      </w:r>
      <w:r>
        <w:t xml:space="preserve"> and the Deput</w:t>
      </w:r>
      <w:r w:rsidR="00A84A5D">
        <w:t>ies</w:t>
      </w:r>
      <w:r>
        <w:t xml:space="preserve"> are, have an awareness of the DSL role and know how to contact them.</w:t>
      </w:r>
    </w:p>
    <w:p w14:paraId="6457E599" w14:textId="6316A4D5" w:rsidR="006F0FD5" w:rsidRDefault="00E93913" w:rsidP="00EE604B">
      <w:pPr>
        <w:numPr>
          <w:ilvl w:val="0"/>
          <w:numId w:val="3"/>
        </w:numPr>
        <w:ind w:right="52" w:hanging="566"/>
        <w:jc w:val="both"/>
      </w:pPr>
      <w:r>
        <w:t>Ensure all employees and volunteers understand their responsibilities in being alert to the signs of abuse and responsibility for referring any concerns about a child to the DSL and concerns about an adult to the</w:t>
      </w:r>
      <w:r w:rsidR="0053333E">
        <w:t xml:space="preserve"> Nursery Manager</w:t>
      </w:r>
      <w:r w:rsidR="00574CA7">
        <w:t xml:space="preserve">, or to the Chair of Governors </w:t>
      </w:r>
      <w:r w:rsidR="00560991">
        <w:t xml:space="preserve">if there is a concern about the </w:t>
      </w:r>
      <w:r w:rsidR="00940956">
        <w:t>Senior Manager</w:t>
      </w:r>
      <w:r w:rsidR="00A358DB">
        <w:t>.</w:t>
      </w:r>
    </w:p>
    <w:p w14:paraId="6457E59A" w14:textId="77777777" w:rsidR="00560991" w:rsidRDefault="00560991" w:rsidP="00EE604B">
      <w:pPr>
        <w:numPr>
          <w:ilvl w:val="0"/>
          <w:numId w:val="3"/>
        </w:numPr>
        <w:ind w:right="52" w:hanging="566"/>
        <w:jc w:val="both"/>
      </w:pPr>
      <w:r>
        <w:t xml:space="preserve">Ensure that all employees </w:t>
      </w:r>
      <w:r w:rsidR="00CD1ADF">
        <w:t>understand</w:t>
      </w:r>
      <w:r>
        <w:t xml:space="preserve"> </w:t>
      </w:r>
      <w:r w:rsidR="00CD1ADF">
        <w:t xml:space="preserve">their responsibility to refer to the </w:t>
      </w:r>
      <w:r w:rsidR="00205600">
        <w:t>L</w:t>
      </w:r>
      <w:r w:rsidR="00CD1ADF">
        <w:t>ADO any safeguarding concerns</w:t>
      </w:r>
      <w:r w:rsidR="002C420C">
        <w:t>, where no action has been taken</w:t>
      </w:r>
      <w:r w:rsidR="00CD1ADF">
        <w:t xml:space="preserve"> by the </w:t>
      </w:r>
      <w:r w:rsidR="00205600">
        <w:t>Nursery</w:t>
      </w:r>
      <w:r w:rsidR="00C459F9">
        <w:t>.</w:t>
      </w:r>
      <w:r w:rsidR="00CD1ADF">
        <w:t xml:space="preserve"> </w:t>
      </w:r>
      <w:r w:rsidR="00205600">
        <w:t>See Annex 9</w:t>
      </w:r>
    </w:p>
    <w:p w14:paraId="6457E59B" w14:textId="4B9A97C6" w:rsidR="006F0FD5" w:rsidRDefault="00E93913" w:rsidP="00EE604B">
      <w:pPr>
        <w:numPr>
          <w:ilvl w:val="0"/>
          <w:numId w:val="3"/>
        </w:numPr>
        <w:ind w:right="52" w:hanging="566"/>
        <w:jc w:val="both"/>
      </w:pPr>
      <w:r>
        <w:t xml:space="preserve">Ensure that those staff that need to know, are aware of those children who have experienced, or are experiencing </w:t>
      </w:r>
      <w:r w:rsidR="00923E65">
        <w:t xml:space="preserve">or have witnessed </w:t>
      </w:r>
      <w:r>
        <w:t xml:space="preserve">abuse </w:t>
      </w:r>
      <w:r w:rsidR="00890042">
        <w:t>to</w:t>
      </w:r>
      <w:r>
        <w:t xml:space="preserve"> promote their educational outcomes and provide the appropriate support.</w:t>
      </w:r>
    </w:p>
    <w:p w14:paraId="6457E59C" w14:textId="77777777" w:rsidR="006F0FD5" w:rsidRDefault="1DCCD61D" w:rsidP="00EE604B">
      <w:pPr>
        <w:numPr>
          <w:ilvl w:val="0"/>
          <w:numId w:val="3"/>
        </w:numPr>
        <w:ind w:right="52" w:hanging="566"/>
        <w:jc w:val="both"/>
      </w:pPr>
      <w:r>
        <w:t xml:space="preserve">Ensure whole </w:t>
      </w:r>
      <w:r w:rsidR="2FFAE178">
        <w:t>Nursery</w:t>
      </w:r>
      <w:r w:rsidR="00682FBC">
        <w:t xml:space="preserve"> </w:t>
      </w:r>
      <w:r>
        <w:t>training occurs regularly with at least annual updates so that employees and volunteers can fulfil their responsibilities knowledgeably.</w:t>
      </w:r>
    </w:p>
    <w:p w14:paraId="6457E59D" w14:textId="00747CBB" w:rsidR="006F0FD5" w:rsidRDefault="1DCCD61D" w:rsidP="00EE604B">
      <w:pPr>
        <w:numPr>
          <w:ilvl w:val="0"/>
          <w:numId w:val="3"/>
        </w:numPr>
        <w:ind w:right="52" w:hanging="566"/>
        <w:jc w:val="both"/>
      </w:pPr>
      <w:r>
        <w:t xml:space="preserve">Ensure any employee joining the </w:t>
      </w:r>
      <w:r w:rsidR="2FFAE178">
        <w:t>Nursery</w:t>
      </w:r>
      <w:r w:rsidR="00682FBC">
        <w:t xml:space="preserve"> </w:t>
      </w:r>
      <w:r>
        <w:t xml:space="preserve">outside of the agreed training schedule receive </w:t>
      </w:r>
      <w:r w:rsidR="00B45124">
        <w:t xml:space="preserve">safeguarding </w:t>
      </w:r>
      <w:r>
        <w:t xml:space="preserve">induction prior to commencement of their duties </w:t>
      </w:r>
    </w:p>
    <w:p w14:paraId="6457E59E" w14:textId="77777777" w:rsidR="006F0FD5" w:rsidRDefault="00E93913" w:rsidP="00EE604B">
      <w:pPr>
        <w:numPr>
          <w:ilvl w:val="0"/>
          <w:numId w:val="3"/>
        </w:numPr>
        <w:ind w:right="52" w:hanging="566"/>
        <w:jc w:val="both"/>
      </w:pPr>
      <w:r>
        <w:t xml:space="preserve">Keep records of Child Protection concerns securely and separately from the main </w:t>
      </w:r>
      <w:r w:rsidR="00217FC5">
        <w:t xml:space="preserve">child’s </w:t>
      </w:r>
      <w:r>
        <w:t>file and use these records to assess the likelihood of risk</w:t>
      </w:r>
    </w:p>
    <w:p w14:paraId="6457E59F" w14:textId="3A9156DF" w:rsidR="006F0FD5" w:rsidRDefault="1DCCD61D" w:rsidP="00EE604B">
      <w:pPr>
        <w:numPr>
          <w:ilvl w:val="0"/>
          <w:numId w:val="3"/>
        </w:numPr>
        <w:ind w:right="52" w:hanging="566"/>
        <w:jc w:val="both"/>
      </w:pPr>
      <w:r>
        <w:t xml:space="preserve">Ensure that safeguarding records are transferred accordingly (separate from </w:t>
      </w:r>
      <w:r w:rsidR="00217FC5">
        <w:t>a child’s</w:t>
      </w:r>
      <w:r>
        <w:t xml:space="preserve"> file) and in a timely fashion when a child transfers</w:t>
      </w:r>
      <w:r w:rsidR="00217FC5">
        <w:rPr>
          <w:color w:val="C00000"/>
        </w:rPr>
        <w:t xml:space="preserve"> </w:t>
      </w:r>
      <w:r w:rsidR="2FFAE178">
        <w:t>Nursery</w:t>
      </w:r>
      <w:r w:rsidR="010C570B">
        <w:t xml:space="preserve"> to school</w:t>
      </w:r>
      <w:r w:rsidR="007B51CD">
        <w:t xml:space="preserve">, </w:t>
      </w:r>
      <w:r w:rsidR="00890042">
        <w:t>particularly</w:t>
      </w:r>
      <w:r w:rsidR="007B51CD">
        <w:t xml:space="preserve"> where there is a risk </w:t>
      </w:r>
      <w:r w:rsidR="006B0556">
        <w:t>to others as well as the individual child</w:t>
      </w:r>
    </w:p>
    <w:p w14:paraId="6457E5A0" w14:textId="77777777" w:rsidR="006F0FD5" w:rsidRDefault="1DCCD61D" w:rsidP="00EE604B">
      <w:pPr>
        <w:numPr>
          <w:ilvl w:val="0"/>
          <w:numId w:val="3"/>
        </w:numPr>
        <w:ind w:right="52" w:hanging="566"/>
        <w:jc w:val="both"/>
      </w:pPr>
      <w:r>
        <w:t xml:space="preserve">Ensure that where a </w:t>
      </w:r>
      <w:r w:rsidR="00217FC5">
        <w:t>child</w:t>
      </w:r>
      <w:r>
        <w:t xml:space="preserve"> transfers </w:t>
      </w:r>
      <w:r w:rsidR="2FFAE178">
        <w:t>Nurser</w:t>
      </w:r>
      <w:r w:rsidR="00217FC5">
        <w:t>y</w:t>
      </w:r>
      <w:r>
        <w:t xml:space="preserve"> </w:t>
      </w:r>
      <w:r w:rsidR="00682FBC">
        <w:t xml:space="preserve">or to School </w:t>
      </w:r>
      <w:r>
        <w:t xml:space="preserve">and is on a Child Protection Plan or is a child looked after, their information is passed to the new </w:t>
      </w:r>
      <w:r w:rsidR="2FFAE178">
        <w:t>School/Nurser</w:t>
      </w:r>
      <w:r w:rsidR="00682FBC">
        <w:t>y</w:t>
      </w:r>
      <w:r>
        <w:t xml:space="preserve"> immediately and that the child’s social worker is informed. Consideration is given to a transition meeting prior to moving if the case is complex or on-going. </w:t>
      </w:r>
    </w:p>
    <w:p w14:paraId="6457E5A1" w14:textId="77777777" w:rsidR="00327F16" w:rsidRDefault="00E93913" w:rsidP="00EE604B">
      <w:pPr>
        <w:numPr>
          <w:ilvl w:val="0"/>
          <w:numId w:val="3"/>
        </w:numPr>
        <w:ind w:right="52" w:hanging="566"/>
        <w:jc w:val="both"/>
      </w:pPr>
      <w:r>
        <w:t xml:space="preserve"> </w:t>
      </w:r>
      <w:r w:rsidR="00923E65">
        <w:t xml:space="preserve">Plan </w:t>
      </w:r>
      <w:r w:rsidR="00A14BBB">
        <w:t xml:space="preserve">opportunities for additional </w:t>
      </w:r>
      <w:r>
        <w:t xml:space="preserve">training and briefings provided by HSCP to ensure employees are aware of the latest local guidance on </w:t>
      </w:r>
      <w:r w:rsidR="00A358DB">
        <w:t>safeguarding.</w:t>
      </w:r>
    </w:p>
    <w:p w14:paraId="6457E5A2" w14:textId="77777777" w:rsidR="006F0FD5" w:rsidRDefault="1DCCD61D" w:rsidP="00EE604B">
      <w:pPr>
        <w:numPr>
          <w:ilvl w:val="0"/>
          <w:numId w:val="3"/>
        </w:numPr>
        <w:ind w:right="52" w:hanging="566"/>
        <w:jc w:val="both"/>
      </w:pPr>
      <w:r>
        <w:t xml:space="preserve">Develop, implement and review procedures in the </w:t>
      </w:r>
      <w:r w:rsidR="2FFAE178">
        <w:t>Nursery</w:t>
      </w:r>
      <w:r>
        <w:t xml:space="preserve"> that enable the identification and reporting of all cases, or suspected cases, of </w:t>
      </w:r>
      <w:r w:rsidR="00A358DB">
        <w:t>abuse.</w:t>
      </w:r>
      <w:r>
        <w:t xml:space="preserve"> </w:t>
      </w:r>
    </w:p>
    <w:p w14:paraId="6457E5A3" w14:textId="6A5EDF35" w:rsidR="006F0FD5" w:rsidRPr="00D1118D" w:rsidRDefault="00E93913" w:rsidP="00EE604B">
      <w:pPr>
        <w:numPr>
          <w:ilvl w:val="0"/>
          <w:numId w:val="3"/>
        </w:numPr>
        <w:ind w:right="52" w:hanging="566"/>
        <w:jc w:val="both"/>
      </w:pPr>
      <w:r>
        <w:t xml:space="preserve">Meet any other expectations set out for DSLs in </w:t>
      </w:r>
      <w:r w:rsidRPr="00D1118D">
        <w:t xml:space="preserve">KCSiE </w:t>
      </w:r>
      <w:r w:rsidR="007B77B2" w:rsidRPr="00D1118D">
        <w:t>202</w:t>
      </w:r>
      <w:r w:rsidR="006B0556">
        <w:t>6</w:t>
      </w:r>
    </w:p>
    <w:p w14:paraId="6457E5A4" w14:textId="25728770" w:rsidR="006F0FD5" w:rsidRDefault="00E93913" w:rsidP="00EE604B">
      <w:pPr>
        <w:numPr>
          <w:ilvl w:val="0"/>
          <w:numId w:val="3"/>
        </w:numPr>
        <w:ind w:right="52" w:hanging="566"/>
        <w:jc w:val="both"/>
      </w:pPr>
      <w:r>
        <w:t xml:space="preserve">Co-ordinate support for out of hours emergencies and be point of contact for children’s services out of hours (supported by the </w:t>
      </w:r>
      <w:r w:rsidR="00D26CEE">
        <w:t>Senior DSL).</w:t>
      </w:r>
    </w:p>
    <w:p w14:paraId="6457E5A5" w14:textId="754A7CBA" w:rsidR="006F0FD5" w:rsidRDefault="00E93913" w:rsidP="00EE604B">
      <w:pPr>
        <w:numPr>
          <w:ilvl w:val="0"/>
          <w:numId w:val="3"/>
        </w:numPr>
        <w:ind w:right="52" w:hanging="566"/>
        <w:jc w:val="both"/>
      </w:pPr>
      <w:r>
        <w:t xml:space="preserve">Support the HR team in ensuring the Single Central Record is accurate. </w:t>
      </w:r>
    </w:p>
    <w:p w14:paraId="6457E5A6" w14:textId="77777777" w:rsidR="006F0FD5" w:rsidRDefault="00E93913" w:rsidP="00EE604B">
      <w:pPr>
        <w:numPr>
          <w:ilvl w:val="0"/>
          <w:numId w:val="3"/>
        </w:numPr>
        <w:ind w:right="52" w:hanging="566"/>
        <w:jc w:val="both"/>
      </w:pPr>
      <w:r>
        <w:t xml:space="preserve">Ensure that volunteers, student teachers and other adults working in </w:t>
      </w:r>
      <w:r w:rsidR="00682FBC">
        <w:t>the Nursery</w:t>
      </w:r>
      <w:r>
        <w:t xml:space="preserve"> (in addition to paid employees) have received safeguard training. </w:t>
      </w:r>
    </w:p>
    <w:p w14:paraId="6457E5A7" w14:textId="77777777" w:rsidR="0077611E" w:rsidRDefault="0077611E" w:rsidP="005F680B">
      <w:pPr>
        <w:pStyle w:val="Heading1"/>
        <w:spacing w:after="10"/>
        <w:ind w:left="589"/>
        <w:jc w:val="both"/>
        <w:rPr>
          <w:u w:val="single" w:color="000000"/>
        </w:rPr>
      </w:pPr>
    </w:p>
    <w:p w14:paraId="6457E5A8" w14:textId="77777777" w:rsidR="006F0FD5" w:rsidRDefault="00D57AF7" w:rsidP="005F680B">
      <w:pPr>
        <w:pStyle w:val="Heading1"/>
        <w:spacing w:after="10"/>
        <w:ind w:left="589"/>
        <w:jc w:val="both"/>
      </w:pPr>
      <w:r>
        <w:rPr>
          <w:u w:val="single" w:color="000000"/>
        </w:rPr>
        <w:t xml:space="preserve">Rotherly Day </w:t>
      </w:r>
      <w:r w:rsidR="008516DC">
        <w:rPr>
          <w:u w:val="single" w:color="000000"/>
        </w:rPr>
        <w:t>Nursery</w:t>
      </w:r>
      <w:r w:rsidR="00E93913">
        <w:rPr>
          <w:i/>
          <w:u w:val="single" w:color="000000"/>
        </w:rPr>
        <w:t xml:space="preserve"> </w:t>
      </w:r>
      <w:r w:rsidR="00E93913">
        <w:rPr>
          <w:u w:val="single" w:color="000000"/>
        </w:rPr>
        <w:t>Child Protection Procedures</w:t>
      </w:r>
    </w:p>
    <w:p w14:paraId="6457E5A9" w14:textId="77777777" w:rsidR="006F0FD5" w:rsidRDefault="006F0FD5">
      <w:pPr>
        <w:spacing w:after="0" w:line="259" w:lineRule="auto"/>
        <w:ind w:left="569" w:firstLine="0"/>
      </w:pPr>
    </w:p>
    <w:p w14:paraId="6457E5AA" w14:textId="77777777" w:rsidR="006F0FD5" w:rsidRDefault="00E93913">
      <w:pPr>
        <w:pStyle w:val="Heading2"/>
        <w:spacing w:after="5"/>
        <w:ind w:left="579" w:right="132"/>
      </w:pPr>
      <w:r>
        <w:rPr>
          <w:u w:val="none"/>
        </w:rPr>
        <w:t>Overview</w:t>
      </w:r>
    </w:p>
    <w:p w14:paraId="6457E5AB" w14:textId="77777777" w:rsidR="006F0FD5" w:rsidRDefault="006F0FD5">
      <w:pPr>
        <w:spacing w:after="0" w:line="259" w:lineRule="auto"/>
        <w:ind w:left="569" w:firstLine="0"/>
      </w:pPr>
    </w:p>
    <w:p w14:paraId="6457E5AC" w14:textId="77777777" w:rsidR="006F0FD5" w:rsidRDefault="00E93913" w:rsidP="005D321E">
      <w:pPr>
        <w:ind w:left="579" w:right="52"/>
        <w:jc w:val="both"/>
      </w:pPr>
      <w:r>
        <w:t xml:space="preserve">The following procedures apply to all employees working in the </w:t>
      </w:r>
      <w:r w:rsidR="008516DC">
        <w:t>Nursery</w:t>
      </w:r>
      <w:r>
        <w:t xml:space="preserve"> and will be covered by training to enable employees to understand their role and responsibility.</w:t>
      </w:r>
    </w:p>
    <w:p w14:paraId="6457E5AD" w14:textId="77777777" w:rsidR="00533586" w:rsidRDefault="00533586" w:rsidP="005D321E">
      <w:pPr>
        <w:ind w:left="579" w:right="52"/>
        <w:jc w:val="both"/>
      </w:pPr>
    </w:p>
    <w:p w14:paraId="6457E5AE" w14:textId="77777777" w:rsidR="006F0FD5" w:rsidRDefault="00E93913" w:rsidP="005D321E">
      <w:pPr>
        <w:ind w:left="579" w:right="52"/>
        <w:jc w:val="both"/>
      </w:pPr>
      <w:r>
        <w:lastRenderedPageBreak/>
        <w:t>The aim of our procedures is to provide a robust framework which enables employees to take appropriate action when they are concerned that a child is being harmed or is at risk of harm.</w:t>
      </w:r>
    </w:p>
    <w:p w14:paraId="6457E5AF" w14:textId="77777777" w:rsidR="006F0FD5" w:rsidRDefault="006F0FD5" w:rsidP="005D321E">
      <w:pPr>
        <w:spacing w:after="0" w:line="259" w:lineRule="auto"/>
        <w:ind w:left="569" w:firstLine="0"/>
        <w:jc w:val="both"/>
      </w:pPr>
    </w:p>
    <w:p w14:paraId="6457E5B0" w14:textId="77777777" w:rsidR="006F0FD5" w:rsidRDefault="00E93913" w:rsidP="00EE604B">
      <w:pPr>
        <w:ind w:left="579" w:right="52"/>
        <w:jc w:val="both"/>
      </w:pPr>
      <w:r>
        <w:t>The prime concern at all stages must be the interests and safety of the child. Where there is a conflict of interest between the child and an adult, the interests of the child must be paramount.</w:t>
      </w:r>
    </w:p>
    <w:p w14:paraId="6457E5B1" w14:textId="77777777" w:rsidR="006F0FD5" w:rsidRDefault="006F0FD5" w:rsidP="00EE604B">
      <w:pPr>
        <w:spacing w:after="0" w:line="259" w:lineRule="auto"/>
        <w:ind w:left="569" w:firstLine="0"/>
        <w:jc w:val="both"/>
      </w:pPr>
    </w:p>
    <w:p w14:paraId="6457E5B2" w14:textId="77777777" w:rsidR="006F0FD5" w:rsidRDefault="00E93913" w:rsidP="00EE604B">
      <w:pPr>
        <w:ind w:left="579" w:right="52"/>
        <w:jc w:val="both"/>
      </w:pPr>
      <w:r>
        <w:t xml:space="preserve">All employees are aware that very young children and those with disabilities, special needs, certain medical conditions or with language </w:t>
      </w:r>
      <w:r w:rsidR="00121E14">
        <w:t>deficit/English as a second language</w:t>
      </w:r>
      <w:r>
        <w:t xml:space="preserve"> may be more likely to communicate concerns with behaviours rather than words. Additionally, employees will question the cause of knocks and bumps in children who have limited mobility which will include children </w:t>
      </w:r>
      <w:r w:rsidR="005E6150">
        <w:t xml:space="preserve">(for example younger siblings) </w:t>
      </w:r>
      <w:r>
        <w:t>visiting the site as well as those who are</w:t>
      </w:r>
      <w:r w:rsidR="005D321E">
        <w:t xml:space="preserve"> children at the nursery</w:t>
      </w:r>
      <w:r>
        <w:t>.</w:t>
      </w:r>
    </w:p>
    <w:p w14:paraId="6457E5B3" w14:textId="77777777" w:rsidR="006F0FD5" w:rsidRDefault="006F0FD5" w:rsidP="00EE604B">
      <w:pPr>
        <w:spacing w:after="0" w:line="259" w:lineRule="auto"/>
        <w:ind w:left="569" w:firstLine="0"/>
        <w:jc w:val="both"/>
      </w:pPr>
    </w:p>
    <w:p w14:paraId="6457E5B4" w14:textId="77777777" w:rsidR="006F0FD5" w:rsidRDefault="00E93913" w:rsidP="00EE604B">
      <w:pPr>
        <w:ind w:left="579" w:right="132"/>
        <w:jc w:val="both"/>
      </w:pPr>
      <w:r>
        <w:rPr>
          <w:b/>
        </w:rPr>
        <w:t>If an employee suspects abuse, spots signs or indicators of abuse, or they have a disclosure of abuse made to them they must:</w:t>
      </w:r>
    </w:p>
    <w:p w14:paraId="6457E5B5" w14:textId="77777777" w:rsidR="006F0FD5" w:rsidRDefault="006F0FD5" w:rsidP="00EE604B">
      <w:pPr>
        <w:spacing w:after="0" w:line="259" w:lineRule="auto"/>
        <w:ind w:left="569" w:firstLine="0"/>
        <w:jc w:val="both"/>
      </w:pPr>
    </w:p>
    <w:p w14:paraId="6457E5B6" w14:textId="77777777" w:rsidR="006F0FD5" w:rsidRDefault="00E93913" w:rsidP="00EE604B">
      <w:pPr>
        <w:numPr>
          <w:ilvl w:val="0"/>
          <w:numId w:val="4"/>
        </w:numPr>
        <w:ind w:left="1135" w:right="52" w:hanging="566"/>
        <w:jc w:val="both"/>
      </w:pPr>
      <w:r>
        <w:t xml:space="preserve">Make an initial record of </w:t>
      </w:r>
      <w:r w:rsidRPr="0077611E">
        <w:t xml:space="preserve">the information </w:t>
      </w:r>
      <w:r w:rsidR="003461EB" w:rsidRPr="0077611E">
        <w:t xml:space="preserve">to the </w:t>
      </w:r>
      <w:r w:rsidRPr="0077611E">
        <w:t>DSL/saf</w:t>
      </w:r>
      <w:r>
        <w:t>eguarding account</w:t>
      </w:r>
      <w:r w:rsidR="003461EB">
        <w:t xml:space="preserve"> via the</w:t>
      </w:r>
      <w:r w:rsidR="00081DA1">
        <w:t xml:space="preserve"> </w:t>
      </w:r>
      <w:r w:rsidR="003461EB">
        <w:t>Safeguarding reporting form</w:t>
      </w:r>
      <w:r w:rsidR="001D2C59">
        <w:t xml:space="preserve"> which is on the Colleague Dashboard</w:t>
      </w:r>
      <w:r w:rsidR="00213B7A">
        <w:t xml:space="preserve"> to</w:t>
      </w:r>
      <w:r>
        <w:t xml:space="preserve"> make the DSL</w:t>
      </w:r>
      <w:r w:rsidR="00A16781">
        <w:t>/Senior DSL</w:t>
      </w:r>
      <w:r>
        <w:t>/DDSL aware.</w:t>
      </w:r>
    </w:p>
    <w:p w14:paraId="6457E5B7" w14:textId="77777777" w:rsidR="006F0FD5" w:rsidRDefault="006F0FD5" w:rsidP="00EE604B">
      <w:pPr>
        <w:spacing w:after="0" w:line="259" w:lineRule="auto"/>
        <w:ind w:left="569" w:firstLine="0"/>
        <w:jc w:val="both"/>
      </w:pPr>
    </w:p>
    <w:p w14:paraId="6457E5B8" w14:textId="77777777" w:rsidR="006F0FD5" w:rsidRDefault="00E93913" w:rsidP="00EE604B">
      <w:pPr>
        <w:numPr>
          <w:ilvl w:val="0"/>
          <w:numId w:val="4"/>
        </w:numPr>
        <w:ind w:left="1135" w:right="52" w:hanging="566"/>
        <w:jc w:val="both"/>
      </w:pPr>
      <w:r>
        <w:t xml:space="preserve">Report it </w:t>
      </w:r>
      <w:r w:rsidR="00167581">
        <w:t xml:space="preserve">verbally </w:t>
      </w:r>
      <w:r>
        <w:t>to the DSL</w:t>
      </w:r>
      <w:r w:rsidR="00A16781">
        <w:t xml:space="preserve">, Senior DSL </w:t>
      </w:r>
      <w:r>
        <w:t xml:space="preserve">or a Deputy DSL </w:t>
      </w:r>
      <w:r w:rsidR="005C46AF">
        <w:t>immediately.</w:t>
      </w:r>
    </w:p>
    <w:p w14:paraId="6457E5B9" w14:textId="77777777" w:rsidR="006F0FD5" w:rsidRDefault="006F0FD5" w:rsidP="00EE604B">
      <w:pPr>
        <w:spacing w:after="0" w:line="259" w:lineRule="auto"/>
        <w:jc w:val="both"/>
      </w:pPr>
    </w:p>
    <w:p w14:paraId="6457E5BA" w14:textId="77777777" w:rsidR="006F0FD5" w:rsidRDefault="00E93913" w:rsidP="00EE604B">
      <w:pPr>
        <w:numPr>
          <w:ilvl w:val="0"/>
          <w:numId w:val="4"/>
        </w:numPr>
        <w:ind w:left="1135" w:right="52" w:hanging="566"/>
        <w:jc w:val="both"/>
      </w:pPr>
      <w:r>
        <w:t>The DSL will consider if there is a requirement for immediate medical intervention</w:t>
      </w:r>
      <w:r w:rsidR="00CE4A1F">
        <w:t xml:space="preserve"> in accordance with age-appropriate guidance</w:t>
      </w:r>
      <w:r>
        <w:t>, however urgent medical attention should not be delayed if the DSL is not immediately available</w:t>
      </w:r>
      <w:r w:rsidR="006628EB">
        <w:t>.</w:t>
      </w:r>
    </w:p>
    <w:p w14:paraId="6457E5BB" w14:textId="77777777" w:rsidR="006F0FD5" w:rsidRDefault="006F0FD5" w:rsidP="00EE604B">
      <w:pPr>
        <w:spacing w:after="0" w:line="259" w:lineRule="auto"/>
        <w:ind w:left="569" w:firstLine="0"/>
        <w:jc w:val="both"/>
      </w:pPr>
    </w:p>
    <w:p w14:paraId="6457E5BC" w14:textId="77777777" w:rsidR="006F0FD5" w:rsidRDefault="00E93913" w:rsidP="00EE604B">
      <w:pPr>
        <w:numPr>
          <w:ilvl w:val="0"/>
          <w:numId w:val="4"/>
        </w:numPr>
        <w:ind w:left="1135" w:right="52" w:hanging="566"/>
        <w:jc w:val="both"/>
      </w:pPr>
      <w:r>
        <w:t>Make an accurate record (which may be used in any subsequent court proceedings) as soon as possible and within 24 hours of the occurrence, of all that has happened, including details of:</w:t>
      </w:r>
    </w:p>
    <w:p w14:paraId="6457E5BD" w14:textId="77777777" w:rsidR="006F0FD5" w:rsidRDefault="006F0FD5" w:rsidP="00EE604B">
      <w:pPr>
        <w:spacing w:after="0" w:line="259" w:lineRule="auto"/>
        <w:ind w:left="569" w:firstLine="0"/>
        <w:jc w:val="both"/>
      </w:pPr>
    </w:p>
    <w:p w14:paraId="6457E5BE" w14:textId="77777777" w:rsidR="006F0FD5" w:rsidRDefault="00E93913" w:rsidP="00EE604B">
      <w:pPr>
        <w:numPr>
          <w:ilvl w:val="1"/>
          <w:numId w:val="4"/>
        </w:numPr>
        <w:ind w:right="52" w:hanging="566"/>
        <w:jc w:val="both"/>
      </w:pPr>
      <w:r>
        <w:t>Dates and times of their observations</w:t>
      </w:r>
    </w:p>
    <w:p w14:paraId="6457E5BF" w14:textId="77777777" w:rsidR="006F0FD5" w:rsidRDefault="00E93913" w:rsidP="00EE604B">
      <w:pPr>
        <w:numPr>
          <w:ilvl w:val="1"/>
          <w:numId w:val="4"/>
        </w:numPr>
        <w:ind w:right="52" w:hanging="566"/>
        <w:jc w:val="both"/>
      </w:pPr>
      <w:r>
        <w:t>Dates and times of any discussions in which they were involved.</w:t>
      </w:r>
    </w:p>
    <w:p w14:paraId="6457E5C0" w14:textId="77777777" w:rsidR="006F0FD5" w:rsidRDefault="00E93913" w:rsidP="00EE604B">
      <w:pPr>
        <w:numPr>
          <w:ilvl w:val="1"/>
          <w:numId w:val="4"/>
        </w:numPr>
        <w:ind w:right="52" w:hanging="566"/>
        <w:jc w:val="both"/>
      </w:pPr>
      <w:r>
        <w:t>Any injuries</w:t>
      </w:r>
    </w:p>
    <w:p w14:paraId="6457E5C1" w14:textId="77777777" w:rsidR="006F0FD5" w:rsidRDefault="00E93913" w:rsidP="00EE604B">
      <w:pPr>
        <w:numPr>
          <w:ilvl w:val="1"/>
          <w:numId w:val="4"/>
        </w:numPr>
        <w:ind w:right="52" w:hanging="566"/>
        <w:jc w:val="both"/>
      </w:pPr>
      <w:r>
        <w:t>Explanations given by the child/adult</w:t>
      </w:r>
    </w:p>
    <w:p w14:paraId="6457E5C2" w14:textId="77777777" w:rsidR="006F0FD5" w:rsidRDefault="00E93913" w:rsidP="00EE604B">
      <w:pPr>
        <w:numPr>
          <w:ilvl w:val="1"/>
          <w:numId w:val="4"/>
        </w:numPr>
        <w:ind w:right="52" w:hanging="566"/>
        <w:jc w:val="both"/>
      </w:pPr>
      <w:r>
        <w:t>What action was taken</w:t>
      </w:r>
    </w:p>
    <w:p w14:paraId="6457E5C3" w14:textId="77777777" w:rsidR="006F0FD5" w:rsidRDefault="00E93913" w:rsidP="00EE604B">
      <w:pPr>
        <w:numPr>
          <w:ilvl w:val="1"/>
          <w:numId w:val="4"/>
        </w:numPr>
        <w:ind w:right="52" w:hanging="566"/>
        <w:jc w:val="both"/>
      </w:pPr>
      <w:r>
        <w:t>Any actual words or phrases used by the child</w:t>
      </w:r>
    </w:p>
    <w:p w14:paraId="6457E5C4" w14:textId="77777777" w:rsidR="006F0FD5" w:rsidRDefault="006F0FD5" w:rsidP="00EE604B">
      <w:pPr>
        <w:spacing w:after="0" w:line="259" w:lineRule="auto"/>
        <w:ind w:left="569" w:firstLine="0"/>
        <w:jc w:val="both"/>
      </w:pPr>
    </w:p>
    <w:p w14:paraId="6457E5C5" w14:textId="77777777" w:rsidR="006F0FD5" w:rsidRDefault="00E93913" w:rsidP="00EE604B">
      <w:pPr>
        <w:ind w:left="1146" w:right="52"/>
        <w:jc w:val="both"/>
      </w:pPr>
      <w:r>
        <w:t>The records must be signed and dated by the author or/equivalent on electronic based records and passed to the DSL</w:t>
      </w:r>
      <w:r w:rsidR="00920FE6">
        <w:t>, Senior DSL</w:t>
      </w:r>
      <w:r>
        <w:t xml:space="preserve"> or deputy in their absence to be actioned and logged on</w:t>
      </w:r>
      <w:r w:rsidR="005917AD">
        <w:t xml:space="preserve"> CPOMS</w:t>
      </w:r>
      <w:r>
        <w:t>.</w:t>
      </w:r>
    </w:p>
    <w:p w14:paraId="6457E5C6" w14:textId="77777777" w:rsidR="006F0FD5" w:rsidRDefault="006F0FD5" w:rsidP="00EE604B">
      <w:pPr>
        <w:spacing w:after="0" w:line="259" w:lineRule="auto"/>
        <w:ind w:left="569" w:firstLine="0"/>
        <w:jc w:val="both"/>
      </w:pPr>
    </w:p>
    <w:p w14:paraId="6457E5C7" w14:textId="6BE318D5" w:rsidR="005F680B" w:rsidRDefault="00E93913" w:rsidP="00EE604B">
      <w:pPr>
        <w:numPr>
          <w:ilvl w:val="0"/>
          <w:numId w:val="4"/>
        </w:numPr>
        <w:ind w:left="1135" w:right="52" w:hanging="566"/>
        <w:jc w:val="both"/>
      </w:pPr>
      <w:r>
        <w:t>In the absence of the DSL</w:t>
      </w:r>
      <w:r w:rsidR="00920FE6">
        <w:t>, Senior DSL,</w:t>
      </w:r>
      <w:r>
        <w:t xml:space="preserve"> a Deputy or member of </w:t>
      </w:r>
      <w:r w:rsidR="006B0556">
        <w:t>The Westgate School DSLs</w:t>
      </w:r>
      <w:r>
        <w:t>, be prepared to refer directly to Children’s Social Care (and the police if appropriate) if there is the potential for immediate significant harm</w:t>
      </w:r>
      <w:r w:rsidR="00A71885">
        <w:t>.</w:t>
      </w:r>
      <w:r w:rsidR="008A381F">
        <w:t xml:space="preserve"> In such cases, a phone call to the Professionals’ Line must be made in addition to the IARF.</w:t>
      </w:r>
    </w:p>
    <w:p w14:paraId="6457E5C8" w14:textId="77777777" w:rsidR="00682FBC" w:rsidRDefault="00682FBC" w:rsidP="00EE604B">
      <w:pPr>
        <w:spacing w:after="160" w:line="259" w:lineRule="auto"/>
        <w:ind w:left="0" w:firstLine="0"/>
        <w:jc w:val="both"/>
      </w:pPr>
    </w:p>
    <w:p w14:paraId="6457E5C9" w14:textId="77777777" w:rsidR="006F0FD5" w:rsidRPr="00682FBC" w:rsidRDefault="00E93913" w:rsidP="00EE604B">
      <w:pPr>
        <w:spacing w:after="160" w:line="259" w:lineRule="auto"/>
        <w:ind w:left="0" w:firstLine="0"/>
        <w:jc w:val="both"/>
      </w:pPr>
      <w:r>
        <w:rPr>
          <w:b/>
        </w:rPr>
        <w:t>Following a report of concerns the DSL must:</w:t>
      </w:r>
    </w:p>
    <w:p w14:paraId="6457E5CA" w14:textId="77777777" w:rsidR="006E0692" w:rsidRDefault="006E0692" w:rsidP="00EE604B">
      <w:pPr>
        <w:ind w:left="579" w:right="132"/>
        <w:jc w:val="both"/>
      </w:pPr>
    </w:p>
    <w:p w14:paraId="6457E5CB" w14:textId="77777777" w:rsidR="006F0FD5" w:rsidRDefault="00E93913" w:rsidP="00EE604B">
      <w:pPr>
        <w:numPr>
          <w:ilvl w:val="0"/>
          <w:numId w:val="4"/>
        </w:numPr>
        <w:ind w:left="1135" w:right="52" w:hanging="566"/>
        <w:jc w:val="both"/>
      </w:pPr>
      <w:r>
        <w:t xml:space="preserve">Decide whether or not there are sufficient grounds for suspecting significant harm in which case a referral must be made to Children’s Social Care </w:t>
      </w:r>
      <w:r w:rsidR="00A358DB">
        <w:t xml:space="preserve">by ringing the </w:t>
      </w:r>
      <w:r w:rsidR="00A358DB">
        <w:lastRenderedPageBreak/>
        <w:t xml:space="preserve">professionals’ line </w:t>
      </w:r>
      <w:r>
        <w:t>and the police if it is in keeping with the National Police Chiefs Council</w:t>
      </w:r>
      <w:r w:rsidR="005B4B55" w:rsidRPr="00D1118D">
        <w:t xml:space="preserve"> </w:t>
      </w:r>
      <w:r>
        <w:t>guidance. The rationale for this decision should be recorded by the DSL.</w:t>
      </w:r>
    </w:p>
    <w:p w14:paraId="6457E5CC" w14:textId="77777777" w:rsidR="006F0FD5" w:rsidRDefault="00A358DB" w:rsidP="00EE604B">
      <w:pPr>
        <w:numPr>
          <w:ilvl w:val="0"/>
          <w:numId w:val="4"/>
        </w:numPr>
        <w:ind w:left="1135" w:right="52" w:hanging="566"/>
        <w:jc w:val="both"/>
      </w:pPr>
      <w:r>
        <w:t xml:space="preserve">Normally </w:t>
      </w:r>
      <w:r w:rsidR="005C5433">
        <w:t>T</w:t>
      </w:r>
      <w:r w:rsidR="00E93913">
        <w:t xml:space="preserve">he </w:t>
      </w:r>
      <w:r w:rsidR="006B3880">
        <w:t>N</w:t>
      </w:r>
      <w:r w:rsidR="00E93913">
        <w:t>ursery should try to discuss any concerns about a child’s welfare with the family and where possible to seek their agreement before making a referral to Children’s Social Care. However, in accordance with DfE guidance, this should only be done when it will not place the child at increased risk or could impact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taken into account</w:t>
      </w:r>
      <w:r w:rsidR="00DE0820">
        <w:t xml:space="preserve"> when appropriate.</w:t>
      </w:r>
    </w:p>
    <w:p w14:paraId="6457E5CD" w14:textId="77777777" w:rsidR="006F0FD5" w:rsidRDefault="00E93913" w:rsidP="00EE604B">
      <w:pPr>
        <w:numPr>
          <w:ilvl w:val="0"/>
          <w:numId w:val="4"/>
        </w:numPr>
        <w:ind w:left="1135" w:right="52" w:hanging="566"/>
        <w:jc w:val="both"/>
      </w:pPr>
      <w:r>
        <w:t>If there are grounds to suspect a child is suffering, or is likely to suffer, significant harm the DSL (or</w:t>
      </w:r>
      <w:r w:rsidR="00FD2C49">
        <w:t xml:space="preserve"> Senior DSL or</w:t>
      </w:r>
      <w:r>
        <w:t xml:space="preserve"> Deputy) must contact Children’s Social Care via the Inter-Agency Referral Form (IARF) making a clear statement of:</w:t>
      </w:r>
    </w:p>
    <w:p w14:paraId="6457E5CE" w14:textId="77777777" w:rsidR="003F1378" w:rsidRDefault="00E93913" w:rsidP="00EE604B">
      <w:pPr>
        <w:numPr>
          <w:ilvl w:val="3"/>
          <w:numId w:val="5"/>
        </w:numPr>
        <w:spacing w:after="45"/>
        <w:ind w:right="2778" w:hanging="566"/>
        <w:jc w:val="both"/>
      </w:pPr>
      <w:r>
        <w:t>the known facts</w:t>
      </w:r>
    </w:p>
    <w:p w14:paraId="6457E5CF" w14:textId="77777777" w:rsidR="003F1378" w:rsidRDefault="00E93913" w:rsidP="00EE604B">
      <w:pPr>
        <w:numPr>
          <w:ilvl w:val="3"/>
          <w:numId w:val="5"/>
        </w:numPr>
        <w:spacing w:after="45"/>
        <w:ind w:right="2778" w:hanging="566"/>
        <w:jc w:val="both"/>
      </w:pPr>
      <w:r>
        <w:t>any suspicions or allegations</w:t>
      </w:r>
    </w:p>
    <w:p w14:paraId="6457E5D0" w14:textId="77777777" w:rsidR="006F0FD5" w:rsidRDefault="00E93913" w:rsidP="00EE604B">
      <w:pPr>
        <w:numPr>
          <w:ilvl w:val="3"/>
          <w:numId w:val="5"/>
        </w:numPr>
        <w:spacing w:after="45"/>
        <w:ind w:right="2778" w:hanging="566"/>
        <w:jc w:val="both"/>
      </w:pPr>
      <w:r>
        <w:t xml:space="preserve">whether or not there has been any contact </w:t>
      </w:r>
      <w:r w:rsidR="0083498C">
        <w:t>w</w:t>
      </w:r>
      <w:r>
        <w:t>ith the child’s family</w:t>
      </w:r>
    </w:p>
    <w:p w14:paraId="6457E5D1" w14:textId="77777777" w:rsidR="006F0FD5" w:rsidRDefault="00E93913" w:rsidP="00EE604B">
      <w:pPr>
        <w:numPr>
          <w:ilvl w:val="0"/>
          <w:numId w:val="4"/>
        </w:numPr>
        <w:ind w:left="1135" w:right="52" w:hanging="566"/>
        <w:jc w:val="both"/>
      </w:pPr>
      <w:r>
        <w:t>If there is indication that the child is suffering significant harm, a call will also be made to Children’s Reception Team (CRT) on 01329 225379.</w:t>
      </w:r>
    </w:p>
    <w:p w14:paraId="6457E5D2" w14:textId="77777777" w:rsidR="00627415" w:rsidRDefault="00627415" w:rsidP="00EE604B">
      <w:pPr>
        <w:numPr>
          <w:ilvl w:val="0"/>
          <w:numId w:val="4"/>
        </w:numPr>
        <w:ind w:left="1135" w:right="52" w:hanging="566"/>
        <w:jc w:val="both"/>
      </w:pPr>
      <w:r>
        <w:t>If there is concern over injury of an immobile chil</w:t>
      </w:r>
      <w:r w:rsidR="00101208">
        <w:t>dren</w:t>
      </w:r>
      <w:r>
        <w:t>, the DSL will contact the Professionals’ line</w:t>
      </w:r>
      <w:r w:rsidR="005C5433">
        <w:t xml:space="preserve"> following the </w:t>
      </w:r>
      <w:r w:rsidR="00D466C0">
        <w:t xml:space="preserve">HIPS </w:t>
      </w:r>
      <w:r w:rsidR="005C5433">
        <w:t>Bru</w:t>
      </w:r>
      <w:r w:rsidR="006F458E">
        <w:t>i</w:t>
      </w:r>
      <w:r w:rsidR="005C5433">
        <w:t>sing Pro</w:t>
      </w:r>
      <w:r w:rsidR="006F458E">
        <w:t>tocol (see below)</w:t>
      </w:r>
      <w:r>
        <w:t>.</w:t>
      </w:r>
    </w:p>
    <w:p w14:paraId="6457E5D3" w14:textId="77777777" w:rsidR="006F0FD5" w:rsidRDefault="00E93913" w:rsidP="00EE604B">
      <w:pPr>
        <w:numPr>
          <w:ilvl w:val="0"/>
          <w:numId w:val="4"/>
        </w:numPr>
        <w:ind w:left="1135" w:right="52" w:hanging="566"/>
        <w:jc w:val="both"/>
      </w:pPr>
      <w:r>
        <w:t>If a child is in immediate danger and urgent protective action is required, the police must be called. The DSL must then immediately notify Children’s Social Care of the occurrence and what action has been taken</w:t>
      </w:r>
      <w:r w:rsidR="00DF5BD5">
        <w:t>.</w:t>
      </w:r>
    </w:p>
    <w:p w14:paraId="6457E5D4" w14:textId="77777777" w:rsidR="006F0FD5" w:rsidRDefault="00E93913" w:rsidP="00EE604B">
      <w:pPr>
        <w:numPr>
          <w:ilvl w:val="0"/>
          <w:numId w:val="4"/>
        </w:numPr>
        <w:ind w:left="1135" w:right="52" w:hanging="566"/>
        <w:jc w:val="both"/>
      </w:pPr>
      <w:r>
        <w:t xml:space="preserve">When a </w:t>
      </w:r>
      <w:r w:rsidR="005D321E">
        <w:t xml:space="preserve">child </w:t>
      </w:r>
      <w:r>
        <w:t xml:space="preserve">needs </w:t>
      </w:r>
      <w:r w:rsidRPr="006E0692">
        <w:t xml:space="preserve">urgent </w:t>
      </w:r>
      <w:r>
        <w:t>medical attention and there is suspicion of parental abuse causing the medical need, the DSL</w:t>
      </w:r>
      <w:r w:rsidR="00DF5BD5">
        <w:t>, Senior DSL</w:t>
      </w:r>
      <w:r>
        <w:t xml:space="preserve"> or their Deputy should accompany the child to the accident and emergency unit at the nearest hospital, while Children’s Social Care are informed. Advice should be sought from Children’s Social Care about informing the parents, remembering that parents should normally be informed that a child requires urgent hospital attention. Employees are not permitted to transport </w:t>
      </w:r>
      <w:r w:rsidR="005D321E">
        <w:t>children</w:t>
      </w:r>
      <w:r>
        <w:t xml:space="preserve"> in their private vehicles.</w:t>
      </w:r>
    </w:p>
    <w:p w14:paraId="6457E5D5" w14:textId="6EBAC84F" w:rsidR="006F0FD5" w:rsidRDefault="00E93913" w:rsidP="00EE604B">
      <w:pPr>
        <w:numPr>
          <w:ilvl w:val="0"/>
          <w:numId w:val="4"/>
        </w:numPr>
        <w:ind w:left="1135" w:right="52" w:hanging="566"/>
        <w:jc w:val="both"/>
      </w:pPr>
      <w:r>
        <w:t xml:space="preserve">If there is not a risk of significant harm, the DSL will either actively monitor the situation or consider the </w:t>
      </w:r>
      <w:r w:rsidR="00F067E5">
        <w:t xml:space="preserve">community- based or targeted early help </w:t>
      </w:r>
      <w:r w:rsidR="00890042">
        <w:t>process.</w:t>
      </w:r>
    </w:p>
    <w:p w14:paraId="6457E5D6" w14:textId="383121A0" w:rsidR="006F0FD5" w:rsidRDefault="00E93913" w:rsidP="00EE604B">
      <w:pPr>
        <w:numPr>
          <w:ilvl w:val="0"/>
          <w:numId w:val="4"/>
        </w:numPr>
        <w:ind w:left="1135" w:right="52" w:hanging="566"/>
        <w:jc w:val="both"/>
      </w:pPr>
      <w:r>
        <w:t xml:space="preserve">In cases of allegations against a colleague or </w:t>
      </w:r>
      <w:r w:rsidR="00890042">
        <w:t>low-level</w:t>
      </w:r>
      <w:r>
        <w:t xml:space="preserve"> concerns, the HSCP procedure or the </w:t>
      </w:r>
      <w:r w:rsidR="00C459F9">
        <w:t>nursery’s</w:t>
      </w:r>
      <w:r>
        <w:t xml:space="preserve"> </w:t>
      </w:r>
      <w:r w:rsidR="00890042">
        <w:t>Low-Level</w:t>
      </w:r>
      <w:r>
        <w:t xml:space="preserve"> Concerns (LLC) procedure will be followed.</w:t>
      </w:r>
    </w:p>
    <w:p w14:paraId="6457E5D7" w14:textId="77777777" w:rsidR="005F2337" w:rsidRPr="00D1118D" w:rsidRDefault="006B23F7" w:rsidP="00EE604B">
      <w:pPr>
        <w:spacing w:after="160" w:line="259" w:lineRule="auto"/>
        <w:ind w:left="0" w:firstLine="0"/>
        <w:jc w:val="both"/>
      </w:pPr>
      <w:r w:rsidRPr="00D1118D">
        <w:t xml:space="preserve"> </w:t>
      </w:r>
    </w:p>
    <w:p w14:paraId="6457E5D8" w14:textId="77777777" w:rsidR="006F0FD5" w:rsidRPr="00D1118D" w:rsidRDefault="005F2337" w:rsidP="00EE604B">
      <w:pPr>
        <w:spacing w:after="160" w:line="259" w:lineRule="auto"/>
        <w:ind w:left="0" w:firstLine="0"/>
        <w:jc w:val="both"/>
      </w:pPr>
      <w:r w:rsidRPr="00D1118D">
        <w:t>The Bruising Protocol</w:t>
      </w:r>
      <w:r w:rsidR="006B23F7" w:rsidRPr="00D1118D">
        <w:t xml:space="preserve"> </w:t>
      </w:r>
      <w:r w:rsidR="00CB5F4D" w:rsidRPr="00D1118D">
        <w:t>Additionally,</w:t>
      </w:r>
      <w:r w:rsidR="006B23F7" w:rsidRPr="00D1118D">
        <w:t xml:space="preserve"> colleagues refer to the ‘Bruising Protocol’ which explains steps to take when a bruise is identified in a baby, especially one who is non-mobile.  A bruise can be a sign of abuse in a child of any age, but bruising in </w:t>
      </w:r>
      <w:r w:rsidR="009F1A85" w:rsidRPr="00D1118D">
        <w:t>non-mobile babies is unusual and can be associated with life threatening injury.  This can be accessed on the HIPS Procedures website.</w:t>
      </w:r>
    </w:p>
    <w:p w14:paraId="6457E5D9" w14:textId="77777777" w:rsidR="00274D04" w:rsidRDefault="00274D04" w:rsidP="003D3A1D">
      <w:pPr>
        <w:spacing w:after="160" w:line="259" w:lineRule="auto"/>
        <w:ind w:left="0" w:firstLine="0"/>
        <w:rPr>
          <w:color w:val="FF0000"/>
        </w:rPr>
      </w:pPr>
    </w:p>
    <w:p w14:paraId="6457E5DA" w14:textId="77777777" w:rsidR="00274D04" w:rsidRDefault="00274D04" w:rsidP="003D3A1D">
      <w:pPr>
        <w:spacing w:after="160" w:line="259" w:lineRule="auto"/>
        <w:ind w:left="0" w:firstLine="0"/>
        <w:rPr>
          <w:color w:val="FF0000"/>
        </w:rPr>
      </w:pPr>
    </w:p>
    <w:p w14:paraId="6457E5DB" w14:textId="77777777" w:rsidR="00274D04" w:rsidRDefault="00274D04" w:rsidP="003D3A1D">
      <w:pPr>
        <w:spacing w:after="160" w:line="259" w:lineRule="auto"/>
        <w:ind w:left="0" w:firstLine="0"/>
        <w:rPr>
          <w:color w:val="FF0000"/>
        </w:rPr>
      </w:pPr>
    </w:p>
    <w:p w14:paraId="6457E5DC" w14:textId="77777777" w:rsidR="00682FBC" w:rsidRDefault="00682FBC" w:rsidP="003D3A1D">
      <w:pPr>
        <w:spacing w:after="160" w:line="259" w:lineRule="auto"/>
        <w:ind w:left="0" w:firstLine="0"/>
        <w:rPr>
          <w:color w:val="FF0000"/>
        </w:rPr>
      </w:pPr>
    </w:p>
    <w:p w14:paraId="6457E5DD" w14:textId="77777777" w:rsidR="00682FBC" w:rsidRDefault="00682FBC" w:rsidP="003D3A1D">
      <w:pPr>
        <w:spacing w:after="160" w:line="259" w:lineRule="auto"/>
        <w:ind w:left="0" w:firstLine="0"/>
        <w:rPr>
          <w:color w:val="FF0000"/>
        </w:rPr>
      </w:pPr>
    </w:p>
    <w:p w14:paraId="6457E5EB" w14:textId="77777777" w:rsidR="00682FBC" w:rsidRDefault="00682FBC" w:rsidP="003D3A1D">
      <w:pPr>
        <w:spacing w:after="160" w:line="259" w:lineRule="auto"/>
        <w:ind w:left="0" w:firstLine="0"/>
        <w:rPr>
          <w:color w:val="FF0000"/>
        </w:rPr>
      </w:pPr>
    </w:p>
    <w:p w14:paraId="6457E5EC" w14:textId="77777777" w:rsidR="00682FBC" w:rsidRDefault="00682FBC" w:rsidP="003D3A1D">
      <w:pPr>
        <w:spacing w:after="160" w:line="259" w:lineRule="auto"/>
        <w:ind w:left="0" w:firstLine="0"/>
        <w:rPr>
          <w:color w:val="FF0000"/>
        </w:rPr>
      </w:pPr>
    </w:p>
    <w:p w14:paraId="6457E5ED" w14:textId="77777777" w:rsidR="00682FBC" w:rsidRDefault="00682FBC" w:rsidP="003D3A1D">
      <w:pPr>
        <w:spacing w:after="160" w:line="259" w:lineRule="auto"/>
        <w:ind w:left="0" w:firstLine="0"/>
        <w:rPr>
          <w:color w:val="FF0000"/>
        </w:rPr>
      </w:pPr>
    </w:p>
    <w:p w14:paraId="6457E5EE" w14:textId="6A612F73" w:rsidR="00682FBC" w:rsidRDefault="00EB5982" w:rsidP="003D3A1D">
      <w:pPr>
        <w:spacing w:after="160" w:line="259" w:lineRule="auto"/>
        <w:ind w:left="0" w:firstLine="0"/>
        <w:rPr>
          <w:color w:val="FF0000"/>
        </w:rPr>
      </w:pPr>
      <w:r w:rsidRPr="00EB5982">
        <w:rPr>
          <w:noProof/>
          <w:color w:val="FF0000"/>
        </w:rPr>
        <w:lastRenderedPageBreak/>
        <mc:AlternateContent>
          <mc:Choice Requires="wps">
            <w:drawing>
              <wp:anchor distT="45720" distB="45720" distL="114300" distR="114300" simplePos="0" relativeHeight="251665435" behindDoc="0" locked="0" layoutInCell="1" allowOverlap="1" wp14:anchorId="2D664444" wp14:editId="293B0A1A">
                <wp:simplePos x="0" y="0"/>
                <wp:positionH relativeFrom="column">
                  <wp:posOffset>5247005</wp:posOffset>
                </wp:positionH>
                <wp:positionV relativeFrom="paragraph">
                  <wp:posOffset>4182110</wp:posOffset>
                </wp:positionV>
                <wp:extent cx="1828800" cy="1438275"/>
                <wp:effectExtent l="0" t="0" r="19050" b="28575"/>
                <wp:wrapSquare wrapText="bothSides"/>
                <wp:docPr id="1658901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38275"/>
                        </a:xfrm>
                        <a:prstGeom prst="rect">
                          <a:avLst/>
                        </a:prstGeom>
                        <a:solidFill>
                          <a:srgbClr val="FFFFFF"/>
                        </a:solidFill>
                        <a:ln w="9525">
                          <a:solidFill>
                            <a:srgbClr val="000000"/>
                          </a:solidFill>
                          <a:miter lim="800000"/>
                          <a:headEnd/>
                          <a:tailEnd/>
                        </a:ln>
                      </wps:spPr>
                      <wps:txbx>
                        <w:txbxContent>
                          <w:p w14:paraId="100BE97F" w14:textId="69B39926" w:rsidR="00EB5982" w:rsidRDefault="00EB5982">
                            <w:r>
                              <w:t xml:space="preserve">All allegations go to the </w:t>
                            </w:r>
                            <w:r w:rsidR="00DB5564">
                              <w:t>LADO</w:t>
                            </w:r>
                            <w:r>
                              <w:t xml:space="preserve"> on 01962 876364</w:t>
                            </w:r>
                            <w:r w:rsidR="000906C3">
                              <w:t>. I f the CoG is not available, for Senior Nursery Manager allegations, the LADO should be informed directly</w:t>
                            </w:r>
                            <w:r w:rsidR="00DF5139">
                              <w:t xml:space="preserve"> the same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664444" id="_x0000_t202" coordsize="21600,21600" o:spt="202" path="m,l,21600r21600,l21600,xe">
                <v:stroke joinstyle="miter"/>
                <v:path gradientshapeok="t" o:connecttype="rect"/>
              </v:shapetype>
              <v:shape id="Text Box 2" o:spid="_x0000_s1027" type="#_x0000_t202" style="position:absolute;margin-left:413.15pt;margin-top:329.3pt;width:2in;height:113.25pt;z-index:2516654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">
                <v:textbox>
                  <w:txbxContent>
                    <w:p w14:paraId="100BE97F" w14:textId="69B39926" w:rsidR="00EB5982" w:rsidRDefault="00EB5982">
                      <w:r>
                        <w:t xml:space="preserve">All allegations go to the </w:t>
                      </w:r>
                      <w:r w:rsidR="00DB5564">
                        <w:t>LADO</w:t>
                      </w:r>
                      <w:r>
                        <w:t xml:space="preserve"> on 01962 876364</w:t>
                      </w:r>
                      <w:r w:rsidR="000906C3">
                        <w:t>. I f the CoG is not available, for Senior Nursery Manager allegations, the LADO should be informed directly</w:t>
                      </w:r>
                      <w:r w:rsidR="00DF5139">
                        <w:t xml:space="preserve"> the same day.</w:t>
                      </w:r>
                    </w:p>
                  </w:txbxContent>
                </v:textbox>
                <w10:wrap type="square"/>
              </v:shape>
            </w:pict>
          </mc:Fallback>
        </mc:AlternateContent>
      </w:r>
      <w:r w:rsidR="00DB7664" w:rsidRPr="00DB7664">
        <w:rPr>
          <w:noProof/>
          <w:color w:val="FF0000"/>
        </w:rPr>
        <mc:AlternateContent>
          <mc:Choice Requires="wps">
            <w:drawing>
              <wp:anchor distT="45720" distB="45720" distL="114300" distR="114300" simplePos="0" relativeHeight="251663387" behindDoc="0" locked="0" layoutInCell="1" allowOverlap="1" wp14:anchorId="2B333C95" wp14:editId="7FECF43D">
                <wp:simplePos x="0" y="0"/>
                <wp:positionH relativeFrom="margin">
                  <wp:posOffset>4837430</wp:posOffset>
                </wp:positionH>
                <wp:positionV relativeFrom="paragraph">
                  <wp:posOffset>3144520</wp:posOffset>
                </wp:positionV>
                <wp:extent cx="2171700" cy="981075"/>
                <wp:effectExtent l="0" t="0" r="19050" b="28575"/>
                <wp:wrapSquare wrapText="bothSides"/>
                <wp:docPr id="4787961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981075"/>
                        </a:xfrm>
                        <a:prstGeom prst="rect">
                          <a:avLst/>
                        </a:prstGeom>
                        <a:solidFill>
                          <a:srgbClr val="FFFFFF"/>
                        </a:solidFill>
                        <a:ln w="9525">
                          <a:solidFill>
                            <a:srgbClr val="000000"/>
                          </a:solidFill>
                          <a:miter lim="800000"/>
                          <a:headEnd/>
                          <a:tailEnd/>
                        </a:ln>
                      </wps:spPr>
                      <wps:txbx>
                        <w:txbxContent>
                          <w:p w14:paraId="5E3AF87B" w14:textId="40ABC75D" w:rsidR="00DB7664" w:rsidRDefault="00DB7664">
                            <w:r>
                              <w:t>Inform the Senior Nursery Manager, unless allegation is against the Senior Nursery Manager</w:t>
                            </w:r>
                            <w:r w:rsidR="00F03EFD">
                              <w:t xml:space="preserve"> when the Chair of Governors (CoG) is informed.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33C95" id="_x0000_s1028" type="#_x0000_t202" style="position:absolute;margin-left:380.9pt;margin-top:247.6pt;width:171pt;height:77.25pt;z-index:25166338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">
                <v:textbox>
                  <w:txbxContent>
                    <w:p w14:paraId="5E3AF87B" w14:textId="40ABC75D" w:rsidR="00DB7664" w:rsidRDefault="00DB7664">
                      <w:r>
                        <w:t>Inform the Senior Nursery Manager, unless allegation is against the Senior Nursery Manager</w:t>
                      </w:r>
                      <w:r w:rsidR="00F03EFD">
                        <w:t xml:space="preserve"> when the Chair of Governors (CoG) is informed.</w:t>
                      </w:r>
                    </w:p>
                  </w:txbxContent>
                </v:textbox>
                <w10:wrap type="square" anchorx="margin"/>
              </v:shape>
            </w:pict>
          </mc:Fallback>
        </mc:AlternateContent>
      </w:r>
      <w:r w:rsidR="00CC2595" w:rsidRPr="00CC2595">
        <w:rPr>
          <w:noProof/>
          <w:color w:val="FF0000"/>
        </w:rPr>
        <mc:AlternateContent>
          <mc:Choice Requires="wps">
            <w:drawing>
              <wp:anchor distT="45720" distB="45720" distL="114300" distR="114300" simplePos="0" relativeHeight="251661339" behindDoc="0" locked="0" layoutInCell="1" allowOverlap="1" wp14:anchorId="2585FB51" wp14:editId="536BD365">
                <wp:simplePos x="0" y="0"/>
                <wp:positionH relativeFrom="column">
                  <wp:posOffset>5656580</wp:posOffset>
                </wp:positionH>
                <wp:positionV relativeFrom="paragraph">
                  <wp:posOffset>1648460</wp:posOffset>
                </wp:positionV>
                <wp:extent cx="1228725" cy="638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638175"/>
                        </a:xfrm>
                        <a:prstGeom prst="rect">
                          <a:avLst/>
                        </a:prstGeom>
                        <a:solidFill>
                          <a:srgbClr val="FFFFFF"/>
                        </a:solidFill>
                        <a:ln w="9525">
                          <a:solidFill>
                            <a:srgbClr val="000000"/>
                          </a:solidFill>
                          <a:miter lim="800000"/>
                          <a:headEnd/>
                          <a:tailEnd/>
                        </a:ln>
                      </wps:spPr>
                      <wps:txbx>
                        <w:txbxContent>
                          <w:p w14:paraId="66092514" w14:textId="14E656B9" w:rsidR="00CC2595" w:rsidRDefault="00DB7664">
                            <w:r>
                              <w:t>Refer straight to Senior Nursery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85FB51" id="_x0000_s1029" type="#_x0000_t202" style="position:absolute;margin-left:445.4pt;margin-top:129.8pt;width:96.75pt;height:50.25pt;z-index:2516613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">
                <v:textbox>
                  <w:txbxContent>
                    <w:p w14:paraId="66092514" w14:textId="14E656B9" w:rsidR="00CC2595" w:rsidRDefault="00DB7664">
                      <w:r>
                        <w:t>Refer straight to Senior Nursery Manager</w:t>
                      </w:r>
                    </w:p>
                  </w:txbxContent>
                </v:textbox>
                <w10:wrap type="square"/>
              </v:shape>
            </w:pict>
          </mc:Fallback>
        </mc:AlternateContent>
      </w:r>
    </w:p>
    <w:p w14:paraId="6457E5EF" w14:textId="77777777" w:rsidR="00682FBC" w:rsidRDefault="00682FBC" w:rsidP="003D3A1D">
      <w:pPr>
        <w:spacing w:after="160" w:line="259" w:lineRule="auto"/>
        <w:ind w:left="0" w:firstLine="0"/>
        <w:rPr>
          <w:color w:val="FF0000"/>
        </w:rPr>
      </w:pPr>
    </w:p>
    <w:p w14:paraId="6457E5F0" w14:textId="77777777" w:rsidR="00274D04" w:rsidRPr="006B23F7" w:rsidRDefault="00274D04" w:rsidP="003D3A1D">
      <w:pPr>
        <w:spacing w:after="160" w:line="259" w:lineRule="auto"/>
        <w:ind w:left="0" w:firstLine="0"/>
        <w:rPr>
          <w:color w:val="FF0000"/>
        </w:rPr>
      </w:pPr>
    </w:p>
    <w:p w14:paraId="6457E5F1" w14:textId="77777777" w:rsidR="006F0FD5" w:rsidRDefault="00E93913">
      <w:pPr>
        <w:spacing w:after="79" w:line="259" w:lineRule="auto"/>
        <w:ind w:left="10" w:right="-15"/>
        <w:jc w:val="right"/>
      </w:pPr>
      <w:r>
        <w:rPr>
          <w:b/>
          <w:sz w:val="24"/>
          <w:u w:val="single" w:color="000000"/>
        </w:rPr>
        <w:t>Annex 1</w:t>
      </w:r>
      <w:r>
        <w:rPr>
          <w:b/>
          <w:sz w:val="24"/>
        </w:rPr>
        <w:t xml:space="preserve"> </w:t>
      </w:r>
    </w:p>
    <w:p w14:paraId="6457E5F2" w14:textId="77777777" w:rsidR="006F0FD5" w:rsidRDefault="00E93913">
      <w:pPr>
        <w:pStyle w:val="Heading1"/>
        <w:spacing w:after="107"/>
        <w:ind w:left="2938"/>
      </w:pPr>
      <w:r>
        <w:rPr>
          <w:u w:val="single" w:color="000000"/>
        </w:rPr>
        <w:t>Flowchart for child protection procedures</w:t>
      </w:r>
    </w:p>
    <w:p w14:paraId="6457E5F4" w14:textId="5AFE6F29" w:rsidR="006F0FD5" w:rsidRDefault="00E93913" w:rsidP="008D6ED3">
      <w:pPr>
        <w:spacing w:after="0" w:line="259" w:lineRule="auto"/>
        <w:ind w:left="836" w:firstLine="0"/>
        <w:jc w:val="center"/>
      </w:pPr>
      <w:r>
        <w:rPr>
          <w:b/>
        </w:rPr>
        <w:t xml:space="preserve"> </w:t>
      </w:r>
      <w:r w:rsidR="00DF4C46" w:rsidRPr="00DE77DC">
        <w:rPr>
          <w:noProof/>
        </w:rPr>
        <w:drawing>
          <wp:anchor distT="0" distB="0" distL="114300" distR="114300" simplePos="0" relativeHeight="251659291" behindDoc="0" locked="0" layoutInCell="1" allowOverlap="1" wp14:anchorId="6457EA7E" wp14:editId="7814F723">
            <wp:simplePos x="952500" y="2276475"/>
            <wp:positionH relativeFrom="margin">
              <wp:align>left</wp:align>
            </wp:positionH>
            <wp:positionV relativeFrom="margin">
              <wp:align>top</wp:align>
            </wp:positionV>
            <wp:extent cx="6877050" cy="7000875"/>
            <wp:effectExtent l="0" t="0" r="0" b="9525"/>
            <wp:wrapSquare wrapText="bothSides"/>
            <wp:docPr id="1981022604" name="Picture 71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77050" cy="7000875"/>
                    </a:xfrm>
                    <a:prstGeom prst="rect">
                      <a:avLst/>
                    </a:prstGeom>
                    <a:noFill/>
                    <a:ln>
                      <a:noFill/>
                    </a:ln>
                  </pic:spPr>
                </pic:pic>
              </a:graphicData>
            </a:graphic>
          </wp:anchor>
        </w:drawing>
      </w:r>
    </w:p>
    <w:p w14:paraId="6457E5F5" w14:textId="77777777" w:rsidR="006F0FD5" w:rsidRDefault="00E93913">
      <w:pPr>
        <w:spacing w:after="3" w:line="238" w:lineRule="auto"/>
        <w:ind w:left="1131"/>
      </w:pPr>
      <w:r>
        <w:rPr>
          <w:b/>
        </w:rPr>
        <w:t xml:space="preserve"> *</w:t>
      </w:r>
      <w:r>
        <w:rPr>
          <w:rFonts w:ascii="Times New Roman" w:eastAsia="Times New Roman" w:hAnsi="Times New Roman" w:cs="Times New Roman"/>
          <w:i/>
        </w:rPr>
        <w:t xml:space="preserve">In the cases of known FGM, the adult who was made aware will also make contact with the police. </w:t>
      </w:r>
    </w:p>
    <w:p w14:paraId="6457E5F6" w14:textId="77777777" w:rsidR="006F0FD5" w:rsidRDefault="00E93913">
      <w:pPr>
        <w:spacing w:after="3" w:line="238" w:lineRule="auto"/>
        <w:ind w:left="1131"/>
      </w:pPr>
      <w:r>
        <w:rPr>
          <w:rFonts w:ascii="Times New Roman" w:eastAsia="Times New Roman" w:hAnsi="Times New Roman" w:cs="Times New Roman"/>
          <w:i/>
        </w:rPr>
        <w:t xml:space="preserve">Employees to use </w:t>
      </w:r>
      <w:r w:rsidR="0016035C">
        <w:rPr>
          <w:rFonts w:ascii="Times New Roman" w:eastAsia="Times New Roman" w:hAnsi="Times New Roman" w:cs="Times New Roman"/>
          <w:i/>
        </w:rPr>
        <w:t>t</w:t>
      </w:r>
      <w:r w:rsidR="0016035C" w:rsidRPr="0016035C">
        <w:rPr>
          <w:rFonts w:ascii="Times New Roman" w:eastAsia="Times New Roman" w:hAnsi="Times New Roman" w:cs="Times New Roman"/>
          <w:i/>
        </w:rPr>
        <w:t>he safeguarding referral button found on the Colleague Dashboard</w:t>
      </w:r>
      <w:r w:rsidR="0016035C">
        <w:rPr>
          <w:rFonts w:ascii="Times New Roman" w:eastAsia="Times New Roman" w:hAnsi="Times New Roman" w:cs="Times New Roman"/>
          <w:i/>
        </w:rPr>
        <w:t>.</w:t>
      </w:r>
    </w:p>
    <w:p w14:paraId="6457E5F7" w14:textId="11785FEF" w:rsidR="005917AD" w:rsidRDefault="00E93913" w:rsidP="00DF7299">
      <w:pPr>
        <w:spacing w:after="3" w:line="238" w:lineRule="auto"/>
        <w:ind w:left="1131"/>
        <w:rPr>
          <w:rFonts w:ascii="Times New Roman" w:eastAsia="Times New Roman" w:hAnsi="Times New Roman" w:cs="Times New Roman"/>
          <w:i/>
        </w:rPr>
      </w:pPr>
      <w:r>
        <w:rPr>
          <w:rFonts w:ascii="Times New Roman" w:eastAsia="Times New Roman" w:hAnsi="Times New Roman" w:cs="Times New Roman"/>
          <w:i/>
        </w:rPr>
        <w:t xml:space="preserve">*Any incident of allegation made about an employee must be referred immediately to the </w:t>
      </w:r>
      <w:r w:rsidR="00F30024">
        <w:rPr>
          <w:rFonts w:ascii="Times New Roman" w:eastAsia="Times New Roman" w:hAnsi="Times New Roman" w:cs="Times New Roman"/>
          <w:i/>
        </w:rPr>
        <w:t>Senior Nursery Manager</w:t>
      </w:r>
      <w:r w:rsidR="005917AD">
        <w:rPr>
          <w:rFonts w:ascii="Times New Roman" w:eastAsia="Times New Roman" w:hAnsi="Times New Roman" w:cs="Times New Roman"/>
          <w:i/>
        </w:rPr>
        <w:br w:type="page"/>
      </w:r>
    </w:p>
    <w:p w14:paraId="6457E5F8" w14:textId="77777777" w:rsidR="006F0FD5" w:rsidRDefault="00E93913">
      <w:pPr>
        <w:spacing w:after="0" w:line="259" w:lineRule="auto"/>
        <w:ind w:left="778" w:firstLine="0"/>
      </w:pPr>
      <w:r>
        <w:rPr>
          <w:b/>
          <w:sz w:val="24"/>
          <w:u w:val="single" w:color="000000"/>
        </w:rPr>
        <w:lastRenderedPageBreak/>
        <w:t>Annex 2</w:t>
      </w:r>
      <w:r>
        <w:rPr>
          <w:b/>
          <w:sz w:val="24"/>
        </w:rPr>
        <w:t xml:space="preserve"> </w:t>
      </w:r>
    </w:p>
    <w:p w14:paraId="6457E5F9" w14:textId="77777777" w:rsidR="006F0FD5" w:rsidRDefault="00E93913">
      <w:pPr>
        <w:spacing w:after="0" w:line="259" w:lineRule="auto"/>
        <w:ind w:left="10" w:right="2741"/>
        <w:jc w:val="right"/>
      </w:pPr>
      <w:r>
        <w:rPr>
          <w:b/>
          <w:sz w:val="24"/>
          <w:u w:val="single" w:color="000000"/>
        </w:rPr>
        <w:t>Example Recording form</w:t>
      </w:r>
      <w:r>
        <w:rPr>
          <w:b/>
          <w:sz w:val="24"/>
        </w:rPr>
        <w:t xml:space="preserve"> </w:t>
      </w:r>
    </w:p>
    <w:p w14:paraId="6457E5FA" w14:textId="77777777" w:rsidR="009E495D" w:rsidRDefault="009E495D" w:rsidP="009E495D">
      <w:pPr>
        <w:spacing w:after="0" w:line="259" w:lineRule="auto"/>
        <w:ind w:left="778" w:firstLine="0"/>
        <w:rPr>
          <w:b/>
          <w:sz w:val="24"/>
        </w:rPr>
      </w:pPr>
    </w:p>
    <w:p w14:paraId="6457E5FB" w14:textId="77777777" w:rsidR="009E495D" w:rsidRDefault="009E495D" w:rsidP="009E495D">
      <w:pPr>
        <w:spacing w:after="0" w:line="259" w:lineRule="auto"/>
        <w:ind w:left="778" w:firstLine="0"/>
        <w:rPr>
          <w:b/>
          <w:sz w:val="24"/>
        </w:rPr>
      </w:pPr>
    </w:p>
    <w:p w14:paraId="6457E5FC" w14:textId="77777777" w:rsidR="009E495D" w:rsidRDefault="00DF4C46" w:rsidP="009E495D">
      <w:pPr>
        <w:spacing w:after="0" w:line="259" w:lineRule="auto"/>
        <w:ind w:left="778" w:firstLine="0"/>
        <w:rPr>
          <w:b/>
          <w:sz w:val="24"/>
        </w:rPr>
      </w:pPr>
      <w:r w:rsidRPr="00DE77DC">
        <w:rPr>
          <w:noProof/>
        </w:rPr>
        <w:drawing>
          <wp:inline distT="0" distB="0" distL="0" distR="0" wp14:anchorId="6457EA80" wp14:editId="6457EA81">
            <wp:extent cx="6000750" cy="1924050"/>
            <wp:effectExtent l="0" t="0" r="0" b="0"/>
            <wp:docPr id="2" name="Picture 1" descr="A picture containing text, plant,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plant, tree&#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0750" cy="1924050"/>
                    </a:xfrm>
                    <a:prstGeom prst="rect">
                      <a:avLst/>
                    </a:prstGeom>
                    <a:noFill/>
                    <a:ln>
                      <a:noFill/>
                    </a:ln>
                  </pic:spPr>
                </pic:pic>
              </a:graphicData>
            </a:graphic>
          </wp:inline>
        </w:drawing>
      </w:r>
    </w:p>
    <w:p w14:paraId="6457E5FD" w14:textId="77777777" w:rsidR="009E495D" w:rsidRPr="00EE6F81" w:rsidRDefault="009E495D" w:rsidP="009E495D">
      <w:pPr>
        <w:spacing w:after="0" w:line="259" w:lineRule="auto"/>
        <w:ind w:left="778" w:firstLine="0"/>
        <w:rPr>
          <w:bCs/>
          <w:sz w:val="24"/>
        </w:rPr>
      </w:pPr>
    </w:p>
    <w:p w14:paraId="6457E5FE" w14:textId="77777777" w:rsidR="008A3379" w:rsidRPr="00EE6F81" w:rsidRDefault="00925FA5" w:rsidP="009E495D">
      <w:pPr>
        <w:spacing w:after="0" w:line="259" w:lineRule="auto"/>
        <w:ind w:left="778" w:firstLine="0"/>
        <w:rPr>
          <w:bCs/>
          <w:sz w:val="24"/>
        </w:rPr>
      </w:pPr>
      <w:r w:rsidRPr="00EE6F81">
        <w:rPr>
          <w:bCs/>
          <w:sz w:val="24"/>
        </w:rPr>
        <w:t>The Safeguarding referral button takes employees to a</w:t>
      </w:r>
      <w:r w:rsidR="00EF35BF" w:rsidRPr="00EE6F81">
        <w:rPr>
          <w:bCs/>
          <w:sz w:val="24"/>
        </w:rPr>
        <w:t xml:space="preserve"> form where </w:t>
      </w:r>
      <w:r w:rsidR="004068D0" w:rsidRPr="00EE6F81">
        <w:rPr>
          <w:bCs/>
          <w:sz w:val="24"/>
        </w:rPr>
        <w:t xml:space="preserve">detail is </w:t>
      </w:r>
      <w:r w:rsidR="00152F15" w:rsidRPr="00EE6F81">
        <w:rPr>
          <w:bCs/>
          <w:sz w:val="24"/>
        </w:rPr>
        <w:t>recorded</w:t>
      </w:r>
      <w:r w:rsidR="004068D0" w:rsidRPr="00EE6F81">
        <w:rPr>
          <w:bCs/>
          <w:sz w:val="24"/>
        </w:rPr>
        <w:t xml:space="preserve">. This automatically is sent to the Safeguarding </w:t>
      </w:r>
      <w:r w:rsidR="00152F15" w:rsidRPr="00EE6F81">
        <w:rPr>
          <w:bCs/>
          <w:sz w:val="24"/>
        </w:rPr>
        <w:t>inbox which is monitored daily.</w:t>
      </w:r>
    </w:p>
    <w:p w14:paraId="6457E5FF" w14:textId="77777777" w:rsidR="0042501C" w:rsidRPr="00EE6F81" w:rsidRDefault="0042501C" w:rsidP="009E495D">
      <w:pPr>
        <w:spacing w:after="0" w:line="259" w:lineRule="auto"/>
        <w:ind w:left="778" w:firstLine="0"/>
        <w:rPr>
          <w:bCs/>
          <w:sz w:val="24"/>
        </w:rPr>
      </w:pPr>
    </w:p>
    <w:p w14:paraId="6457E600" w14:textId="77777777" w:rsidR="0042501C" w:rsidRPr="00EE6F81" w:rsidRDefault="0042501C" w:rsidP="009E495D">
      <w:pPr>
        <w:spacing w:after="0" w:line="259" w:lineRule="auto"/>
        <w:ind w:left="778" w:firstLine="0"/>
        <w:rPr>
          <w:bCs/>
          <w:sz w:val="24"/>
        </w:rPr>
      </w:pPr>
      <w:r w:rsidRPr="00EE6F81">
        <w:rPr>
          <w:bCs/>
          <w:sz w:val="24"/>
        </w:rPr>
        <w:t>Questions:</w:t>
      </w:r>
    </w:p>
    <w:p w14:paraId="6457E601" w14:textId="77777777" w:rsidR="0042501C" w:rsidRPr="00EE6F81" w:rsidRDefault="0042501C" w:rsidP="0042501C">
      <w:pPr>
        <w:pStyle w:val="ListParagraph"/>
        <w:numPr>
          <w:ilvl w:val="0"/>
          <w:numId w:val="53"/>
        </w:numPr>
        <w:spacing w:after="0" w:line="259" w:lineRule="auto"/>
        <w:rPr>
          <w:bCs/>
          <w:sz w:val="24"/>
        </w:rPr>
      </w:pPr>
      <w:r w:rsidRPr="00EE6F81">
        <w:rPr>
          <w:bCs/>
          <w:sz w:val="24"/>
        </w:rPr>
        <w:t>Name of child</w:t>
      </w:r>
    </w:p>
    <w:p w14:paraId="6457E602" w14:textId="77777777" w:rsidR="0042501C" w:rsidRPr="00EE6F81" w:rsidRDefault="00214CED" w:rsidP="0042501C">
      <w:pPr>
        <w:pStyle w:val="ListParagraph"/>
        <w:numPr>
          <w:ilvl w:val="0"/>
          <w:numId w:val="53"/>
        </w:numPr>
        <w:spacing w:after="0" w:line="259" w:lineRule="auto"/>
        <w:rPr>
          <w:bCs/>
          <w:sz w:val="24"/>
        </w:rPr>
      </w:pPr>
      <w:r>
        <w:rPr>
          <w:bCs/>
          <w:sz w:val="24"/>
        </w:rPr>
        <w:t>Specify Rotherly Day Nursery</w:t>
      </w:r>
      <w:r w:rsidR="00682FBC">
        <w:rPr>
          <w:bCs/>
          <w:sz w:val="24"/>
        </w:rPr>
        <w:t xml:space="preserve">, </w:t>
      </w:r>
      <w:r w:rsidR="0042501C" w:rsidRPr="00EE6F81">
        <w:rPr>
          <w:bCs/>
          <w:sz w:val="24"/>
        </w:rPr>
        <w:t>Date, time and location of disclosure</w:t>
      </w:r>
    </w:p>
    <w:p w14:paraId="6457E603" w14:textId="77777777" w:rsidR="0042501C" w:rsidRPr="00EE6F81" w:rsidRDefault="00895B72" w:rsidP="0042501C">
      <w:pPr>
        <w:pStyle w:val="ListParagraph"/>
        <w:numPr>
          <w:ilvl w:val="0"/>
          <w:numId w:val="53"/>
        </w:numPr>
        <w:spacing w:after="0" w:line="259" w:lineRule="auto"/>
        <w:rPr>
          <w:bCs/>
          <w:sz w:val="24"/>
        </w:rPr>
      </w:pPr>
      <w:r w:rsidRPr="00EE6F81">
        <w:rPr>
          <w:bCs/>
          <w:sz w:val="24"/>
        </w:rPr>
        <w:t>Names of other persons present</w:t>
      </w:r>
    </w:p>
    <w:p w14:paraId="6457E604" w14:textId="77777777" w:rsidR="00895B72" w:rsidRPr="00EE6F81" w:rsidRDefault="003214AD" w:rsidP="0042501C">
      <w:pPr>
        <w:pStyle w:val="ListParagraph"/>
        <w:numPr>
          <w:ilvl w:val="0"/>
          <w:numId w:val="53"/>
        </w:numPr>
        <w:spacing w:after="0" w:line="259" w:lineRule="auto"/>
        <w:rPr>
          <w:bCs/>
          <w:sz w:val="24"/>
        </w:rPr>
      </w:pPr>
      <w:r w:rsidRPr="00EE6F81">
        <w:rPr>
          <w:bCs/>
          <w:sz w:val="24"/>
        </w:rPr>
        <w:t>Disclosure</w:t>
      </w:r>
      <w:r w:rsidR="00895B72" w:rsidRPr="00EE6F81">
        <w:rPr>
          <w:bCs/>
          <w:sz w:val="24"/>
        </w:rPr>
        <w:t xml:space="preserve"> detail – Tell me. Explain to me, Describe to me.</w:t>
      </w:r>
    </w:p>
    <w:p w14:paraId="6457E605" w14:textId="77777777" w:rsidR="00895B72" w:rsidRPr="00EE6F81" w:rsidRDefault="00895B72" w:rsidP="0042501C">
      <w:pPr>
        <w:pStyle w:val="ListParagraph"/>
        <w:numPr>
          <w:ilvl w:val="0"/>
          <w:numId w:val="53"/>
        </w:numPr>
        <w:spacing w:after="0" w:line="259" w:lineRule="auto"/>
        <w:rPr>
          <w:bCs/>
          <w:sz w:val="24"/>
        </w:rPr>
      </w:pPr>
      <w:r w:rsidRPr="00EE6F81">
        <w:rPr>
          <w:bCs/>
          <w:sz w:val="24"/>
        </w:rPr>
        <w:t>Has this information been passed verbally to DSL, Senior DSL or a Deputy DSL?</w:t>
      </w:r>
    </w:p>
    <w:p w14:paraId="6457E606" w14:textId="77777777" w:rsidR="00895B72" w:rsidRPr="00EE6F81" w:rsidRDefault="00895B72" w:rsidP="0042501C">
      <w:pPr>
        <w:pStyle w:val="ListParagraph"/>
        <w:numPr>
          <w:ilvl w:val="0"/>
          <w:numId w:val="53"/>
        </w:numPr>
        <w:spacing w:after="0" w:line="259" w:lineRule="auto"/>
        <w:rPr>
          <w:bCs/>
          <w:sz w:val="24"/>
        </w:rPr>
      </w:pPr>
      <w:r w:rsidRPr="00EE6F81">
        <w:rPr>
          <w:bCs/>
          <w:sz w:val="24"/>
        </w:rPr>
        <w:t>If yes</w:t>
      </w:r>
      <w:r w:rsidR="00EE6F81" w:rsidRPr="00EE6F81">
        <w:rPr>
          <w:bCs/>
          <w:sz w:val="24"/>
        </w:rPr>
        <w:t>, who has it been passed to?</w:t>
      </w:r>
    </w:p>
    <w:p w14:paraId="6457E607" w14:textId="77777777" w:rsidR="00EE6F81" w:rsidRPr="00EE6F81" w:rsidRDefault="00EE6F81" w:rsidP="00EE6F81">
      <w:pPr>
        <w:spacing w:after="0" w:line="259" w:lineRule="auto"/>
        <w:rPr>
          <w:b/>
          <w:sz w:val="24"/>
        </w:rPr>
      </w:pPr>
    </w:p>
    <w:p w14:paraId="6457E608" w14:textId="77777777" w:rsidR="008A3379" w:rsidRDefault="008A3379" w:rsidP="009E495D">
      <w:pPr>
        <w:spacing w:after="0" w:line="259" w:lineRule="auto"/>
        <w:ind w:left="778" w:firstLine="0"/>
        <w:rPr>
          <w:b/>
          <w:sz w:val="24"/>
        </w:rPr>
      </w:pPr>
    </w:p>
    <w:p w14:paraId="6457E609" w14:textId="77777777" w:rsidR="00DF7299" w:rsidRPr="009E495D" w:rsidRDefault="00DF7299" w:rsidP="009E495D">
      <w:pPr>
        <w:spacing w:after="0" w:line="259" w:lineRule="auto"/>
        <w:ind w:left="778" w:firstLine="0"/>
      </w:pPr>
      <w:r>
        <w:rPr>
          <w:b/>
          <w:sz w:val="24"/>
        </w:rPr>
        <w:br w:type="page"/>
      </w:r>
    </w:p>
    <w:p w14:paraId="6457E60A" w14:textId="77777777" w:rsidR="006F0FD5" w:rsidRDefault="00E93913">
      <w:pPr>
        <w:pStyle w:val="Heading1"/>
        <w:spacing w:after="0" w:line="259" w:lineRule="auto"/>
        <w:ind w:left="778" w:firstLine="0"/>
      </w:pPr>
      <w:r>
        <w:rPr>
          <w:i/>
          <w:sz w:val="28"/>
        </w:rPr>
        <w:lastRenderedPageBreak/>
        <w:t xml:space="preserve">Annex 3 - Skin map  </w:t>
      </w:r>
    </w:p>
    <w:p w14:paraId="6457E60B" w14:textId="77777777" w:rsidR="006F0FD5" w:rsidRDefault="00E93913">
      <w:pPr>
        <w:spacing w:after="0" w:line="259" w:lineRule="auto"/>
        <w:ind w:left="778" w:firstLine="0"/>
      </w:pPr>
      <w:r>
        <w:rPr>
          <w:b/>
          <w:sz w:val="24"/>
        </w:rPr>
        <w:t xml:space="preserve"> </w:t>
      </w:r>
    </w:p>
    <w:p w14:paraId="6457E60C" w14:textId="77777777" w:rsidR="006F0FD5" w:rsidRDefault="00DF4C46">
      <w:pPr>
        <w:spacing w:after="19" w:line="259" w:lineRule="auto"/>
        <w:ind w:left="58" w:right="-1131" w:firstLine="0"/>
      </w:pPr>
      <w:r w:rsidRPr="00DE77DC">
        <w:rPr>
          <w:noProof/>
        </w:rPr>
        <w:drawing>
          <wp:inline distT="0" distB="0" distL="0" distR="0" wp14:anchorId="6457EA82" wp14:editId="6457EA83">
            <wp:extent cx="6686550" cy="7067550"/>
            <wp:effectExtent l="0" t="0" r="0" b="0"/>
            <wp:docPr id="3" name="Picture 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86550" cy="7067550"/>
                    </a:xfrm>
                    <a:prstGeom prst="rect">
                      <a:avLst/>
                    </a:prstGeom>
                    <a:noFill/>
                    <a:ln>
                      <a:noFill/>
                    </a:ln>
                  </pic:spPr>
                </pic:pic>
              </a:graphicData>
            </a:graphic>
          </wp:inline>
        </w:drawing>
      </w:r>
    </w:p>
    <w:p w14:paraId="6457E60D" w14:textId="77777777" w:rsidR="006F0FD5" w:rsidRDefault="00E93913">
      <w:pPr>
        <w:spacing w:after="0" w:line="259" w:lineRule="auto"/>
        <w:ind w:left="2218" w:firstLine="0"/>
      </w:pPr>
      <w:r>
        <w:t xml:space="preserve"> </w:t>
      </w:r>
    </w:p>
    <w:p w14:paraId="6457E60E" w14:textId="77777777" w:rsidR="006F0FD5" w:rsidRDefault="00E93913">
      <w:pPr>
        <w:ind w:left="360" w:right="52"/>
      </w:pPr>
      <w:r>
        <w:t xml:space="preserve">Name of Child: _______________________________________________________ </w:t>
      </w:r>
    </w:p>
    <w:p w14:paraId="6457E60F" w14:textId="77777777" w:rsidR="006F0FD5" w:rsidRDefault="00E93913">
      <w:pPr>
        <w:spacing w:after="0" w:line="259" w:lineRule="auto"/>
        <w:ind w:left="2218" w:firstLine="0"/>
      </w:pPr>
      <w:r>
        <w:t xml:space="preserve"> </w:t>
      </w:r>
    </w:p>
    <w:p w14:paraId="6457E610" w14:textId="77777777" w:rsidR="006F0FD5" w:rsidRDefault="00E93913">
      <w:pPr>
        <w:ind w:left="360" w:right="52"/>
      </w:pPr>
      <w:r>
        <w:t xml:space="preserve">Date of birth: _________________________ Date of recording: _________________ </w:t>
      </w:r>
    </w:p>
    <w:p w14:paraId="6457E611" w14:textId="77777777" w:rsidR="006F0FD5" w:rsidRDefault="00E93913">
      <w:pPr>
        <w:spacing w:after="0" w:line="259" w:lineRule="auto"/>
        <w:ind w:left="778" w:firstLine="0"/>
      </w:pPr>
      <w:r>
        <w:t xml:space="preserve"> </w:t>
      </w:r>
    </w:p>
    <w:p w14:paraId="6457E612" w14:textId="77777777" w:rsidR="006F0FD5" w:rsidRDefault="00E93913">
      <w:pPr>
        <w:ind w:left="360" w:right="52"/>
      </w:pPr>
      <w:r>
        <w:t xml:space="preserve">Name of completer: ____________________________________________________ </w:t>
      </w:r>
    </w:p>
    <w:p w14:paraId="6457E613" w14:textId="77777777" w:rsidR="006F0FD5" w:rsidRDefault="00E93913">
      <w:pPr>
        <w:spacing w:after="0" w:line="259" w:lineRule="auto"/>
        <w:ind w:left="778" w:firstLine="0"/>
      </w:pPr>
      <w:r>
        <w:rPr>
          <w:sz w:val="24"/>
        </w:rPr>
        <w:t xml:space="preserve"> </w:t>
      </w:r>
    </w:p>
    <w:p w14:paraId="6457E614" w14:textId="77777777" w:rsidR="006F0FD5" w:rsidRDefault="00E93913">
      <w:pPr>
        <w:spacing w:after="0" w:line="259" w:lineRule="auto"/>
        <w:ind w:left="778" w:firstLine="0"/>
      </w:pPr>
      <w:r>
        <w:rPr>
          <w:sz w:val="24"/>
        </w:rPr>
        <w:t xml:space="preserve"> </w:t>
      </w:r>
    </w:p>
    <w:p w14:paraId="6457E615" w14:textId="77777777" w:rsidR="006F0FD5" w:rsidRDefault="00E93913">
      <w:pPr>
        <w:spacing w:after="0" w:line="259" w:lineRule="auto"/>
        <w:ind w:left="778" w:firstLine="0"/>
      </w:pPr>
      <w:r>
        <w:rPr>
          <w:b/>
        </w:rPr>
        <w:t xml:space="preserve"> </w:t>
      </w:r>
    </w:p>
    <w:p w14:paraId="6457E616" w14:textId="77777777" w:rsidR="006F0FD5" w:rsidRDefault="00E93913">
      <w:pPr>
        <w:spacing w:after="292" w:line="259" w:lineRule="auto"/>
        <w:ind w:left="778" w:firstLine="0"/>
      </w:pPr>
      <w:r>
        <w:rPr>
          <w:b/>
        </w:rPr>
        <w:t xml:space="preserve"> </w:t>
      </w:r>
    </w:p>
    <w:p w14:paraId="6457E617" w14:textId="77777777" w:rsidR="006F0FD5" w:rsidRDefault="00E93913">
      <w:pPr>
        <w:spacing w:after="0" w:line="259" w:lineRule="auto"/>
        <w:ind w:left="778" w:firstLine="0"/>
      </w:pPr>
      <w:r>
        <w:rPr>
          <w:rFonts w:ascii="Times New Roman" w:eastAsia="Times New Roman" w:hAnsi="Times New Roman" w:cs="Times New Roman"/>
          <w:sz w:val="24"/>
        </w:rPr>
        <w:lastRenderedPageBreak/>
        <w:t xml:space="preserve"> </w:t>
      </w:r>
    </w:p>
    <w:p w14:paraId="6457E618" w14:textId="77777777" w:rsidR="006F0FD5" w:rsidRDefault="006F0FD5">
      <w:pPr>
        <w:sectPr w:rsidR="006F0FD5">
          <w:headerReference w:type="even" r:id="rId24"/>
          <w:headerReference w:type="default" r:id="rId25"/>
          <w:footerReference w:type="even" r:id="rId26"/>
          <w:footerReference w:type="default" r:id="rId27"/>
          <w:headerReference w:type="first" r:id="rId28"/>
          <w:footerReference w:type="first" r:id="rId29"/>
          <w:pgSz w:w="11906" w:h="16841"/>
          <w:pgMar w:top="946" w:right="1793" w:bottom="709" w:left="662" w:header="720" w:footer="594" w:gutter="0"/>
          <w:cols w:space="720"/>
          <w:titlePg/>
        </w:sectPr>
      </w:pPr>
    </w:p>
    <w:p w14:paraId="6457E619" w14:textId="77777777" w:rsidR="006F0FD5" w:rsidRDefault="00DF4C46">
      <w:pPr>
        <w:spacing w:after="0" w:line="259" w:lineRule="auto"/>
        <w:ind w:left="0" w:firstLine="0"/>
        <w:jc w:val="right"/>
      </w:pPr>
      <w:r w:rsidRPr="00DE77DC">
        <w:rPr>
          <w:noProof/>
        </w:rPr>
        <w:drawing>
          <wp:inline distT="0" distB="0" distL="0" distR="0" wp14:anchorId="6457EA84" wp14:editId="6457EA85">
            <wp:extent cx="5724525" cy="6953250"/>
            <wp:effectExtent l="0" t="0" r="0" b="0"/>
            <wp:docPr id="4" name="Picture 2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525" cy="6953250"/>
                    </a:xfrm>
                    <a:prstGeom prst="rect">
                      <a:avLst/>
                    </a:prstGeom>
                    <a:noFill/>
                    <a:ln>
                      <a:noFill/>
                    </a:ln>
                  </pic:spPr>
                </pic:pic>
              </a:graphicData>
            </a:graphic>
          </wp:inline>
        </w:drawing>
      </w:r>
      <w:r w:rsidR="00E93913">
        <w:rPr>
          <w:b/>
        </w:rPr>
        <w:t xml:space="preserve"> </w:t>
      </w:r>
    </w:p>
    <w:tbl>
      <w:tblPr>
        <w:tblW w:w="9894" w:type="dxa"/>
        <w:tblInd w:w="293" w:type="dxa"/>
        <w:tblCellMar>
          <w:top w:w="153" w:type="dxa"/>
          <w:left w:w="170" w:type="dxa"/>
          <w:bottom w:w="465" w:type="dxa"/>
          <w:right w:w="455" w:type="dxa"/>
        </w:tblCellMar>
        <w:tblLook w:val="04A0" w:firstRow="1" w:lastRow="0" w:firstColumn="1" w:lastColumn="0" w:noHBand="0" w:noVBand="1"/>
      </w:tblPr>
      <w:tblGrid>
        <w:gridCol w:w="3111"/>
        <w:gridCol w:w="6783"/>
      </w:tblGrid>
      <w:tr w:rsidR="006F0FD5" w14:paraId="6457E61D" w14:textId="77777777" w:rsidTr="00D1118D">
        <w:trPr>
          <w:trHeight w:val="1722"/>
        </w:trPr>
        <w:tc>
          <w:tcPr>
            <w:tcW w:w="3111" w:type="dxa"/>
            <w:tcBorders>
              <w:top w:val="single" w:sz="20" w:space="0" w:color="A5A5A5"/>
              <w:left w:val="single" w:sz="20" w:space="0" w:color="A5A5A5"/>
              <w:bottom w:val="single" w:sz="20" w:space="0" w:color="A5A5A5"/>
              <w:right w:val="nil"/>
            </w:tcBorders>
          </w:tcPr>
          <w:p w14:paraId="6457E61A" w14:textId="77777777" w:rsidR="006F0FD5" w:rsidRDefault="00E93913" w:rsidP="00D1118D">
            <w:pPr>
              <w:spacing w:after="1135" w:line="259" w:lineRule="auto"/>
              <w:ind w:left="0" w:firstLine="0"/>
            </w:pPr>
            <w:r w:rsidRPr="00D1118D">
              <w:rPr>
                <w:rFonts w:ascii="Gill Sans MT" w:eastAsia="Gill Sans MT" w:hAnsi="Gill Sans MT" w:cs="Gill Sans MT"/>
              </w:rPr>
              <w:t xml:space="preserve">Any additional information: </w:t>
            </w:r>
          </w:p>
          <w:p w14:paraId="6457E61B" w14:textId="77777777" w:rsidR="006F0FD5" w:rsidRDefault="006F0FD5" w:rsidP="00D1118D">
            <w:pPr>
              <w:spacing w:after="0" w:line="259" w:lineRule="auto"/>
              <w:ind w:left="272" w:firstLine="0"/>
            </w:pPr>
          </w:p>
        </w:tc>
        <w:tc>
          <w:tcPr>
            <w:tcW w:w="6783" w:type="dxa"/>
            <w:tcBorders>
              <w:top w:val="single" w:sz="20" w:space="0" w:color="A5A5A5"/>
              <w:left w:val="nil"/>
              <w:bottom w:val="single" w:sz="20" w:space="0" w:color="A5A5A5"/>
              <w:right w:val="single" w:sz="20" w:space="0" w:color="A5A5A5"/>
            </w:tcBorders>
            <w:vAlign w:val="bottom"/>
          </w:tcPr>
          <w:p w14:paraId="6457E61C" w14:textId="77777777" w:rsidR="006F0FD5" w:rsidRDefault="006F0FD5" w:rsidP="00D1118D">
            <w:pPr>
              <w:spacing w:after="0" w:line="259" w:lineRule="auto"/>
              <w:ind w:left="0" w:right="212" w:firstLine="0"/>
              <w:jc w:val="right"/>
            </w:pPr>
          </w:p>
        </w:tc>
      </w:tr>
    </w:tbl>
    <w:p w14:paraId="6457E61E" w14:textId="77777777" w:rsidR="00F20861" w:rsidRDefault="00F20861" w:rsidP="00E21507">
      <w:pPr>
        <w:pStyle w:val="Heading2"/>
        <w:spacing w:after="148"/>
        <w:ind w:left="0" w:firstLine="0"/>
      </w:pPr>
    </w:p>
    <w:p w14:paraId="6457E61F" w14:textId="77777777" w:rsidR="00381802" w:rsidRDefault="00F20861" w:rsidP="00646EFA">
      <w:pPr>
        <w:spacing w:after="160" w:line="259" w:lineRule="auto"/>
        <w:ind w:left="0" w:firstLine="0"/>
      </w:pPr>
      <w:r>
        <w:br w:type="page"/>
      </w:r>
      <w:r w:rsidR="00E93913">
        <w:lastRenderedPageBreak/>
        <w:t>Annex 4</w:t>
      </w:r>
    </w:p>
    <w:p w14:paraId="6457E620" w14:textId="77777777" w:rsidR="006F0FD5" w:rsidRDefault="00E93913" w:rsidP="000D1390">
      <w:pPr>
        <w:pStyle w:val="Heading2"/>
        <w:spacing w:after="148"/>
        <w:ind w:left="0" w:firstLine="0"/>
      </w:pPr>
      <w:r>
        <w:t>Dealing with disclosures</w:t>
      </w:r>
      <w:r>
        <w:rPr>
          <w:u w:val="none"/>
        </w:rPr>
        <w:t xml:space="preserve"> </w:t>
      </w:r>
    </w:p>
    <w:p w14:paraId="6457E621" w14:textId="77777777" w:rsidR="006F0FD5" w:rsidRDefault="00DF4C46">
      <w:pPr>
        <w:pStyle w:val="Heading3"/>
        <w:spacing w:after="141"/>
        <w:ind w:left="10" w:right="132"/>
      </w:pPr>
      <w:r>
        <w:rPr>
          <w:noProof/>
        </w:rPr>
        <mc:AlternateContent>
          <mc:Choice Requires="wpg">
            <w:drawing>
              <wp:anchor distT="0" distB="0" distL="114300" distR="114300" simplePos="0" relativeHeight="251658241" behindDoc="1" locked="0" layoutInCell="1" allowOverlap="1" wp14:anchorId="6457EA86" wp14:editId="6457EA87">
                <wp:simplePos x="0" y="0"/>
                <wp:positionH relativeFrom="column">
                  <wp:posOffset>-18415</wp:posOffset>
                </wp:positionH>
                <wp:positionV relativeFrom="paragraph">
                  <wp:posOffset>-266700</wp:posOffset>
                </wp:positionV>
                <wp:extent cx="1927225" cy="672465"/>
                <wp:effectExtent l="0" t="0" r="0" b="0"/>
                <wp:wrapNone/>
                <wp:docPr id="112071202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7225" cy="672465"/>
                          <a:chOff x="0" y="0"/>
                          <a:chExt cx="1926971" cy="672389"/>
                        </a:xfrm>
                      </wpg:grpSpPr>
                      <wps:wsp>
                        <wps:cNvPr id="73635" name="Shape 73635"/>
                        <wps:cNvSpPr/>
                        <wps:spPr>
                          <a:xfrm>
                            <a:off x="0" y="0"/>
                            <a:ext cx="1926971" cy="256337"/>
                          </a:xfrm>
                          <a:custGeom>
                            <a:avLst/>
                            <a:gdLst/>
                            <a:ahLst/>
                            <a:cxnLst/>
                            <a:rect l="0" t="0" r="0" b="0"/>
                            <a:pathLst>
                              <a:path w="1926971" h="256337">
                                <a:moveTo>
                                  <a:pt x="0" y="0"/>
                                </a:moveTo>
                                <a:lnTo>
                                  <a:pt x="1926971" y="0"/>
                                </a:lnTo>
                                <a:lnTo>
                                  <a:pt x="1926971" y="256337"/>
                                </a:lnTo>
                                <a:lnTo>
                                  <a:pt x="0" y="256337"/>
                                </a:lnTo>
                                <a:lnTo>
                                  <a:pt x="0" y="0"/>
                                </a:lnTo>
                              </a:path>
                            </a:pathLst>
                          </a:custGeom>
                          <a:solidFill>
                            <a:srgbClr val="FFFFFF"/>
                          </a:solidFill>
                          <a:ln w="0" cap="flat">
                            <a:noFill/>
                            <a:miter lim="127000"/>
                          </a:ln>
                          <a:effectLst/>
                        </wps:spPr>
                        <wps:bodyPr/>
                      </wps:wsp>
                      <wps:wsp>
                        <wps:cNvPr id="73636" name="Shape 73636"/>
                        <wps:cNvSpPr/>
                        <wps:spPr>
                          <a:xfrm>
                            <a:off x="0" y="416358"/>
                            <a:ext cx="1926971" cy="256032"/>
                          </a:xfrm>
                          <a:custGeom>
                            <a:avLst/>
                            <a:gdLst/>
                            <a:ahLst/>
                            <a:cxnLst/>
                            <a:rect l="0" t="0" r="0" b="0"/>
                            <a:pathLst>
                              <a:path w="1926971" h="256032">
                                <a:moveTo>
                                  <a:pt x="0" y="0"/>
                                </a:moveTo>
                                <a:lnTo>
                                  <a:pt x="1926971" y="0"/>
                                </a:lnTo>
                                <a:lnTo>
                                  <a:pt x="1926971" y="256032"/>
                                </a:lnTo>
                                <a:lnTo>
                                  <a:pt x="0" y="256032"/>
                                </a:lnTo>
                                <a:lnTo>
                                  <a:pt x="0" y="0"/>
                                </a:lnTo>
                              </a:path>
                            </a:pathLst>
                          </a:custGeom>
                          <a:solidFill>
                            <a:srgbClr val="FFFFFF"/>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9757503">
              <v:group id="Group 26" style="position:absolute;margin-left:-1.45pt;margin-top:-21pt;width:151.75pt;height:52.95pt;z-index:-251671552" coordsize="19269,6723" o:spid="_x0000_s1026" w14:anchorId="3AFEDE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">
                <v:shape id="Shape 73635" style="position:absolute;width:19269;height:2563;visibility:visible;mso-wrap-style:square;v-text-anchor:top" coordsize="1926971,256337" o:spid="_x0000_s1027" stroked="f" strokeweight="0" path="m,l1926971,r,256337l,25633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">
                  <v:stroke miterlimit="83231f" joinstyle="miter"/>
                  <v:path textboxrect="0,0,1926971,256337" arrowok="t"/>
                </v:shape>
                <v:shape id="Shape 73636" style="position:absolute;top:4163;width:19269;height:2560;visibility:visible;mso-wrap-style:square;v-text-anchor:top" coordsize="1926971,256032" o:spid="_x0000_s1028" stroked="f" strokeweight="0" path="m,l1926971,r,256032l,2560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">
                  <v:stroke miterlimit="83231f" joinstyle="miter"/>
                  <v:path textboxrect="0,0,1926971,256032" arrowok="t"/>
                </v:shape>
              </v:group>
            </w:pict>
          </mc:Fallback>
        </mc:AlternateContent>
      </w:r>
      <w:r w:rsidR="00E93913">
        <w:t xml:space="preserve">‘TED’ </w:t>
      </w:r>
      <w:r w:rsidR="00E93913">
        <w:rPr>
          <w:u w:val="single" w:color="000000"/>
        </w:rPr>
        <w:t>T</w:t>
      </w:r>
      <w:r w:rsidR="00E93913">
        <w:t xml:space="preserve">ell me, </w:t>
      </w:r>
      <w:r w:rsidR="00E93913">
        <w:rPr>
          <w:u w:val="single" w:color="000000"/>
        </w:rPr>
        <w:t>E</w:t>
      </w:r>
      <w:r w:rsidR="00E93913">
        <w:t xml:space="preserve">xplain to me, </w:t>
      </w:r>
      <w:r w:rsidR="00E93913">
        <w:rPr>
          <w:u w:val="single" w:color="000000"/>
        </w:rPr>
        <w:t>D</w:t>
      </w:r>
      <w:r w:rsidR="00E93913">
        <w:t>escribe to me</w:t>
      </w:r>
    </w:p>
    <w:p w14:paraId="6457E622" w14:textId="77777777" w:rsidR="006F0FD5" w:rsidRDefault="00E93913">
      <w:pPr>
        <w:spacing w:after="139"/>
        <w:ind w:left="10" w:right="132"/>
      </w:pPr>
      <w:r>
        <w:rPr>
          <w:b/>
        </w:rPr>
        <w:t>All employees should:</w:t>
      </w:r>
    </w:p>
    <w:p w14:paraId="6457E623" w14:textId="77777777" w:rsidR="00DA6A09" w:rsidRDefault="00E93913" w:rsidP="00EE604B">
      <w:pPr>
        <w:ind w:left="-5" w:right="52"/>
        <w:jc w:val="both"/>
      </w:pPr>
      <w:r>
        <w:t>Any employee who is approached by a child should listen positively and try to reassure them. They cannot promise complete confidentiality and should explain that they may need to pass information to other professionals to help keep the child or other children safe. The degree of confidentiality should always be governed by the need to protect the child.</w:t>
      </w:r>
    </w:p>
    <w:p w14:paraId="6457E624" w14:textId="77777777" w:rsidR="00DA6A09" w:rsidRDefault="00DA6A09" w:rsidP="00EE604B">
      <w:pPr>
        <w:ind w:left="-5" w:right="52"/>
        <w:jc w:val="both"/>
      </w:pPr>
    </w:p>
    <w:p w14:paraId="6457E625" w14:textId="77777777" w:rsidR="006F0FD5" w:rsidRDefault="00E93913" w:rsidP="00EE604B">
      <w:pPr>
        <w:ind w:left="-5" w:right="52"/>
        <w:jc w:val="both"/>
      </w:pPr>
      <w:r>
        <w:t xml:space="preserve">Additional consideration needs to be given to children with communication difficulties and for those whose preferred language is not English. It is important to communicate with them in a way that is appropriate to their age, understanding and </w:t>
      </w:r>
      <w:r w:rsidR="0050386C">
        <w:t xml:space="preserve">preferred </w:t>
      </w:r>
      <w:r w:rsidR="00991EB7">
        <w:t>communication method</w:t>
      </w:r>
      <w:r>
        <w:t>.</w:t>
      </w:r>
    </w:p>
    <w:p w14:paraId="6457E626" w14:textId="77777777" w:rsidR="00AC3A0A" w:rsidRDefault="00AC3A0A" w:rsidP="00EE604B">
      <w:pPr>
        <w:ind w:left="-5" w:right="52"/>
        <w:jc w:val="both"/>
      </w:pPr>
    </w:p>
    <w:p w14:paraId="6457E627" w14:textId="77777777" w:rsidR="006F0FD5" w:rsidRDefault="00E93913" w:rsidP="00EE604B">
      <w:pPr>
        <w:ind w:left="-5" w:right="52"/>
        <w:jc w:val="both"/>
      </w:pPr>
      <w:r>
        <w:t xml:space="preserve">All employees should know who the DSL is and who to approach if the DSL is unavailable. Ultimately, all employees have the right to make a referral to the police or social care directly and should do this if, for whatever reason, there are difficulties following the agreed protocol, e.g. they are the only adult on the </w:t>
      </w:r>
      <w:r w:rsidR="00E21507">
        <w:t>N</w:t>
      </w:r>
      <w:r>
        <w:t>ursery</w:t>
      </w:r>
      <w:r w:rsidR="005D321E">
        <w:t xml:space="preserve"> </w:t>
      </w:r>
      <w:r>
        <w:t>premises at the time and have concerns about sending a child home.</w:t>
      </w:r>
    </w:p>
    <w:p w14:paraId="6457E628" w14:textId="77777777" w:rsidR="00AC3A0A" w:rsidRDefault="00AC3A0A" w:rsidP="00EE604B">
      <w:pPr>
        <w:ind w:left="-5" w:right="52"/>
        <w:jc w:val="both"/>
      </w:pPr>
    </w:p>
    <w:p w14:paraId="6457E629" w14:textId="77777777" w:rsidR="00BC45F7" w:rsidRDefault="00E93913" w:rsidP="00EE604B">
      <w:pPr>
        <w:pStyle w:val="Heading3"/>
        <w:spacing w:after="157"/>
        <w:ind w:left="10" w:right="132"/>
        <w:jc w:val="both"/>
      </w:pPr>
      <w:r>
        <w:t>Guiding principles, the seven R’s</w:t>
      </w:r>
    </w:p>
    <w:p w14:paraId="6457E62A" w14:textId="77777777" w:rsidR="006F0FD5" w:rsidRDefault="00E93913" w:rsidP="00EE604B">
      <w:pPr>
        <w:pStyle w:val="Heading3"/>
        <w:spacing w:after="157"/>
        <w:ind w:left="10" w:right="132"/>
        <w:jc w:val="both"/>
      </w:pPr>
      <w:r>
        <w:t xml:space="preserve"> Receive</w:t>
      </w:r>
    </w:p>
    <w:p w14:paraId="6457E62B" w14:textId="77777777" w:rsidR="006F0FD5" w:rsidRDefault="00E93913" w:rsidP="00EE604B">
      <w:pPr>
        <w:numPr>
          <w:ilvl w:val="0"/>
          <w:numId w:val="6"/>
        </w:numPr>
        <w:ind w:right="52" w:hanging="360"/>
        <w:jc w:val="both"/>
      </w:pPr>
      <w:r>
        <w:t xml:space="preserve">Listen to what is being said, without displaying shock or disbelief </w:t>
      </w:r>
    </w:p>
    <w:p w14:paraId="6457E62C" w14:textId="77777777" w:rsidR="006F0FD5" w:rsidRDefault="00E93913" w:rsidP="00EE604B">
      <w:pPr>
        <w:numPr>
          <w:ilvl w:val="0"/>
          <w:numId w:val="6"/>
        </w:numPr>
        <w:ind w:right="52" w:hanging="360"/>
        <w:jc w:val="both"/>
      </w:pPr>
      <w:r>
        <w:t xml:space="preserve">Accept what is said and take it seriously </w:t>
      </w:r>
    </w:p>
    <w:p w14:paraId="6457E62D" w14:textId="77777777" w:rsidR="006F0FD5" w:rsidRDefault="00E93913" w:rsidP="00EE604B">
      <w:pPr>
        <w:numPr>
          <w:ilvl w:val="0"/>
          <w:numId w:val="6"/>
        </w:numPr>
        <w:ind w:right="52" w:hanging="360"/>
        <w:jc w:val="both"/>
      </w:pPr>
      <w:r>
        <w:t xml:space="preserve">Make a note of what has been said as soon as practicable </w:t>
      </w:r>
    </w:p>
    <w:p w14:paraId="6457E62E" w14:textId="77777777" w:rsidR="006F0FD5" w:rsidRDefault="006F0FD5" w:rsidP="00EE604B">
      <w:pPr>
        <w:spacing w:after="129" w:line="259" w:lineRule="auto"/>
        <w:ind w:left="0" w:firstLine="0"/>
        <w:jc w:val="both"/>
      </w:pPr>
    </w:p>
    <w:p w14:paraId="6457E62F" w14:textId="77777777" w:rsidR="006F0FD5" w:rsidRDefault="00E93913" w:rsidP="00EE604B">
      <w:pPr>
        <w:pStyle w:val="Heading3"/>
        <w:spacing w:after="155"/>
        <w:ind w:left="10" w:right="132"/>
        <w:jc w:val="both"/>
      </w:pPr>
      <w:r>
        <w:t xml:space="preserve">Reassure </w:t>
      </w:r>
    </w:p>
    <w:p w14:paraId="6457E630" w14:textId="77777777" w:rsidR="000C638B" w:rsidRDefault="00E93913" w:rsidP="00EE604B">
      <w:pPr>
        <w:numPr>
          <w:ilvl w:val="0"/>
          <w:numId w:val="7"/>
        </w:numPr>
        <w:ind w:right="52" w:hanging="360"/>
        <w:jc w:val="both"/>
      </w:pPr>
      <w:r>
        <w:t xml:space="preserve">Reassure the </w:t>
      </w:r>
      <w:r w:rsidR="00682FBC">
        <w:t>child</w:t>
      </w:r>
      <w:r>
        <w:t xml:space="preserve">, but only so far as is honest and reliable </w:t>
      </w:r>
    </w:p>
    <w:p w14:paraId="6457E631" w14:textId="77777777" w:rsidR="006F0FD5" w:rsidRDefault="000C638B" w:rsidP="00EE604B">
      <w:pPr>
        <w:numPr>
          <w:ilvl w:val="0"/>
          <w:numId w:val="7"/>
        </w:numPr>
        <w:ind w:right="52" w:hanging="360"/>
        <w:jc w:val="both"/>
      </w:pPr>
      <w:r>
        <w:t>D</w:t>
      </w:r>
      <w:r w:rsidR="00E93913">
        <w:t>on’t make promises you may not be able to keep e.g. ‘I’ll stay with you’ or ‘everything will be alright now’ or ‘I’ll keep this confidential’</w:t>
      </w:r>
    </w:p>
    <w:p w14:paraId="6457E632" w14:textId="77777777" w:rsidR="006F0FD5" w:rsidRDefault="00E93913" w:rsidP="00EE604B">
      <w:pPr>
        <w:numPr>
          <w:ilvl w:val="0"/>
          <w:numId w:val="7"/>
        </w:numPr>
        <w:spacing w:after="27"/>
        <w:ind w:left="730" w:right="52" w:hanging="360"/>
        <w:jc w:val="both"/>
      </w:pPr>
      <w:r>
        <w:t>Do reassure e.g. you could say: ‘I believe you’, ‘I am glad you came to me’, ‘I am sorry this has happened’, ‘We are going to do something</w:t>
      </w:r>
      <w:r w:rsidR="000C638B">
        <w:t xml:space="preserve"> </w:t>
      </w:r>
      <w:r>
        <w:t>together to get help’</w:t>
      </w:r>
    </w:p>
    <w:p w14:paraId="6457E633" w14:textId="77777777" w:rsidR="000C638B" w:rsidRDefault="000C638B" w:rsidP="00EE604B">
      <w:pPr>
        <w:ind w:left="730" w:right="52"/>
        <w:jc w:val="both"/>
      </w:pPr>
    </w:p>
    <w:p w14:paraId="6457E634" w14:textId="77777777" w:rsidR="006F0FD5" w:rsidRDefault="00E93913" w:rsidP="00EE604B">
      <w:pPr>
        <w:pStyle w:val="Heading3"/>
        <w:spacing w:after="157"/>
        <w:ind w:left="10" w:right="132"/>
        <w:jc w:val="both"/>
      </w:pPr>
      <w:r>
        <w:t>Respond</w:t>
      </w:r>
    </w:p>
    <w:p w14:paraId="6457E635" w14:textId="5458E1EA" w:rsidR="006F0FD5" w:rsidRDefault="00E93913" w:rsidP="00EE604B">
      <w:pPr>
        <w:numPr>
          <w:ilvl w:val="0"/>
          <w:numId w:val="8"/>
        </w:numPr>
        <w:spacing w:after="45"/>
        <w:ind w:right="52" w:hanging="360"/>
        <w:jc w:val="both"/>
      </w:pPr>
      <w:r>
        <w:t xml:space="preserve">Respond to the </w:t>
      </w:r>
      <w:r w:rsidR="00682FBC">
        <w:t>child</w:t>
      </w:r>
      <w:r>
        <w:t xml:space="preserve"> only as far as is necessary for you to establish </w:t>
      </w:r>
      <w:r w:rsidR="00E5146D">
        <w:t>whether</w:t>
      </w:r>
      <w:r>
        <w:t xml:space="preserve"> you need to refer this matter, but do not interrogate for full details</w:t>
      </w:r>
      <w:r w:rsidR="000C638B">
        <w:t>.</w:t>
      </w:r>
    </w:p>
    <w:p w14:paraId="6457E636" w14:textId="61AD288A" w:rsidR="006F0FD5" w:rsidRDefault="00E93913" w:rsidP="00EE604B">
      <w:pPr>
        <w:numPr>
          <w:ilvl w:val="0"/>
          <w:numId w:val="8"/>
        </w:numPr>
        <w:ind w:right="52" w:hanging="360"/>
        <w:jc w:val="both"/>
      </w:pPr>
      <w:r>
        <w:t xml:space="preserve">Do not ask ‘leading’ questions i.e. ‘did he touch your private parts?’ or ‘did she hurt you?’ Such questions may invalidate your evidence (and the child’s) in any later prosecution in </w:t>
      </w:r>
      <w:r w:rsidR="00E5146D">
        <w:t>court. Use</w:t>
      </w:r>
      <w:r w:rsidR="00291CDD">
        <w:t xml:space="preserve"> TED if asking questions to avoid leading –“Tell me</w:t>
      </w:r>
      <w:r w:rsidR="00857C52">
        <w:t>… Explain…</w:t>
      </w:r>
      <w:r w:rsidR="00E5146D">
        <w:t>Describe</w:t>
      </w:r>
      <w:r w:rsidR="00857C52">
        <w:t xml:space="preserve">…Recognise that very young children might not be able to verbalise their concerns and may need to “show” instead. </w:t>
      </w:r>
    </w:p>
    <w:p w14:paraId="6457E637" w14:textId="77777777" w:rsidR="006F0FD5" w:rsidRDefault="00E93913" w:rsidP="00EE604B">
      <w:pPr>
        <w:numPr>
          <w:ilvl w:val="0"/>
          <w:numId w:val="8"/>
        </w:numPr>
        <w:ind w:right="52" w:hanging="360"/>
        <w:jc w:val="both"/>
      </w:pPr>
      <w:r>
        <w:t>Do not ask the child why something has happened.</w:t>
      </w:r>
    </w:p>
    <w:p w14:paraId="6457E638" w14:textId="77777777" w:rsidR="006F0FD5" w:rsidRDefault="00E93913" w:rsidP="00EE604B">
      <w:pPr>
        <w:numPr>
          <w:ilvl w:val="0"/>
          <w:numId w:val="8"/>
        </w:numPr>
        <w:ind w:right="52" w:hanging="360"/>
        <w:jc w:val="both"/>
      </w:pPr>
      <w:r>
        <w:t xml:space="preserve">Do not criticise the alleged perpetrator; the </w:t>
      </w:r>
      <w:r w:rsidR="00682FBC">
        <w:t xml:space="preserve">child </w:t>
      </w:r>
      <w:r>
        <w:t>may care about him/her, and reconciliation may be possible</w:t>
      </w:r>
      <w:r w:rsidR="000C638B">
        <w:t>.</w:t>
      </w:r>
    </w:p>
    <w:p w14:paraId="6457E639" w14:textId="77777777" w:rsidR="006F0FD5" w:rsidRDefault="00E93913" w:rsidP="00EE604B">
      <w:pPr>
        <w:numPr>
          <w:ilvl w:val="0"/>
          <w:numId w:val="8"/>
        </w:numPr>
        <w:ind w:right="52" w:hanging="360"/>
        <w:jc w:val="both"/>
      </w:pPr>
      <w:r>
        <w:t xml:space="preserve">Do not ask the </w:t>
      </w:r>
      <w:r w:rsidR="005D321E">
        <w:t>child</w:t>
      </w:r>
      <w:r>
        <w:t xml:space="preserve"> to repeat it all for another employee. Explain what you have to do next and whom you have to talk to. Reassure the </w:t>
      </w:r>
      <w:r w:rsidR="00682FBC">
        <w:t xml:space="preserve">child </w:t>
      </w:r>
      <w:r>
        <w:t>that it will be a senior employee.</w:t>
      </w:r>
    </w:p>
    <w:p w14:paraId="6457E63A" w14:textId="77777777" w:rsidR="006F0FD5" w:rsidRDefault="00E93913" w:rsidP="00646EFA">
      <w:pPr>
        <w:pStyle w:val="Heading3"/>
        <w:spacing w:after="155"/>
        <w:ind w:left="0" w:right="132" w:firstLine="0"/>
      </w:pPr>
      <w:r>
        <w:lastRenderedPageBreak/>
        <w:t>Report</w:t>
      </w:r>
      <w:r>
        <w:rPr>
          <w:b w:val="0"/>
        </w:rPr>
        <w:t xml:space="preserve"> </w:t>
      </w:r>
    </w:p>
    <w:p w14:paraId="6457E63B" w14:textId="77777777" w:rsidR="006F0FD5" w:rsidRDefault="00E93913" w:rsidP="00EE604B">
      <w:pPr>
        <w:numPr>
          <w:ilvl w:val="0"/>
          <w:numId w:val="9"/>
        </w:numPr>
        <w:ind w:right="26" w:hanging="360"/>
        <w:jc w:val="both"/>
      </w:pPr>
      <w:r>
        <w:t>Share concerns with the DSL without delay</w:t>
      </w:r>
      <w:r w:rsidR="00A80479">
        <w:t xml:space="preserve"> and</w:t>
      </w:r>
      <w:r>
        <w:t xml:space="preserve"> </w:t>
      </w:r>
      <w:r>
        <w:rPr>
          <w:b/>
        </w:rPr>
        <w:t>as soon as possible. Reporting all incidents</w:t>
      </w:r>
      <w:r w:rsidR="007008B8">
        <w:rPr>
          <w:b/>
        </w:rPr>
        <w:t xml:space="preserve"> via the Safeguarding referral button on the Colleague Dashboard.</w:t>
      </w:r>
    </w:p>
    <w:p w14:paraId="6457E63C" w14:textId="77777777" w:rsidR="006F0FD5" w:rsidRPr="00D1118D" w:rsidRDefault="00E93913" w:rsidP="00EE604B">
      <w:pPr>
        <w:numPr>
          <w:ilvl w:val="0"/>
          <w:numId w:val="9"/>
        </w:numPr>
        <w:ind w:right="26" w:hanging="360"/>
        <w:jc w:val="both"/>
      </w:pPr>
      <w:r>
        <w:t>If you are not able to contact your DSL</w:t>
      </w:r>
      <w:r w:rsidR="00974E80">
        <w:t>, Senior DSL</w:t>
      </w:r>
      <w:r>
        <w:t xml:space="preserve"> or DDSL, and the child is at risk of immediate harm, contact the children’s services department directly</w:t>
      </w:r>
      <w:r w:rsidR="00F16E9C">
        <w:t xml:space="preserve"> on </w:t>
      </w:r>
      <w:r w:rsidR="00C60E90" w:rsidRPr="00D1118D">
        <w:t xml:space="preserve">0300 555 1384, or </w:t>
      </w:r>
      <w:hyperlink r:id="rId31" w:history="1">
        <w:r w:rsidR="00A358DB" w:rsidRPr="007337B3">
          <w:rPr>
            <w:rStyle w:val="Hyperlink"/>
          </w:rPr>
          <w:t>childrens.services@hants.gov.uk</w:t>
        </w:r>
      </w:hyperlink>
    </w:p>
    <w:p w14:paraId="6457E63D" w14:textId="77777777" w:rsidR="005D6A5D" w:rsidRPr="00D1118D" w:rsidRDefault="005D6A5D" w:rsidP="00EE604B">
      <w:pPr>
        <w:numPr>
          <w:ilvl w:val="0"/>
          <w:numId w:val="9"/>
        </w:numPr>
        <w:ind w:right="26" w:hanging="360"/>
        <w:jc w:val="both"/>
      </w:pPr>
      <w:r w:rsidRPr="00D1118D">
        <w:t xml:space="preserve">Report any concerns </w:t>
      </w:r>
      <w:r w:rsidR="003F2AD8" w:rsidRPr="00D1118D">
        <w:t xml:space="preserve">about Female Genital Mutilation directly to the police </w:t>
      </w:r>
    </w:p>
    <w:p w14:paraId="6457E63E" w14:textId="77777777" w:rsidR="006F0FD5" w:rsidRDefault="006F0FD5" w:rsidP="00EE604B">
      <w:pPr>
        <w:spacing w:after="0" w:line="259" w:lineRule="auto"/>
        <w:ind w:left="0" w:firstLine="0"/>
        <w:jc w:val="both"/>
      </w:pPr>
    </w:p>
    <w:p w14:paraId="6457E63F" w14:textId="77777777" w:rsidR="006F0FD5" w:rsidRDefault="00E93913" w:rsidP="00EE604B">
      <w:pPr>
        <w:pStyle w:val="Heading3"/>
        <w:spacing w:after="158"/>
        <w:ind w:left="10" w:right="132"/>
        <w:jc w:val="both"/>
      </w:pPr>
      <w:r>
        <w:t xml:space="preserve">Record </w:t>
      </w:r>
    </w:p>
    <w:p w14:paraId="6457E640" w14:textId="779624B9" w:rsidR="006F0FD5" w:rsidRDefault="00E93913" w:rsidP="00EE604B">
      <w:pPr>
        <w:numPr>
          <w:ilvl w:val="0"/>
          <w:numId w:val="10"/>
        </w:numPr>
        <w:ind w:right="52" w:hanging="360"/>
        <w:jc w:val="both"/>
      </w:pPr>
      <w:r>
        <w:t xml:space="preserve">If </w:t>
      </w:r>
      <w:r w:rsidR="00E5146D">
        <w:t>possible,</w:t>
      </w:r>
      <w:r>
        <w:t xml:space="preserve"> make some very brief notes at the </w:t>
      </w:r>
      <w:r w:rsidR="00E5146D">
        <w:t>time and</w:t>
      </w:r>
      <w:r>
        <w:t xml:space="preserve"> write them up as soon as possible</w:t>
      </w:r>
      <w:r w:rsidR="009F39F0">
        <w:t>.</w:t>
      </w:r>
    </w:p>
    <w:p w14:paraId="6457E641" w14:textId="77777777" w:rsidR="006F0FD5" w:rsidRDefault="00E93913" w:rsidP="00EE604B">
      <w:pPr>
        <w:numPr>
          <w:ilvl w:val="0"/>
          <w:numId w:val="10"/>
        </w:numPr>
        <w:ind w:right="52" w:hanging="360"/>
        <w:jc w:val="both"/>
      </w:pPr>
      <w:r>
        <w:t xml:space="preserve">Keep your original notes on file </w:t>
      </w:r>
    </w:p>
    <w:p w14:paraId="6457E642" w14:textId="77777777" w:rsidR="006F0FD5" w:rsidRDefault="00E93913" w:rsidP="00EE604B">
      <w:pPr>
        <w:numPr>
          <w:ilvl w:val="0"/>
          <w:numId w:val="10"/>
        </w:numPr>
        <w:ind w:right="52" w:hanging="360"/>
        <w:jc w:val="both"/>
      </w:pPr>
      <w:r>
        <w:t xml:space="preserve">Record the date, time, place, persons present and noticeable nonverbal behaviour, </w:t>
      </w:r>
    </w:p>
    <w:p w14:paraId="6457E643" w14:textId="77777777" w:rsidR="006F0FD5" w:rsidRDefault="00E93913" w:rsidP="00EE604B">
      <w:pPr>
        <w:ind w:left="730" w:right="52"/>
        <w:jc w:val="both"/>
      </w:pPr>
      <w:r>
        <w:t xml:space="preserve">and the words used by the child. If the child uses sexual ‘pet’ words, record the actual words used, rather than translating them into ‘proper’ words </w:t>
      </w:r>
    </w:p>
    <w:p w14:paraId="6457E644" w14:textId="77777777" w:rsidR="006F0FD5" w:rsidRDefault="00E93913" w:rsidP="00EE604B">
      <w:pPr>
        <w:numPr>
          <w:ilvl w:val="0"/>
          <w:numId w:val="10"/>
        </w:numPr>
        <w:ind w:right="52" w:hanging="360"/>
        <w:jc w:val="both"/>
      </w:pPr>
      <w:r>
        <w:t xml:space="preserve">Complete a body map to indicate the position of any noticeable bruising </w:t>
      </w:r>
      <w:r w:rsidR="00295947">
        <w:t>if applica</w:t>
      </w:r>
      <w:r w:rsidR="00915362">
        <w:t>ble</w:t>
      </w:r>
    </w:p>
    <w:p w14:paraId="6457E645" w14:textId="77777777" w:rsidR="006F0FD5" w:rsidRDefault="00E93913" w:rsidP="00EE604B">
      <w:pPr>
        <w:numPr>
          <w:ilvl w:val="0"/>
          <w:numId w:val="10"/>
        </w:numPr>
        <w:spacing w:after="27"/>
        <w:ind w:left="730" w:right="52" w:hanging="360"/>
        <w:jc w:val="both"/>
      </w:pPr>
      <w:r>
        <w:t>Record facts and observable things, rather than your ‘interpretations’ or ‘assumptions’</w:t>
      </w:r>
      <w:r w:rsidR="001E5EEC">
        <w:t>.</w:t>
      </w:r>
    </w:p>
    <w:p w14:paraId="6457E646" w14:textId="77777777" w:rsidR="00EE604B" w:rsidRDefault="00EE604B" w:rsidP="00EE604B">
      <w:pPr>
        <w:spacing w:after="27"/>
        <w:ind w:left="730" w:right="52" w:firstLine="0"/>
        <w:jc w:val="both"/>
      </w:pPr>
    </w:p>
    <w:p w14:paraId="6457E647" w14:textId="77777777" w:rsidR="006F0FD5" w:rsidRDefault="00E93913">
      <w:pPr>
        <w:pStyle w:val="Heading3"/>
        <w:spacing w:after="158"/>
        <w:ind w:left="10" w:right="132"/>
      </w:pPr>
      <w:r>
        <w:t xml:space="preserve">Remember </w:t>
      </w:r>
    </w:p>
    <w:p w14:paraId="6457E648" w14:textId="77777777" w:rsidR="006F0FD5" w:rsidRDefault="00E93913" w:rsidP="00EE604B">
      <w:pPr>
        <w:numPr>
          <w:ilvl w:val="0"/>
          <w:numId w:val="11"/>
        </w:numPr>
        <w:ind w:right="52" w:hanging="360"/>
        <w:jc w:val="both"/>
      </w:pPr>
      <w:r>
        <w:t xml:space="preserve">Support the child: listen, reassure, and be available </w:t>
      </w:r>
    </w:p>
    <w:p w14:paraId="6457E649" w14:textId="77777777" w:rsidR="006F0FD5" w:rsidRDefault="00E93913" w:rsidP="00EE604B">
      <w:pPr>
        <w:numPr>
          <w:ilvl w:val="0"/>
          <w:numId w:val="11"/>
        </w:numPr>
        <w:ind w:right="52" w:hanging="360"/>
        <w:jc w:val="both"/>
      </w:pPr>
      <w:r>
        <w:t xml:space="preserve">Complete confidentiality is essential. Share your knowledge only with appropriate professional colleagues </w:t>
      </w:r>
    </w:p>
    <w:p w14:paraId="6457E64A" w14:textId="77777777" w:rsidR="006F0FD5" w:rsidRDefault="00E93913" w:rsidP="00EE604B">
      <w:pPr>
        <w:numPr>
          <w:ilvl w:val="0"/>
          <w:numId w:val="11"/>
        </w:numPr>
        <w:ind w:right="52" w:hanging="360"/>
        <w:jc w:val="both"/>
      </w:pPr>
      <w:r>
        <w:t>Try to get some support for yourself if you need it</w:t>
      </w:r>
      <w:r w:rsidR="00592A5A">
        <w:t>.</w:t>
      </w:r>
    </w:p>
    <w:p w14:paraId="6457E64B" w14:textId="77777777" w:rsidR="00592A5A" w:rsidRDefault="00592A5A" w:rsidP="00EE604B">
      <w:pPr>
        <w:numPr>
          <w:ilvl w:val="0"/>
          <w:numId w:val="11"/>
        </w:numPr>
        <w:ind w:right="52" w:hanging="360"/>
        <w:jc w:val="both"/>
      </w:pPr>
      <w:r>
        <w:t xml:space="preserve">All </w:t>
      </w:r>
      <w:r w:rsidR="00A11159">
        <w:t>employee</w:t>
      </w:r>
      <w:r w:rsidR="0067249E">
        <w:t xml:space="preserve">s </w:t>
      </w:r>
      <w:r w:rsidR="001211F6">
        <w:t xml:space="preserve">should be aware that children may not feel ready or know how to tell </w:t>
      </w:r>
      <w:r w:rsidR="00157D36">
        <w:t xml:space="preserve">somebody that they are being </w:t>
      </w:r>
      <w:r w:rsidR="00F82452">
        <w:t>abused, exploited or neglected and/or they may not recognise their experiences as harmful.</w:t>
      </w:r>
    </w:p>
    <w:p w14:paraId="6457E64C" w14:textId="77777777" w:rsidR="006F0FD5" w:rsidRDefault="00E93913" w:rsidP="00EE604B">
      <w:pPr>
        <w:spacing w:after="0" w:line="259" w:lineRule="auto"/>
        <w:ind w:left="0" w:firstLine="0"/>
        <w:jc w:val="both"/>
      </w:pPr>
      <w:r>
        <w:t xml:space="preserve"> </w:t>
      </w:r>
    </w:p>
    <w:p w14:paraId="6457E64D" w14:textId="77777777" w:rsidR="006F0FD5" w:rsidRDefault="00E93913" w:rsidP="00EE604B">
      <w:pPr>
        <w:pStyle w:val="Heading3"/>
        <w:ind w:left="10" w:right="132"/>
        <w:jc w:val="both"/>
      </w:pPr>
      <w:r>
        <w:t xml:space="preserve">Review (led by DSL) </w:t>
      </w:r>
    </w:p>
    <w:p w14:paraId="6457E64E" w14:textId="77777777" w:rsidR="006F0FD5" w:rsidRDefault="00E93913" w:rsidP="00EE604B">
      <w:pPr>
        <w:numPr>
          <w:ilvl w:val="0"/>
          <w:numId w:val="12"/>
        </w:numPr>
        <w:ind w:right="52" w:hanging="360"/>
        <w:jc w:val="both"/>
      </w:pPr>
      <w:r>
        <w:t xml:space="preserve">Has the action taken provided good outcomes for the child? </w:t>
      </w:r>
    </w:p>
    <w:p w14:paraId="6457E64F" w14:textId="77777777" w:rsidR="006F0FD5" w:rsidRDefault="00E93913" w:rsidP="00EE604B">
      <w:pPr>
        <w:numPr>
          <w:ilvl w:val="0"/>
          <w:numId w:val="12"/>
        </w:numPr>
        <w:ind w:right="52" w:hanging="360"/>
        <w:jc w:val="both"/>
      </w:pPr>
      <w:r>
        <w:t xml:space="preserve">Did the procedure work? </w:t>
      </w:r>
    </w:p>
    <w:p w14:paraId="6457E650" w14:textId="77777777" w:rsidR="006F0FD5" w:rsidRDefault="00E93913" w:rsidP="00EE604B">
      <w:pPr>
        <w:numPr>
          <w:ilvl w:val="0"/>
          <w:numId w:val="48"/>
        </w:numPr>
        <w:ind w:right="52"/>
        <w:jc w:val="both"/>
      </w:pPr>
      <w:r>
        <w:t>Were any deficiencies or weaknesses identified in the procedure?</w:t>
      </w:r>
      <w:r w:rsidR="00D36EF4">
        <w:t xml:space="preserve"> </w:t>
      </w:r>
      <w:r>
        <w:t xml:space="preserve">Have these been remedied? </w:t>
      </w:r>
    </w:p>
    <w:p w14:paraId="6457E651" w14:textId="77777777" w:rsidR="006F0FD5" w:rsidRDefault="00E93913" w:rsidP="00EE604B">
      <w:pPr>
        <w:numPr>
          <w:ilvl w:val="0"/>
          <w:numId w:val="12"/>
        </w:numPr>
        <w:ind w:right="52" w:hanging="360"/>
        <w:jc w:val="both"/>
      </w:pPr>
      <w:r>
        <w:t>Is further training required?</w:t>
      </w:r>
    </w:p>
    <w:p w14:paraId="6457E652" w14:textId="77777777" w:rsidR="006F0FD5" w:rsidRDefault="006F0FD5" w:rsidP="00EE604B">
      <w:pPr>
        <w:spacing w:after="0" w:line="259" w:lineRule="auto"/>
        <w:ind w:left="0" w:firstLine="0"/>
        <w:jc w:val="both"/>
      </w:pPr>
    </w:p>
    <w:p w14:paraId="6457E653" w14:textId="77777777" w:rsidR="006F0FD5" w:rsidRDefault="00E93913" w:rsidP="00EE604B">
      <w:pPr>
        <w:spacing w:after="139"/>
        <w:ind w:left="10" w:right="132"/>
        <w:jc w:val="both"/>
      </w:pPr>
      <w:r>
        <w:rPr>
          <w:b/>
        </w:rPr>
        <w:t>What happens next?</w:t>
      </w:r>
    </w:p>
    <w:p w14:paraId="6457E654" w14:textId="77777777" w:rsidR="006F0FD5" w:rsidRDefault="00E93913" w:rsidP="00EE604B">
      <w:pPr>
        <w:spacing w:after="141"/>
        <w:ind w:left="-5" w:right="52"/>
        <w:jc w:val="both"/>
      </w:pPr>
      <w:r>
        <w:t xml:space="preserve">It is important that concerns are followed up and it is everyone’s responsibility to ensure that they that they are. The employee should be informed by the DSL what has happened following the report being made. If they do not receive this </w:t>
      </w:r>
      <w:r w:rsidR="00974E80">
        <w:t>information,</w:t>
      </w:r>
      <w:r>
        <w:t xml:space="preserve"> they should be proactive in seeking it out. </w:t>
      </w:r>
    </w:p>
    <w:p w14:paraId="6457E655" w14:textId="77777777" w:rsidR="006F0FD5" w:rsidRDefault="00E93913" w:rsidP="00EE604B">
      <w:pPr>
        <w:spacing w:after="139"/>
        <w:ind w:left="-5" w:right="52"/>
        <w:jc w:val="both"/>
      </w:pPr>
      <w:r>
        <w:t xml:space="preserve">If an employee believes that their concerns have not been referred on or that the child remains at risk, they should initially ask the DSL to reconsider ensuring that the risks area understood. If this does not result in a satisfactory outcome, or the DSL rational appears to miss the risk to the child, then the Whistleblowing procedures of the </w:t>
      </w:r>
      <w:r w:rsidR="00C459F9">
        <w:t xml:space="preserve">nursery </w:t>
      </w:r>
      <w:r>
        <w:t xml:space="preserve">should be followed. If the DSL is unhappy with the response from Children Social Care, they should consider following the HSCP escalation protocol.  </w:t>
      </w:r>
    </w:p>
    <w:p w14:paraId="6457E656" w14:textId="77777777" w:rsidR="00D52092" w:rsidRDefault="00E93913" w:rsidP="00EE604B">
      <w:pPr>
        <w:ind w:left="-5" w:right="52"/>
        <w:jc w:val="both"/>
      </w:pPr>
      <w:r>
        <w:t>Receiving a disclosure can be upsetting for the employee and</w:t>
      </w:r>
      <w:r w:rsidR="00C459F9">
        <w:t xml:space="preserve"> nursery</w:t>
      </w:r>
      <w:r>
        <w:t xml:space="preserve"> should have a procedure for supporting them after the disclosure. This might include reassurance that they have followed procedure correctly and that their swift actions will enable the allegations to be </w:t>
      </w:r>
      <w:r>
        <w:lastRenderedPageBreak/>
        <w:t xml:space="preserve">handled appropriately. For some employees, use of an </w:t>
      </w:r>
      <w:r w:rsidR="00C459F9">
        <w:t>employee-based</w:t>
      </w:r>
      <w:r>
        <w:t xml:space="preserve"> counselling service may be appropriate.</w:t>
      </w:r>
    </w:p>
    <w:p w14:paraId="6457E657" w14:textId="77777777" w:rsidR="006F0FD5" w:rsidRDefault="00D52092" w:rsidP="00646EFA">
      <w:pPr>
        <w:spacing w:after="160" w:line="259" w:lineRule="auto"/>
        <w:ind w:left="0" w:firstLine="0"/>
        <w:jc w:val="both"/>
      </w:pPr>
      <w:r>
        <w:br w:type="page"/>
      </w:r>
      <w:r w:rsidRPr="00974E80">
        <w:rPr>
          <w:b/>
          <w:u w:val="single" w:color="000000"/>
        </w:rPr>
        <w:lastRenderedPageBreak/>
        <w:t>A</w:t>
      </w:r>
      <w:r w:rsidR="00E93913">
        <w:rPr>
          <w:b/>
          <w:u w:val="single" w:color="000000"/>
        </w:rPr>
        <w:t>nnex 5</w:t>
      </w:r>
      <w:r w:rsidR="00E93913">
        <w:rPr>
          <w:b/>
        </w:rPr>
        <w:t xml:space="preserve"> </w:t>
      </w:r>
    </w:p>
    <w:p w14:paraId="6457E658" w14:textId="77777777" w:rsidR="006F0FD5" w:rsidRDefault="00DF4C46" w:rsidP="00974E80">
      <w:pPr>
        <w:pStyle w:val="Heading2"/>
        <w:spacing w:after="547"/>
        <w:ind w:left="0" w:firstLine="0"/>
      </w:pPr>
      <w:r>
        <w:rPr>
          <w:noProof/>
        </w:rPr>
        <mc:AlternateContent>
          <mc:Choice Requires="wpg">
            <w:drawing>
              <wp:anchor distT="0" distB="0" distL="114300" distR="114300" simplePos="0" relativeHeight="251658242" behindDoc="1" locked="0" layoutInCell="1" allowOverlap="1" wp14:anchorId="6457EA88" wp14:editId="6457EA89">
                <wp:simplePos x="0" y="0"/>
                <wp:positionH relativeFrom="column">
                  <wp:posOffset>-18415</wp:posOffset>
                </wp:positionH>
                <wp:positionV relativeFrom="paragraph">
                  <wp:posOffset>155575</wp:posOffset>
                </wp:positionV>
                <wp:extent cx="1927225" cy="513715"/>
                <wp:effectExtent l="0" t="0" r="0" b="19685"/>
                <wp:wrapNone/>
                <wp:docPr id="743714226"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7225" cy="513715"/>
                          <a:chOff x="0" y="0"/>
                          <a:chExt cx="1926971" cy="513588"/>
                        </a:xfrm>
                      </wpg:grpSpPr>
                      <wps:wsp>
                        <wps:cNvPr id="73639" name="Shape 73639"/>
                        <wps:cNvSpPr/>
                        <wps:spPr>
                          <a:xfrm>
                            <a:off x="0" y="0"/>
                            <a:ext cx="1926971" cy="160020"/>
                          </a:xfrm>
                          <a:custGeom>
                            <a:avLst/>
                            <a:gdLst/>
                            <a:ahLst/>
                            <a:cxnLst/>
                            <a:rect l="0" t="0" r="0" b="0"/>
                            <a:pathLst>
                              <a:path w="1926971" h="160020">
                                <a:moveTo>
                                  <a:pt x="0" y="0"/>
                                </a:moveTo>
                                <a:lnTo>
                                  <a:pt x="1926971" y="0"/>
                                </a:lnTo>
                                <a:lnTo>
                                  <a:pt x="1926971" y="160020"/>
                                </a:lnTo>
                                <a:lnTo>
                                  <a:pt x="0" y="160020"/>
                                </a:lnTo>
                                <a:lnTo>
                                  <a:pt x="0" y="0"/>
                                </a:lnTo>
                              </a:path>
                            </a:pathLst>
                          </a:custGeom>
                          <a:solidFill>
                            <a:srgbClr val="FFFFFF"/>
                          </a:solidFill>
                          <a:ln w="0" cap="flat">
                            <a:noFill/>
                            <a:miter lim="127000"/>
                          </a:ln>
                          <a:effectLst/>
                        </wps:spPr>
                        <wps:bodyPr/>
                      </wps:wsp>
                      <wps:wsp>
                        <wps:cNvPr id="73640" name="Shape 73640"/>
                        <wps:cNvSpPr/>
                        <wps:spPr>
                          <a:xfrm>
                            <a:off x="0" y="160020"/>
                            <a:ext cx="1926971" cy="353568"/>
                          </a:xfrm>
                          <a:custGeom>
                            <a:avLst/>
                            <a:gdLst/>
                            <a:ahLst/>
                            <a:cxnLst/>
                            <a:rect l="0" t="0" r="0" b="0"/>
                            <a:pathLst>
                              <a:path w="1926971" h="353568">
                                <a:moveTo>
                                  <a:pt x="0" y="0"/>
                                </a:moveTo>
                                <a:lnTo>
                                  <a:pt x="1926971" y="0"/>
                                </a:lnTo>
                                <a:lnTo>
                                  <a:pt x="1926971" y="353568"/>
                                </a:lnTo>
                                <a:lnTo>
                                  <a:pt x="0" y="353568"/>
                                </a:lnTo>
                                <a:lnTo>
                                  <a:pt x="0" y="0"/>
                                </a:lnTo>
                              </a:path>
                            </a:pathLst>
                          </a:custGeom>
                          <a:solidFill>
                            <a:srgbClr val="FFFFFF"/>
                          </a:solidFill>
                          <a:ln w="0" cap="flat">
                            <a:noFill/>
                            <a:miter lim="127000"/>
                          </a:ln>
                          <a:effectLst/>
                        </wps:spPr>
                        <wps:bodyPr/>
                      </wps:wsp>
                      <wps:wsp>
                        <wps:cNvPr id="3595" name="Rectangle 3595"/>
                        <wps:cNvSpPr/>
                        <wps:spPr>
                          <a:xfrm>
                            <a:off x="963422" y="343662"/>
                            <a:ext cx="56314" cy="226002"/>
                          </a:xfrm>
                          <a:prstGeom prst="rect">
                            <a:avLst/>
                          </a:prstGeom>
                          <a:ln>
                            <a:noFill/>
                          </a:ln>
                        </wps:spPr>
                        <wps:txbx>
                          <w:txbxContent>
                            <w:p w14:paraId="6457EAF4" w14:textId="77777777" w:rsidR="00217FC5" w:rsidRDefault="00217FC5">
                              <w:pPr>
                                <w:spacing w:after="160" w:line="259" w:lineRule="auto"/>
                                <w:ind w:left="0" w:firstLine="0"/>
                              </w:pPr>
                              <w:r>
                                <w:rPr>
                                  <w:b/>
                                  <w:sz w:val="24"/>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457EA88" id="Group 25" o:spid="_x0000_s1030" style="position:absolute;margin-left:-1.45pt;margin-top:12.25pt;width:151.75pt;height:40.45pt;z-index:-251658238" coordsize="19269,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">
                <v:shape id="Shape 73639" o:spid="_x0000_s1031" style="position:absolute;width:19269;height:1600;visibility:visible;mso-wrap-style:square;v-text-anchor:top" coordsize="1926971,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" path="m,l1926971,r,160020l,160020,,e" stroked="f" strokeweight="0">
                  <v:stroke miterlimit="83231f" joinstyle="miter"/>
                  <v:path arrowok="t" textboxrect="0,0,1926971,160020"/>
                </v:shape>
                <v:shape id="Shape 73640" o:spid="_x0000_s1032" style="position:absolute;top:1600;width:19269;height:3535;visibility:visible;mso-wrap-style:square;v-text-anchor:top" coordsize="1926971,353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" path="m,l1926971,r,353568l,353568,,e" stroked="f" strokeweight="0">
                  <v:stroke miterlimit="83231f" joinstyle="miter"/>
                  <v:path arrowok="t" textboxrect="0,0,1926971,353568"/>
                </v:shape>
                <v:rect id="Rectangle 3595" o:spid="_x0000_s1033" style="position:absolute;left:9634;top:343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" filled="f" stroked="f">
                  <v:textbox inset="0,0,0,0">
                    <w:txbxContent>
                      <w:p w14:paraId="6457EAF4" w14:textId="77777777" w:rsidR="00217FC5" w:rsidRDefault="00217FC5">
                        <w:pPr>
                          <w:spacing w:after="160" w:line="259" w:lineRule="auto"/>
                          <w:ind w:left="0" w:firstLine="0"/>
                        </w:pPr>
                        <w:r>
                          <w:rPr>
                            <w:b/>
                            <w:sz w:val="24"/>
                          </w:rPr>
                          <w:t xml:space="preserve"> </w:t>
                        </w:r>
                      </w:p>
                    </w:txbxContent>
                  </v:textbox>
                </v:rect>
              </v:group>
            </w:pict>
          </mc:Fallback>
        </mc:AlternateContent>
      </w:r>
      <w:r w:rsidR="00E93913">
        <w:t>Allegations against adults</w:t>
      </w:r>
      <w:r w:rsidR="00E93913">
        <w:rPr>
          <w:u w:val="none"/>
        </w:rPr>
        <w:t xml:space="preserve"> </w:t>
      </w:r>
      <w:r w:rsidR="00E93913">
        <w:t>who work with children</w:t>
      </w:r>
      <w:r w:rsidR="00E93913">
        <w:rPr>
          <w:u w:val="none"/>
        </w:rPr>
        <w:t xml:space="preserve"> </w:t>
      </w:r>
      <w:r w:rsidR="00E93913">
        <w:rPr>
          <w:b w:val="0"/>
          <w:u w:val="none"/>
        </w:rPr>
        <w:t xml:space="preserve"> </w:t>
      </w:r>
    </w:p>
    <w:p w14:paraId="6457E659" w14:textId="7AB3E5DB" w:rsidR="006F0FD5" w:rsidRPr="0055363F" w:rsidRDefault="00E93913" w:rsidP="00EE604B">
      <w:pPr>
        <w:ind w:left="43" w:right="174" w:firstLine="0"/>
        <w:jc w:val="both"/>
      </w:pPr>
      <w:r w:rsidRPr="0055363F">
        <w:t>Working Together to Safeguard Children (</w:t>
      </w:r>
      <w:r w:rsidR="00067C9F">
        <w:t>202</w:t>
      </w:r>
      <w:r w:rsidR="009C21B5">
        <w:t>6</w:t>
      </w:r>
      <w:r w:rsidRPr="0055363F">
        <w:t>) states that organisations should have clear policies for dealing with allegations against people who work with children. Those policies should make a clear distinction between an allegation, a complaint or a concern about the quality of care or practice.</w:t>
      </w:r>
    </w:p>
    <w:p w14:paraId="6457E65A" w14:textId="77777777" w:rsidR="006F0FD5" w:rsidRPr="0055363F" w:rsidRDefault="006F0FD5" w:rsidP="00EE604B">
      <w:pPr>
        <w:spacing w:after="0" w:line="259" w:lineRule="auto"/>
        <w:ind w:left="0" w:firstLine="0"/>
        <w:jc w:val="both"/>
      </w:pPr>
    </w:p>
    <w:p w14:paraId="6457E65B" w14:textId="2539E166" w:rsidR="006F0FD5" w:rsidRPr="0055363F" w:rsidRDefault="00E93913" w:rsidP="00EE604B">
      <w:pPr>
        <w:ind w:left="-5" w:right="183"/>
        <w:jc w:val="both"/>
      </w:pPr>
      <w:r w:rsidRPr="0055363F">
        <w:t xml:space="preserve">Allegations as defined by KCSiE should be reported to the Local Authority Designated Officer by the </w:t>
      </w:r>
      <w:r w:rsidR="00C90AEE">
        <w:t>Senior Nursery Manager</w:t>
      </w:r>
      <w:r w:rsidR="00744F4D">
        <w:t xml:space="preserve"> or the Deputy Nursery </w:t>
      </w:r>
      <w:r w:rsidR="00E5146D">
        <w:t>Manager</w:t>
      </w:r>
      <w:r w:rsidR="00E5146D" w:rsidRPr="0055363F">
        <w:t xml:space="preserve"> in</w:t>
      </w:r>
      <w:r w:rsidRPr="0055363F">
        <w:t xml:space="preserve"> their absence.  Complaints or concerns can be managed independently by the </w:t>
      </w:r>
      <w:r w:rsidR="00C459F9">
        <w:t>nursery</w:t>
      </w:r>
      <w:r w:rsidRPr="0055363F">
        <w:t xml:space="preserve"> under internal procedures.</w:t>
      </w:r>
    </w:p>
    <w:p w14:paraId="6457E65C" w14:textId="77777777" w:rsidR="006F0FD5" w:rsidRPr="0055363F" w:rsidRDefault="006F0FD5" w:rsidP="00EE604B">
      <w:pPr>
        <w:spacing w:after="0" w:line="259" w:lineRule="auto"/>
        <w:ind w:left="0" w:firstLine="0"/>
        <w:jc w:val="both"/>
      </w:pPr>
    </w:p>
    <w:p w14:paraId="6457E65D" w14:textId="77777777" w:rsidR="006F0FD5" w:rsidRPr="0055363F" w:rsidRDefault="00E93913" w:rsidP="00EE604B">
      <w:pPr>
        <w:ind w:left="10" w:right="52"/>
        <w:jc w:val="both"/>
      </w:pPr>
      <w:r w:rsidRPr="0055363F">
        <w:t>Complaints could include:</w:t>
      </w:r>
    </w:p>
    <w:p w14:paraId="6457E65E" w14:textId="77777777" w:rsidR="006F0FD5" w:rsidRPr="0055363F" w:rsidRDefault="00E93913" w:rsidP="00EE604B">
      <w:pPr>
        <w:numPr>
          <w:ilvl w:val="0"/>
          <w:numId w:val="13"/>
        </w:numPr>
        <w:ind w:right="225" w:hanging="360"/>
        <w:jc w:val="both"/>
      </w:pPr>
      <w:r w:rsidRPr="0055363F">
        <w:t>Breaches of the code of Conduct</w:t>
      </w:r>
      <w:r w:rsidRPr="0055363F">
        <w:rPr>
          <w:b/>
        </w:rPr>
        <w:t xml:space="preserve"> </w:t>
      </w:r>
    </w:p>
    <w:p w14:paraId="6457E65F" w14:textId="77777777" w:rsidR="006F0FD5" w:rsidRPr="0055363F" w:rsidRDefault="00E93913" w:rsidP="00EE604B">
      <w:pPr>
        <w:numPr>
          <w:ilvl w:val="0"/>
          <w:numId w:val="13"/>
        </w:numPr>
        <w:ind w:left="730" w:right="52" w:hanging="360"/>
        <w:jc w:val="both"/>
      </w:pPr>
      <w:r w:rsidRPr="0055363F">
        <w:t>Any breach of data protection or confidentiality</w:t>
      </w:r>
      <w:r w:rsidRPr="0055363F">
        <w:rPr>
          <w:b/>
        </w:rPr>
        <w:t xml:space="preserve"> </w:t>
      </w:r>
    </w:p>
    <w:p w14:paraId="6457E660" w14:textId="77777777" w:rsidR="006F0FD5" w:rsidRPr="0055363F" w:rsidRDefault="00E93913" w:rsidP="00EE604B">
      <w:pPr>
        <w:numPr>
          <w:ilvl w:val="0"/>
          <w:numId w:val="13"/>
        </w:numPr>
        <w:ind w:right="225" w:hanging="360"/>
        <w:jc w:val="both"/>
      </w:pPr>
      <w:r w:rsidRPr="0055363F">
        <w:t>Poor behaviour management</w:t>
      </w:r>
      <w:r w:rsidRPr="0055363F">
        <w:rPr>
          <w:b/>
        </w:rPr>
        <w:t xml:space="preserve"> </w:t>
      </w:r>
    </w:p>
    <w:p w14:paraId="6457E661" w14:textId="77777777" w:rsidR="006F0FD5" w:rsidRPr="0055363F" w:rsidRDefault="00E93913" w:rsidP="00EE604B">
      <w:pPr>
        <w:numPr>
          <w:ilvl w:val="0"/>
          <w:numId w:val="13"/>
        </w:numPr>
        <w:ind w:right="225" w:hanging="360"/>
        <w:jc w:val="both"/>
      </w:pPr>
      <w:r w:rsidRPr="0055363F">
        <w:t>Inappropriate use of social media</w:t>
      </w:r>
      <w:r w:rsidRPr="0055363F">
        <w:rPr>
          <w:b/>
        </w:rPr>
        <w:t xml:space="preserve"> </w:t>
      </w:r>
    </w:p>
    <w:p w14:paraId="6457E662" w14:textId="77777777" w:rsidR="006F0FD5" w:rsidRPr="0055363F" w:rsidRDefault="00E93913" w:rsidP="00EE604B">
      <w:pPr>
        <w:numPr>
          <w:ilvl w:val="0"/>
          <w:numId w:val="13"/>
        </w:numPr>
        <w:spacing w:after="201"/>
        <w:ind w:right="225" w:hanging="360"/>
        <w:jc w:val="both"/>
      </w:pPr>
      <w:r w:rsidRPr="0055363F">
        <w:t>Misadministration of medication</w:t>
      </w:r>
    </w:p>
    <w:p w14:paraId="6457E663" w14:textId="77777777" w:rsidR="006F0FD5" w:rsidRPr="0055363F" w:rsidRDefault="00E93913" w:rsidP="00EE604B">
      <w:pPr>
        <w:ind w:left="-5" w:right="147"/>
        <w:jc w:val="both"/>
      </w:pPr>
      <w:r w:rsidRPr="0055363F">
        <w:t>Concerns could include either:</w:t>
      </w:r>
    </w:p>
    <w:p w14:paraId="6457E664" w14:textId="77777777" w:rsidR="00A563DE" w:rsidRPr="0055363F" w:rsidRDefault="00E93913" w:rsidP="00EE604B">
      <w:pPr>
        <w:numPr>
          <w:ilvl w:val="0"/>
          <w:numId w:val="13"/>
        </w:numPr>
        <w:spacing w:after="24" w:line="246" w:lineRule="auto"/>
        <w:ind w:right="225" w:hanging="360"/>
        <w:jc w:val="both"/>
      </w:pPr>
      <w:r w:rsidRPr="0055363F">
        <w:t>Inappropriate use of language, shouting or swearing</w:t>
      </w:r>
    </w:p>
    <w:p w14:paraId="6457E665" w14:textId="77777777" w:rsidR="006F0FD5" w:rsidRPr="0055363F" w:rsidRDefault="00E93913" w:rsidP="00EE604B">
      <w:pPr>
        <w:numPr>
          <w:ilvl w:val="0"/>
          <w:numId w:val="13"/>
        </w:numPr>
        <w:spacing w:after="24" w:line="246" w:lineRule="auto"/>
        <w:ind w:right="225" w:hanging="360"/>
        <w:jc w:val="both"/>
      </w:pPr>
      <w:r w:rsidRPr="0055363F">
        <w:t xml:space="preserve">Discussing personal or sexual relationships with, or in the presence, of </w:t>
      </w:r>
      <w:r w:rsidR="00682FBC">
        <w:t>children</w:t>
      </w:r>
      <w:r w:rsidRPr="0055363F">
        <w:rPr>
          <w:b/>
        </w:rPr>
        <w:t xml:space="preserve"> </w:t>
      </w:r>
    </w:p>
    <w:p w14:paraId="6457E666" w14:textId="77777777" w:rsidR="006F0FD5" w:rsidRPr="0055363F" w:rsidRDefault="00E93913" w:rsidP="00EE604B">
      <w:pPr>
        <w:numPr>
          <w:ilvl w:val="0"/>
          <w:numId w:val="13"/>
        </w:numPr>
        <w:spacing w:after="24" w:line="246" w:lineRule="auto"/>
        <w:ind w:right="225" w:hanging="360"/>
        <w:jc w:val="both"/>
      </w:pPr>
      <w:r w:rsidRPr="0055363F">
        <w:t>Making (or encouraging others to make) unprofessional comments which scapegoat, demean or humiliate children, or might be interpreted as such.</w:t>
      </w:r>
      <w:r w:rsidRPr="0055363F">
        <w:rPr>
          <w:b/>
        </w:rPr>
        <w:t xml:space="preserve"> </w:t>
      </w:r>
    </w:p>
    <w:p w14:paraId="6457E667" w14:textId="77777777" w:rsidR="00815773" w:rsidRDefault="00815773" w:rsidP="00EE604B">
      <w:pPr>
        <w:spacing w:after="0" w:line="255" w:lineRule="auto"/>
        <w:ind w:right="225"/>
        <w:jc w:val="both"/>
      </w:pPr>
    </w:p>
    <w:p w14:paraId="6457E668" w14:textId="74AC1540" w:rsidR="006F0FD5" w:rsidRPr="0055363F" w:rsidRDefault="00E5146D" w:rsidP="00EE604B">
      <w:pPr>
        <w:spacing w:after="0" w:line="255" w:lineRule="auto"/>
        <w:ind w:right="225"/>
        <w:jc w:val="both"/>
      </w:pPr>
      <w:r w:rsidRPr="0055363F">
        <w:t>Lower-Level</w:t>
      </w:r>
      <w:r w:rsidR="00E93913" w:rsidRPr="0055363F">
        <w:t xml:space="preserve"> Concerns LLC’s, which do not reach the allegations harm threshold (or complaints criteria) should be dealt with und</w:t>
      </w:r>
      <w:r w:rsidR="009A27B2">
        <w:t xml:space="preserve">er the nursery’s </w:t>
      </w:r>
      <w:r w:rsidR="00E93913" w:rsidRPr="0055363F">
        <w:t xml:space="preserve"> LLC procedure.</w:t>
      </w:r>
    </w:p>
    <w:p w14:paraId="6457E669" w14:textId="77777777" w:rsidR="006F0FD5" w:rsidRPr="0055363F" w:rsidRDefault="006F0FD5" w:rsidP="00EE604B">
      <w:pPr>
        <w:spacing w:after="191" w:line="259" w:lineRule="auto"/>
        <w:ind w:left="0" w:right="369" w:firstLine="0"/>
        <w:jc w:val="both"/>
      </w:pPr>
    </w:p>
    <w:p w14:paraId="6457E66A" w14:textId="77777777" w:rsidR="006F0FD5" w:rsidRPr="0055363F" w:rsidRDefault="00E93913" w:rsidP="00EE604B">
      <w:pPr>
        <w:spacing w:line="250" w:lineRule="auto"/>
        <w:ind w:left="-5"/>
        <w:jc w:val="both"/>
      </w:pPr>
      <w:r w:rsidRPr="0055363F">
        <w:rPr>
          <w:b/>
        </w:rPr>
        <w:t>Procedure for Allegations that meet the harm threshold.</w:t>
      </w:r>
    </w:p>
    <w:p w14:paraId="6457E66B" w14:textId="402921EC" w:rsidR="006F0FD5" w:rsidRPr="0055363F" w:rsidRDefault="00E93913" w:rsidP="00EE604B">
      <w:pPr>
        <w:spacing w:after="194"/>
        <w:ind w:left="-5" w:right="287"/>
        <w:jc w:val="both"/>
      </w:pPr>
      <w:r w:rsidRPr="0055363F">
        <w:t xml:space="preserve">This procedure should be used in all cases in which it is alleged </w:t>
      </w:r>
      <w:r w:rsidR="00EB5C09">
        <w:t xml:space="preserve">that an individual working </w:t>
      </w:r>
      <w:r w:rsidR="00AA0D72">
        <w:t>in or behalf of the nursery in a paid or unpaid capacity (</w:t>
      </w:r>
      <w:r w:rsidR="00E5146D">
        <w:t>i.e.</w:t>
      </w:r>
      <w:r w:rsidR="00AA0D72">
        <w:t xml:space="preserve"> </w:t>
      </w:r>
      <w:r w:rsidRPr="0055363F">
        <w:t xml:space="preserve">an employee, supply staff, </w:t>
      </w:r>
      <w:r w:rsidR="00AA0D72">
        <w:t xml:space="preserve">trainee apprentice, </w:t>
      </w:r>
      <w:r w:rsidRPr="0055363F">
        <w:t xml:space="preserve">volunteer, </w:t>
      </w:r>
      <w:r w:rsidR="003C2F8C">
        <w:t xml:space="preserve">contractor, </w:t>
      </w:r>
      <w:r w:rsidRPr="0055363F">
        <w:t xml:space="preserve">Governor or another adult who works with children has: </w:t>
      </w:r>
    </w:p>
    <w:p w14:paraId="6457E66C" w14:textId="77777777" w:rsidR="006F0FD5" w:rsidRPr="0055363F" w:rsidRDefault="00E93913" w:rsidP="00EE604B">
      <w:pPr>
        <w:numPr>
          <w:ilvl w:val="0"/>
          <w:numId w:val="13"/>
        </w:numPr>
        <w:ind w:right="225" w:hanging="360"/>
        <w:jc w:val="both"/>
      </w:pPr>
      <w:r w:rsidRPr="0055363F">
        <w:rPr>
          <w:b/>
        </w:rPr>
        <w:t>behaved in a way that has harmed a child, or may have harmed a child;</w:t>
      </w:r>
    </w:p>
    <w:p w14:paraId="6457E66D" w14:textId="77777777" w:rsidR="006F0FD5" w:rsidRPr="0055363F" w:rsidRDefault="00E93913" w:rsidP="00EE604B">
      <w:pPr>
        <w:pStyle w:val="Heading3"/>
        <w:ind w:left="720" w:hanging="360"/>
        <w:jc w:val="both"/>
      </w:pPr>
      <w:r w:rsidRPr="0055363F">
        <w:rPr>
          <w:rFonts w:ascii="Segoe UI Symbol" w:eastAsia="Segoe UI Symbol" w:hAnsi="Segoe UI Symbol" w:cs="Segoe UI Symbol"/>
          <w:b w:val="0"/>
        </w:rPr>
        <w:t>•</w:t>
      </w:r>
      <w:r w:rsidRPr="0055363F">
        <w:rPr>
          <w:b w:val="0"/>
        </w:rPr>
        <w:t xml:space="preserve"> </w:t>
      </w:r>
      <w:r w:rsidRPr="0055363F">
        <w:rPr>
          <w:b w:val="0"/>
        </w:rPr>
        <w:tab/>
      </w:r>
      <w:r w:rsidRPr="0055363F">
        <w:t>possibly committed a criminal offence against or related to a child; or behaved towards a child or children in a way that indicates he or she would pose a risk of harm to children</w:t>
      </w:r>
    </w:p>
    <w:p w14:paraId="6457E66E" w14:textId="77777777" w:rsidR="006F0FD5" w:rsidRPr="0055363F" w:rsidRDefault="00E93913" w:rsidP="00EE604B">
      <w:pPr>
        <w:numPr>
          <w:ilvl w:val="0"/>
          <w:numId w:val="14"/>
        </w:numPr>
        <w:spacing w:line="250" w:lineRule="auto"/>
        <w:ind w:right="52" w:hanging="360"/>
        <w:jc w:val="both"/>
      </w:pPr>
      <w:r w:rsidRPr="0055363F">
        <w:rPr>
          <w:b/>
        </w:rPr>
        <w:t>behaved or may have behaved in a way that indicates they may not be suitable to work with children.</w:t>
      </w:r>
    </w:p>
    <w:p w14:paraId="6457E66F" w14:textId="77777777" w:rsidR="006F0FD5" w:rsidRPr="0055363F" w:rsidRDefault="006F0FD5" w:rsidP="00EE604B">
      <w:pPr>
        <w:spacing w:after="0" w:line="259" w:lineRule="auto"/>
        <w:ind w:left="0" w:firstLine="0"/>
        <w:jc w:val="both"/>
      </w:pPr>
    </w:p>
    <w:p w14:paraId="6457E670" w14:textId="02BA8315" w:rsidR="006F0FD5" w:rsidRPr="0055363F" w:rsidRDefault="00E93913" w:rsidP="00EE604B">
      <w:pPr>
        <w:spacing w:line="250" w:lineRule="auto"/>
        <w:ind w:left="-5" w:right="48"/>
        <w:jc w:val="both"/>
      </w:pPr>
      <w:r w:rsidRPr="0055363F">
        <w:t>When considering allegations of suitability, (</w:t>
      </w:r>
      <w:r w:rsidR="00E5146D" w:rsidRPr="0055363F">
        <w:t>the criteria</w:t>
      </w:r>
      <w:r w:rsidRPr="0055363F">
        <w:t xml:space="preserve"> above) the LADOs would consider the following situations:</w:t>
      </w:r>
    </w:p>
    <w:p w14:paraId="6457E671" w14:textId="77777777" w:rsidR="006F0FD5" w:rsidRPr="0055363F" w:rsidRDefault="00E93913" w:rsidP="00EE604B">
      <w:pPr>
        <w:numPr>
          <w:ilvl w:val="0"/>
          <w:numId w:val="14"/>
        </w:numPr>
        <w:ind w:right="52" w:hanging="360"/>
        <w:jc w:val="both"/>
      </w:pPr>
      <w:r w:rsidRPr="0055363F">
        <w:t>Parents of children who are placed on a CIN plan or are receiving Early Help;</w:t>
      </w:r>
    </w:p>
    <w:p w14:paraId="6457E672" w14:textId="77777777" w:rsidR="006F0FD5" w:rsidRPr="0055363F" w:rsidRDefault="00E93913" w:rsidP="00EE604B">
      <w:pPr>
        <w:numPr>
          <w:ilvl w:val="0"/>
          <w:numId w:val="14"/>
        </w:numPr>
        <w:ind w:right="52" w:hanging="360"/>
        <w:jc w:val="both"/>
      </w:pPr>
      <w:r w:rsidRPr="0055363F">
        <w:t>Arrests for offences against adults;</w:t>
      </w:r>
    </w:p>
    <w:p w14:paraId="6457E673" w14:textId="77777777" w:rsidR="006F0FD5" w:rsidRPr="0055363F" w:rsidRDefault="00E93913" w:rsidP="00EE604B">
      <w:pPr>
        <w:numPr>
          <w:ilvl w:val="0"/>
          <w:numId w:val="14"/>
        </w:numPr>
        <w:ind w:right="52" w:hanging="360"/>
        <w:jc w:val="both"/>
      </w:pPr>
      <w:r w:rsidRPr="0055363F">
        <w:t>Presentation to other professionals around mental health, domestic abuse and/or substance misuse;</w:t>
      </w:r>
    </w:p>
    <w:p w14:paraId="6457E674" w14:textId="77777777" w:rsidR="006F0FD5" w:rsidRPr="0055363F" w:rsidRDefault="00E93913" w:rsidP="00EE604B">
      <w:pPr>
        <w:numPr>
          <w:ilvl w:val="0"/>
          <w:numId w:val="14"/>
        </w:numPr>
        <w:ind w:right="52" w:hanging="360"/>
        <w:jc w:val="both"/>
      </w:pPr>
      <w:r w:rsidRPr="0055363F">
        <w:t>Extreme political or religious viewpoints which could be considered Hate Crime;</w:t>
      </w:r>
    </w:p>
    <w:p w14:paraId="6457E675" w14:textId="77777777" w:rsidR="006F0FD5" w:rsidRPr="0055363F" w:rsidRDefault="00E93913" w:rsidP="00EE604B">
      <w:pPr>
        <w:numPr>
          <w:ilvl w:val="0"/>
          <w:numId w:val="14"/>
        </w:numPr>
        <w:spacing w:after="221"/>
        <w:ind w:left="730" w:right="52" w:hanging="360"/>
        <w:jc w:val="both"/>
      </w:pPr>
      <w:r w:rsidRPr="0055363F">
        <w:lastRenderedPageBreak/>
        <w:t>Concerns about behaviour in their private lives which may impact on children</w:t>
      </w:r>
    </w:p>
    <w:p w14:paraId="6457E676" w14:textId="77777777" w:rsidR="006F0FD5" w:rsidRPr="0055363F" w:rsidRDefault="004337A6" w:rsidP="00EE604B">
      <w:pPr>
        <w:spacing w:line="250" w:lineRule="auto"/>
        <w:ind w:left="-5" w:right="48"/>
        <w:jc w:val="both"/>
      </w:pPr>
      <w:r w:rsidRPr="0055363F">
        <w:t>T</w:t>
      </w:r>
      <w:r w:rsidR="00E93913" w:rsidRPr="0055363F">
        <w:t>he LADO criteria for intervention in any of these situations will be assessed against the likelihood and impact of transferable risk to children.</w:t>
      </w:r>
    </w:p>
    <w:p w14:paraId="6457E677" w14:textId="77777777" w:rsidR="006F0FD5" w:rsidRPr="0055363F" w:rsidRDefault="006F0FD5" w:rsidP="00EE604B">
      <w:pPr>
        <w:spacing w:after="0" w:line="259" w:lineRule="auto"/>
        <w:ind w:left="0" w:firstLine="0"/>
        <w:jc w:val="both"/>
      </w:pPr>
    </w:p>
    <w:p w14:paraId="6457E678" w14:textId="77777777" w:rsidR="006F0FD5" w:rsidRPr="0055363F" w:rsidRDefault="00E93913" w:rsidP="00EE604B">
      <w:pPr>
        <w:ind w:left="-5" w:right="52"/>
        <w:jc w:val="both"/>
      </w:pPr>
      <w:r w:rsidRPr="0055363F">
        <w:t>In dealing with allegations or concerns against an adult, employees must:</w:t>
      </w:r>
    </w:p>
    <w:p w14:paraId="6457E679" w14:textId="79868FE1" w:rsidR="006F0FD5" w:rsidRPr="0055363F" w:rsidRDefault="00E93913" w:rsidP="00EE604B">
      <w:pPr>
        <w:numPr>
          <w:ilvl w:val="0"/>
          <w:numId w:val="14"/>
        </w:numPr>
        <w:ind w:right="52" w:hanging="360"/>
        <w:jc w:val="both"/>
      </w:pPr>
      <w:r w:rsidRPr="0055363F">
        <w:t>Report any concerns about the conduct of any employee, supply staff</w:t>
      </w:r>
      <w:r w:rsidR="003C2F8C">
        <w:t>, trainee apprentice</w:t>
      </w:r>
      <w:r w:rsidRPr="0055363F">
        <w:t xml:space="preserve"> or volunteer</w:t>
      </w:r>
      <w:r w:rsidR="0058178C">
        <w:t xml:space="preserve">, or contractor </w:t>
      </w:r>
      <w:r w:rsidRPr="0055363F">
        <w:t xml:space="preserve">to the </w:t>
      </w:r>
      <w:r w:rsidR="00A94505">
        <w:t xml:space="preserve">Senior Nursery </w:t>
      </w:r>
      <w:r w:rsidR="00E5146D">
        <w:t xml:space="preserve">Manager </w:t>
      </w:r>
      <w:r w:rsidR="00E5146D" w:rsidRPr="0055363F">
        <w:t>as</w:t>
      </w:r>
      <w:r w:rsidRPr="0055363F">
        <w:t xml:space="preserve"> soon as possible</w:t>
      </w:r>
    </w:p>
    <w:p w14:paraId="6457E67A" w14:textId="77777777" w:rsidR="006F0FD5" w:rsidRPr="0055363F" w:rsidRDefault="00E93913" w:rsidP="00EE604B">
      <w:pPr>
        <w:spacing w:after="0" w:line="259" w:lineRule="auto"/>
        <w:ind w:left="360" w:firstLine="0"/>
        <w:jc w:val="both"/>
      </w:pPr>
      <w:r w:rsidRPr="0055363F">
        <w:t xml:space="preserve"> </w:t>
      </w:r>
    </w:p>
    <w:p w14:paraId="6457E67B" w14:textId="35198E00" w:rsidR="006F0FD5" w:rsidRPr="0055363F" w:rsidRDefault="00E93913" w:rsidP="00EE604B">
      <w:pPr>
        <w:numPr>
          <w:ilvl w:val="0"/>
          <w:numId w:val="14"/>
        </w:numPr>
        <w:ind w:right="52" w:hanging="360"/>
        <w:jc w:val="both"/>
      </w:pPr>
      <w:r w:rsidRPr="0055363F">
        <w:t xml:space="preserve">If an allegation is made against the </w:t>
      </w:r>
      <w:r w:rsidR="00A94505">
        <w:t xml:space="preserve">Senior Nursery </w:t>
      </w:r>
      <w:r w:rsidR="00E5146D">
        <w:t>Manager,</w:t>
      </w:r>
      <w:r w:rsidRPr="0055363F">
        <w:t xml:space="preserve"> the concerns need to be raised with the Chair of Governor as soon as possible. If the Chair of Governors is not available, then the LADO should be </w:t>
      </w:r>
    </w:p>
    <w:p w14:paraId="6457E67C" w14:textId="77777777" w:rsidR="006F0FD5" w:rsidRPr="0055363F" w:rsidRDefault="00E93913" w:rsidP="00EE604B">
      <w:pPr>
        <w:ind w:left="730" w:right="52"/>
        <w:jc w:val="both"/>
      </w:pPr>
      <w:r w:rsidRPr="0055363F">
        <w:t>contacted directly.</w:t>
      </w:r>
    </w:p>
    <w:p w14:paraId="6457E67D" w14:textId="77777777" w:rsidR="006F0FD5" w:rsidRPr="0055363F" w:rsidRDefault="00E93913" w:rsidP="00EE604B">
      <w:pPr>
        <w:spacing w:after="0" w:line="259" w:lineRule="auto"/>
        <w:ind w:left="0" w:firstLine="0"/>
        <w:jc w:val="both"/>
      </w:pPr>
      <w:r w:rsidRPr="0055363F">
        <w:t xml:space="preserve"> </w:t>
      </w:r>
    </w:p>
    <w:p w14:paraId="6457E67E" w14:textId="77777777" w:rsidR="006F0FD5" w:rsidRPr="0055363F" w:rsidRDefault="00E93913" w:rsidP="00EE604B">
      <w:pPr>
        <w:numPr>
          <w:ilvl w:val="0"/>
          <w:numId w:val="14"/>
        </w:numPr>
        <w:ind w:left="730" w:right="52" w:hanging="360"/>
        <w:jc w:val="both"/>
      </w:pPr>
      <w:r w:rsidRPr="0055363F">
        <w:t>There may be situations when the Headteacher or Chair of Governors will want to involve the police immediately if the person is deemed to be an immediate risk to children or there is evidence of a possible criminal offence.</w:t>
      </w:r>
    </w:p>
    <w:p w14:paraId="6457E67F" w14:textId="77777777" w:rsidR="006F0FD5" w:rsidRPr="0055363F" w:rsidRDefault="006F0FD5" w:rsidP="00EE604B">
      <w:pPr>
        <w:spacing w:after="0" w:line="259" w:lineRule="auto"/>
        <w:ind w:left="360" w:firstLine="0"/>
        <w:jc w:val="both"/>
      </w:pPr>
    </w:p>
    <w:p w14:paraId="6457E680" w14:textId="5A63C435" w:rsidR="006F0FD5" w:rsidRPr="0055363F" w:rsidRDefault="00E93913" w:rsidP="00EE604B">
      <w:pPr>
        <w:numPr>
          <w:ilvl w:val="0"/>
          <w:numId w:val="14"/>
        </w:numPr>
        <w:ind w:right="52" w:hanging="360"/>
        <w:jc w:val="both"/>
      </w:pPr>
      <w:r w:rsidRPr="0055363F">
        <w:t xml:space="preserve">Once an allegation has been received by the Headteacher or Chair of Governors they will contact the LADO on 01962 876364 or </w:t>
      </w:r>
      <w:r w:rsidR="00D83238">
        <w:rPr>
          <w:color w:val="0000FF"/>
          <w:u w:val="single" w:color="0000FF"/>
        </w:rPr>
        <w:t xml:space="preserve"> </w:t>
      </w:r>
      <w:r w:rsidR="00D83238" w:rsidRPr="00D83238">
        <w:rPr>
          <w:color w:val="0000FF"/>
          <w:u w:val="single" w:color="0000FF"/>
        </w:rPr>
        <w:t>https://www.hants.gov.uk/socialcareandhealth/childrenandfamilies/safeguardingchildren/childprotection</w:t>
      </w:r>
      <w:r w:rsidR="00D83238">
        <w:rPr>
          <w:color w:val="0000FF"/>
          <w:u w:val="single" w:color="0000FF"/>
        </w:rPr>
        <w:t xml:space="preserve"> </w:t>
      </w:r>
      <w:r w:rsidRPr="0055363F">
        <w:t>as soon as possible and before carrying out any investigation into the allegation other than preliminary enquiries.</w:t>
      </w:r>
    </w:p>
    <w:p w14:paraId="6457E681" w14:textId="77777777" w:rsidR="006F0FD5" w:rsidRPr="0055363F" w:rsidRDefault="00E93913" w:rsidP="00EE604B">
      <w:pPr>
        <w:spacing w:after="0" w:line="259" w:lineRule="auto"/>
        <w:ind w:left="0" w:firstLine="0"/>
        <w:jc w:val="both"/>
      </w:pPr>
      <w:r w:rsidRPr="0055363F">
        <w:t xml:space="preserve"> </w:t>
      </w:r>
    </w:p>
    <w:p w14:paraId="6457E682" w14:textId="77777777" w:rsidR="006F0FD5" w:rsidRPr="0055363F" w:rsidRDefault="00E93913" w:rsidP="00EE604B">
      <w:pPr>
        <w:numPr>
          <w:ilvl w:val="0"/>
          <w:numId w:val="14"/>
        </w:numPr>
        <w:ind w:right="52" w:hanging="360"/>
        <w:jc w:val="both"/>
      </w:pPr>
      <w:r w:rsidRPr="0055363F">
        <w:t xml:space="preserve">Inform the parents of the allegation unless there is a good reason </w:t>
      </w:r>
    </w:p>
    <w:p w14:paraId="6457E683" w14:textId="77777777" w:rsidR="006F0FD5" w:rsidRPr="0055363F" w:rsidRDefault="00E93913" w:rsidP="00EE604B">
      <w:pPr>
        <w:ind w:left="730" w:right="52"/>
        <w:jc w:val="both"/>
      </w:pPr>
      <w:r w:rsidRPr="0055363F">
        <w:t>not to</w:t>
      </w:r>
      <w:r w:rsidR="00AF597A">
        <w:t>.</w:t>
      </w:r>
    </w:p>
    <w:p w14:paraId="6457E684" w14:textId="77777777" w:rsidR="006F0FD5" w:rsidRPr="0055363F" w:rsidRDefault="006F0FD5" w:rsidP="00EE604B">
      <w:pPr>
        <w:spacing w:after="0" w:line="259" w:lineRule="auto"/>
        <w:ind w:left="0" w:firstLine="0"/>
        <w:jc w:val="both"/>
      </w:pPr>
    </w:p>
    <w:p w14:paraId="6457E685" w14:textId="77777777" w:rsidR="006F0FD5" w:rsidRPr="0055363F" w:rsidRDefault="00E93913" w:rsidP="00EE604B">
      <w:pPr>
        <w:ind w:left="-5" w:right="52"/>
        <w:jc w:val="both"/>
      </w:pPr>
      <w:r w:rsidRPr="0055363F">
        <w:t xml:space="preserve">In liaison with the LADO, the </w:t>
      </w:r>
      <w:r w:rsidR="00C459F9">
        <w:t>nursery</w:t>
      </w:r>
      <w:r w:rsidRPr="0055363F">
        <w:t xml:space="preserve"> will determine how to proceed and if </w:t>
      </w:r>
      <w:r w:rsidR="00AF597A" w:rsidRPr="0055363F">
        <w:t>necessary,</w:t>
      </w:r>
      <w:r w:rsidRPr="0055363F">
        <w:t xml:space="preserve"> the LADO will refer the matter to Children’s Social Care and/or the police.  </w:t>
      </w:r>
    </w:p>
    <w:p w14:paraId="6457E686" w14:textId="77777777" w:rsidR="006F0FD5" w:rsidRPr="0055363F" w:rsidRDefault="006F0FD5" w:rsidP="00EE604B">
      <w:pPr>
        <w:spacing w:after="0" w:line="259" w:lineRule="auto"/>
        <w:ind w:left="0" w:firstLine="0"/>
        <w:jc w:val="both"/>
      </w:pPr>
    </w:p>
    <w:p w14:paraId="6457E687" w14:textId="5639B0B1" w:rsidR="006F0FD5" w:rsidRPr="0055363F" w:rsidRDefault="00E93913" w:rsidP="00EE604B">
      <w:pPr>
        <w:spacing w:line="250" w:lineRule="auto"/>
        <w:ind w:left="-5" w:right="48"/>
        <w:jc w:val="both"/>
      </w:pPr>
      <w:r w:rsidRPr="0055363F">
        <w:t xml:space="preserve">When receiving information from outside agencies about </w:t>
      </w:r>
      <w:r w:rsidR="00A358DB">
        <w:t xml:space="preserve">nursery </w:t>
      </w:r>
      <w:r w:rsidR="00A358DB" w:rsidRPr="0055363F">
        <w:t>staff</w:t>
      </w:r>
      <w:r w:rsidRPr="0055363F">
        <w:t xml:space="preserve">, the LADO will assess the potential for transferable </w:t>
      </w:r>
      <w:r w:rsidR="00E5146D" w:rsidRPr="0055363F">
        <w:t>risk and</w:t>
      </w:r>
      <w:r w:rsidRPr="0055363F">
        <w:t xml:space="preserve"> make disclosure to the</w:t>
      </w:r>
      <w:r w:rsidR="00A358DB">
        <w:t xml:space="preserve"> </w:t>
      </w:r>
      <w:r w:rsidR="00C45CD5">
        <w:t xml:space="preserve">Nursery </w:t>
      </w:r>
      <w:r w:rsidRPr="0055363F">
        <w:t xml:space="preserve">where there is a likelihood of transferable risk to children and there is a pressing need.  </w:t>
      </w:r>
    </w:p>
    <w:p w14:paraId="6457E688" w14:textId="77777777" w:rsidR="006F0FD5" w:rsidRPr="0055363F" w:rsidRDefault="006F0FD5" w:rsidP="00EE604B">
      <w:pPr>
        <w:spacing w:after="0" w:line="259" w:lineRule="auto"/>
        <w:ind w:left="0" w:firstLine="0"/>
        <w:jc w:val="both"/>
      </w:pPr>
    </w:p>
    <w:p w14:paraId="6457E689" w14:textId="38BFAC86" w:rsidR="006F0FD5" w:rsidRPr="0055363F" w:rsidRDefault="00E93913" w:rsidP="00EE604B">
      <w:pPr>
        <w:ind w:left="-5" w:right="52"/>
        <w:jc w:val="both"/>
      </w:pPr>
      <w:r w:rsidRPr="0055363F">
        <w:t xml:space="preserve">If the matter is investigated internally, the LADO will advise the </w:t>
      </w:r>
      <w:r w:rsidR="00A358DB">
        <w:t>Nursery</w:t>
      </w:r>
      <w:r w:rsidRPr="0055363F">
        <w:t xml:space="preserve"> to seek guidance from their personnel/HR provider in following procedures set out in chapter 4 of ‘Keeping Children Safe in Education’ (202</w:t>
      </w:r>
      <w:r w:rsidR="00F04ABC">
        <w:t>4</w:t>
      </w:r>
      <w:r w:rsidRPr="0055363F">
        <w:t>) and the HSCP procedures.</w:t>
      </w:r>
    </w:p>
    <w:p w14:paraId="6457E68A" w14:textId="77777777" w:rsidR="006F0FD5" w:rsidRDefault="006F0FD5" w:rsidP="00EE604B">
      <w:pPr>
        <w:spacing w:after="0" w:line="259" w:lineRule="auto"/>
        <w:ind w:left="0" w:firstLine="0"/>
        <w:jc w:val="both"/>
      </w:pPr>
    </w:p>
    <w:p w14:paraId="6457E68B" w14:textId="77777777" w:rsidR="006F0FD5" w:rsidRPr="0055363F" w:rsidRDefault="00E93913" w:rsidP="00EE604B">
      <w:pPr>
        <w:spacing w:line="250" w:lineRule="auto"/>
        <w:ind w:left="-5"/>
        <w:jc w:val="both"/>
      </w:pPr>
      <w:r w:rsidRPr="0055363F">
        <w:rPr>
          <w:b/>
        </w:rPr>
        <w:t>Supply Staff</w:t>
      </w:r>
    </w:p>
    <w:p w14:paraId="6457E68C" w14:textId="77777777" w:rsidR="006F0FD5" w:rsidRPr="0055363F" w:rsidRDefault="006F0FD5" w:rsidP="00EE604B">
      <w:pPr>
        <w:spacing w:after="0" w:line="259" w:lineRule="auto"/>
        <w:ind w:left="0" w:firstLine="0"/>
        <w:jc w:val="both"/>
      </w:pPr>
    </w:p>
    <w:p w14:paraId="6457E68D" w14:textId="7FB2F49F" w:rsidR="006F0FD5" w:rsidRPr="0055363F" w:rsidRDefault="00E93913" w:rsidP="00EE604B">
      <w:pPr>
        <w:spacing w:line="250" w:lineRule="auto"/>
        <w:ind w:left="-5" w:right="48"/>
        <w:jc w:val="both"/>
      </w:pPr>
      <w:r w:rsidRPr="0055363F">
        <w:t>While supply staff</w:t>
      </w:r>
      <w:r w:rsidR="00BE5772">
        <w:t xml:space="preserve"> contracted by employment </w:t>
      </w:r>
      <w:r w:rsidR="00E5146D">
        <w:t>agencies,</w:t>
      </w:r>
      <w:r w:rsidR="0058178C">
        <w:t xml:space="preserve"> or trainee apprentices on work experience from other </w:t>
      </w:r>
      <w:r w:rsidR="00E5146D">
        <w:t xml:space="preserve">organisations </w:t>
      </w:r>
      <w:r w:rsidR="00E5146D" w:rsidRPr="0055363F">
        <w:t>are</w:t>
      </w:r>
      <w:r w:rsidRPr="0055363F">
        <w:t xml:space="preserve"> not the employee</w:t>
      </w:r>
      <w:r w:rsidR="00F04ABC">
        <w:t>s</w:t>
      </w:r>
      <w:r w:rsidRPr="0055363F">
        <w:t xml:space="preserve"> of </w:t>
      </w:r>
      <w:r w:rsidR="00E5146D" w:rsidRPr="0055363F">
        <w:t xml:space="preserve">the </w:t>
      </w:r>
      <w:r w:rsidR="00E5146D">
        <w:t>Nursery</w:t>
      </w:r>
      <w:r w:rsidRPr="0055363F">
        <w:t xml:space="preserve">, it is still required that the </w:t>
      </w:r>
      <w:r w:rsidR="00A358DB">
        <w:t>nursery</w:t>
      </w:r>
      <w:r w:rsidRPr="0055363F">
        <w:t xml:space="preserve"> </w:t>
      </w:r>
      <w:r w:rsidR="000E62AF">
        <w:t>ensures that the allegations are dealt with properly and are</w:t>
      </w:r>
      <w:r w:rsidR="00D22C13">
        <w:t xml:space="preserve"> </w:t>
      </w:r>
      <w:r w:rsidRPr="0055363F">
        <w:t>report</w:t>
      </w:r>
      <w:r w:rsidR="00D22C13">
        <w:t>ed</w:t>
      </w:r>
      <w:r w:rsidRPr="0055363F">
        <w:t xml:space="preserve"> to the LADO.</w:t>
      </w:r>
    </w:p>
    <w:p w14:paraId="6457E68E" w14:textId="77777777" w:rsidR="006F0FD5" w:rsidRPr="0055363F" w:rsidRDefault="006F0FD5" w:rsidP="00EE604B">
      <w:pPr>
        <w:spacing w:after="0" w:line="259" w:lineRule="auto"/>
        <w:ind w:left="0" w:firstLine="0"/>
        <w:jc w:val="both"/>
      </w:pPr>
    </w:p>
    <w:p w14:paraId="6457E68F" w14:textId="77777777" w:rsidR="006F0FD5" w:rsidRDefault="00E93913" w:rsidP="00EE604B">
      <w:pPr>
        <w:spacing w:line="250" w:lineRule="auto"/>
        <w:ind w:left="-5" w:right="48"/>
        <w:jc w:val="both"/>
      </w:pPr>
      <w:r w:rsidRPr="0055363F">
        <w:t xml:space="preserve">If the matter requires an internal investigation, this will be carried out by the </w:t>
      </w:r>
      <w:r w:rsidR="00081DA1">
        <w:t>N</w:t>
      </w:r>
      <w:r w:rsidR="00A358DB">
        <w:t>ursery</w:t>
      </w:r>
      <w:r w:rsidRPr="0055363F">
        <w:t xml:space="preserve"> in liaison with a HR rep (acting as the employer) from the supply agency</w:t>
      </w:r>
      <w:r w:rsidRPr="00EC3BFD">
        <w:t>.</w:t>
      </w:r>
    </w:p>
    <w:p w14:paraId="6457E690" w14:textId="77777777" w:rsidR="006F0FD5" w:rsidRPr="00EC3BFD" w:rsidRDefault="00EC3BFD" w:rsidP="00EE604B">
      <w:pPr>
        <w:spacing w:after="160" w:line="259" w:lineRule="auto"/>
        <w:ind w:left="0" w:firstLine="0"/>
        <w:jc w:val="both"/>
      </w:pPr>
      <w:r>
        <w:br w:type="page"/>
      </w:r>
      <w:r w:rsidR="1DCCD61D" w:rsidRPr="407E9870">
        <w:rPr>
          <w:b/>
          <w:bCs/>
        </w:rPr>
        <w:lastRenderedPageBreak/>
        <w:t>Low Level Concerns (LLCs)</w:t>
      </w:r>
    </w:p>
    <w:p w14:paraId="6457E691" w14:textId="77777777" w:rsidR="006F0FD5" w:rsidRPr="00EC3BFD" w:rsidRDefault="006F0FD5">
      <w:pPr>
        <w:spacing w:after="0" w:line="259" w:lineRule="auto"/>
        <w:ind w:left="0" w:firstLine="0"/>
      </w:pPr>
    </w:p>
    <w:p w14:paraId="6457E692" w14:textId="6C368D61" w:rsidR="00A9293E" w:rsidRDefault="00E93913" w:rsidP="00EE604B">
      <w:pPr>
        <w:spacing w:line="250" w:lineRule="auto"/>
        <w:ind w:left="-5" w:right="48"/>
        <w:jc w:val="both"/>
      </w:pPr>
      <w:r>
        <w:t xml:space="preserve">The LLC policy is part of the whole school approach to safeguarding. The purpose of the policy is to encourage an open and transparent culture, which enables the </w:t>
      </w:r>
      <w:r w:rsidR="00737335">
        <w:t>nursery</w:t>
      </w:r>
      <w:r w:rsidR="004E5F93">
        <w:t xml:space="preserve"> </w:t>
      </w:r>
      <w:r>
        <w:t xml:space="preserve">to identify concerning, problematic or inappropriate behaviour at an early stage. It should also empower </w:t>
      </w:r>
      <w:r w:rsidR="003F7262">
        <w:t>employees</w:t>
      </w:r>
      <w:r>
        <w:t xml:space="preserve"> to share LLCs with the DSL. LLCs will be managed independently by the </w:t>
      </w:r>
      <w:r w:rsidR="00E5146D">
        <w:t>nursery under</w:t>
      </w:r>
      <w:r>
        <w:t xml:space="preserve"> internal procedures. Examples of LLCs include, but is not limited to:</w:t>
      </w:r>
    </w:p>
    <w:p w14:paraId="6457E693" w14:textId="77777777" w:rsidR="00DE42C7" w:rsidRPr="00EC3BFD" w:rsidRDefault="00DE42C7" w:rsidP="00EE604B">
      <w:pPr>
        <w:spacing w:line="250" w:lineRule="auto"/>
        <w:ind w:left="-5" w:right="48"/>
        <w:jc w:val="both"/>
      </w:pPr>
    </w:p>
    <w:p w14:paraId="6457E694" w14:textId="77777777" w:rsidR="006F0FD5" w:rsidRPr="00EC3BFD" w:rsidRDefault="00E93913" w:rsidP="00EE604B">
      <w:pPr>
        <w:pStyle w:val="ListParagraph"/>
        <w:numPr>
          <w:ilvl w:val="0"/>
          <w:numId w:val="37"/>
        </w:numPr>
        <w:spacing w:line="250" w:lineRule="auto"/>
        <w:ind w:right="48"/>
        <w:jc w:val="both"/>
      </w:pPr>
      <w:r w:rsidRPr="00EC3BFD">
        <w:t>being over friendly with children;</w:t>
      </w:r>
    </w:p>
    <w:p w14:paraId="6457E695" w14:textId="77777777" w:rsidR="006F0FD5" w:rsidRDefault="00E93913" w:rsidP="00EE604B">
      <w:pPr>
        <w:numPr>
          <w:ilvl w:val="0"/>
          <w:numId w:val="15"/>
        </w:numPr>
        <w:spacing w:line="250" w:lineRule="auto"/>
        <w:ind w:right="48" w:hanging="361"/>
        <w:jc w:val="both"/>
      </w:pPr>
      <w:r w:rsidRPr="00EC3BFD">
        <w:t>having favourites;</w:t>
      </w:r>
    </w:p>
    <w:p w14:paraId="13426313" w14:textId="0939F497" w:rsidR="00D22C13" w:rsidRPr="00EC3BFD" w:rsidRDefault="00D22C13" w:rsidP="00EE604B">
      <w:pPr>
        <w:numPr>
          <w:ilvl w:val="0"/>
          <w:numId w:val="15"/>
        </w:numPr>
        <w:spacing w:line="250" w:lineRule="auto"/>
        <w:ind w:right="48" w:hanging="361"/>
        <w:jc w:val="both"/>
      </w:pPr>
      <w:r>
        <w:t>humiliating children</w:t>
      </w:r>
    </w:p>
    <w:p w14:paraId="6457E696" w14:textId="69B93E49" w:rsidR="006F0FD5" w:rsidRPr="00EC3BFD" w:rsidRDefault="00E93913" w:rsidP="00EE604B">
      <w:pPr>
        <w:numPr>
          <w:ilvl w:val="0"/>
          <w:numId w:val="15"/>
        </w:numPr>
        <w:spacing w:after="17" w:line="253" w:lineRule="auto"/>
        <w:ind w:right="48" w:hanging="361"/>
        <w:jc w:val="both"/>
      </w:pPr>
      <w:r w:rsidRPr="00EC3BFD">
        <w:t>taking photographs of children on their mobile phone</w:t>
      </w:r>
      <w:r w:rsidR="00D22C13">
        <w:t>, contrary to the nursery policy</w:t>
      </w:r>
      <w:r w:rsidRPr="00EC3BFD">
        <w:t xml:space="preserve">;  </w:t>
      </w:r>
    </w:p>
    <w:p w14:paraId="6457E697" w14:textId="77777777" w:rsidR="006F0FD5" w:rsidRPr="00EC3BFD" w:rsidRDefault="00E93913" w:rsidP="00EE604B">
      <w:pPr>
        <w:numPr>
          <w:ilvl w:val="0"/>
          <w:numId w:val="15"/>
        </w:numPr>
        <w:spacing w:line="250" w:lineRule="auto"/>
        <w:ind w:right="48" w:hanging="361"/>
        <w:jc w:val="both"/>
      </w:pPr>
      <w:r w:rsidRPr="00EC3BFD">
        <w:t>engaging with a child on a one-to</w:t>
      </w:r>
      <w:r w:rsidR="00A9293E" w:rsidRPr="00EC3BFD">
        <w:t>-</w:t>
      </w:r>
      <w:r w:rsidRPr="00EC3BFD">
        <w:t>one basis in a secluded area or behind a closed door; or,</w:t>
      </w:r>
    </w:p>
    <w:p w14:paraId="6457E698" w14:textId="77777777" w:rsidR="006F0FD5" w:rsidRPr="00EC3BFD" w:rsidRDefault="00E93913" w:rsidP="00EE604B">
      <w:pPr>
        <w:numPr>
          <w:ilvl w:val="0"/>
          <w:numId w:val="15"/>
        </w:numPr>
        <w:spacing w:after="199" w:line="253" w:lineRule="auto"/>
        <w:ind w:right="48" w:hanging="361"/>
        <w:jc w:val="both"/>
      </w:pPr>
      <w:r w:rsidRPr="00EC3BFD">
        <w:t>using inappropriate sexualised, intimidating or offensive language.</w:t>
      </w:r>
    </w:p>
    <w:p w14:paraId="6457E699" w14:textId="77777777" w:rsidR="006F0FD5" w:rsidRPr="00EC3BFD" w:rsidRDefault="00E93913" w:rsidP="00EE604B">
      <w:pPr>
        <w:spacing w:line="250" w:lineRule="auto"/>
        <w:ind w:left="-5" w:right="48"/>
        <w:jc w:val="both"/>
      </w:pPr>
      <w:r w:rsidRPr="00EC3BFD">
        <w:t>The LLC policy will:</w:t>
      </w:r>
    </w:p>
    <w:p w14:paraId="6457E69A" w14:textId="77777777" w:rsidR="006F0FD5" w:rsidRPr="00EC3BFD" w:rsidRDefault="00E93913" w:rsidP="00EE604B">
      <w:pPr>
        <w:numPr>
          <w:ilvl w:val="0"/>
          <w:numId w:val="15"/>
        </w:numPr>
        <w:spacing w:line="250" w:lineRule="auto"/>
        <w:ind w:right="48" w:hanging="361"/>
        <w:jc w:val="both"/>
      </w:pPr>
      <w:r w:rsidRPr="00EC3BFD">
        <w:t>Ensure that colleagues are clear about what constitutes appropriate behaviour, and are confident in distinguishing expected and appropriate behaviour from concerning, problematic or inappropriate behaviour, in themselves and others;</w:t>
      </w:r>
    </w:p>
    <w:p w14:paraId="6457E69B" w14:textId="77777777" w:rsidR="006F0FD5" w:rsidRPr="00EC3BFD" w:rsidRDefault="00E93913" w:rsidP="00EE604B">
      <w:pPr>
        <w:numPr>
          <w:ilvl w:val="0"/>
          <w:numId w:val="15"/>
        </w:numPr>
        <w:spacing w:after="32" w:line="250" w:lineRule="auto"/>
        <w:ind w:right="48" w:hanging="361"/>
        <w:jc w:val="both"/>
      </w:pPr>
      <w:r w:rsidRPr="00EC3BFD">
        <w:t>Empower colleagues to share any low-level safeguarding concerns with the DSL</w:t>
      </w:r>
    </w:p>
    <w:p w14:paraId="6457E69C" w14:textId="77777777" w:rsidR="00A9293E" w:rsidRPr="00EC3BFD" w:rsidRDefault="00E93913" w:rsidP="00EE604B">
      <w:pPr>
        <w:numPr>
          <w:ilvl w:val="0"/>
          <w:numId w:val="15"/>
        </w:numPr>
        <w:spacing w:line="250" w:lineRule="auto"/>
        <w:ind w:right="48" w:hanging="361"/>
        <w:jc w:val="both"/>
      </w:pPr>
      <w:r w:rsidRPr="00EC3BFD">
        <w:t>Address unprofessional behaviour and support the individual to correct this at an early stage.</w:t>
      </w:r>
    </w:p>
    <w:p w14:paraId="6457E69D" w14:textId="77777777" w:rsidR="00A9293E" w:rsidRPr="00EC3BFD" w:rsidRDefault="00E93913" w:rsidP="00EE604B">
      <w:pPr>
        <w:numPr>
          <w:ilvl w:val="0"/>
          <w:numId w:val="15"/>
        </w:numPr>
        <w:spacing w:line="250" w:lineRule="auto"/>
        <w:ind w:right="48" w:hanging="361"/>
        <w:jc w:val="both"/>
      </w:pPr>
      <w:r w:rsidRPr="00EC3BFD">
        <w:t>Provide a responsive, sensitive and proportionate handling of such concerns when they are raised.</w:t>
      </w:r>
    </w:p>
    <w:p w14:paraId="6457E69E" w14:textId="77777777" w:rsidR="006F0FD5" w:rsidRPr="00EC3BFD" w:rsidRDefault="00E93913" w:rsidP="00EE604B">
      <w:pPr>
        <w:numPr>
          <w:ilvl w:val="0"/>
          <w:numId w:val="15"/>
        </w:numPr>
        <w:spacing w:line="250" w:lineRule="auto"/>
        <w:ind w:right="48" w:hanging="361"/>
        <w:jc w:val="both"/>
      </w:pPr>
      <w:r w:rsidRPr="00EC3BFD">
        <w:t>Help identify any weakness in the school or colleges safeguarding system.</w:t>
      </w:r>
    </w:p>
    <w:p w14:paraId="6457E69F" w14:textId="77777777" w:rsidR="006F0FD5" w:rsidRPr="00EC3BFD" w:rsidRDefault="006F0FD5" w:rsidP="00EE604B">
      <w:pPr>
        <w:spacing w:after="0" w:line="259" w:lineRule="auto"/>
        <w:ind w:left="0" w:firstLine="0"/>
        <w:jc w:val="both"/>
      </w:pPr>
    </w:p>
    <w:p w14:paraId="6457E6A0" w14:textId="77777777" w:rsidR="006F0FD5" w:rsidRPr="00EC3BFD" w:rsidRDefault="00E93913" w:rsidP="00EE604B">
      <w:pPr>
        <w:spacing w:line="250" w:lineRule="auto"/>
        <w:ind w:left="-5" w:right="48"/>
        <w:jc w:val="both"/>
      </w:pPr>
      <w:r w:rsidRPr="00EC3BFD">
        <w:t>In line with the LLC policy:</w:t>
      </w:r>
    </w:p>
    <w:p w14:paraId="6457E6A1" w14:textId="77777777" w:rsidR="006F0FD5" w:rsidRPr="00EC3BFD" w:rsidRDefault="00E93913" w:rsidP="00EE604B">
      <w:pPr>
        <w:numPr>
          <w:ilvl w:val="0"/>
          <w:numId w:val="15"/>
        </w:numPr>
        <w:spacing w:line="250" w:lineRule="auto"/>
        <w:ind w:right="48" w:hanging="361"/>
        <w:jc w:val="both"/>
      </w:pPr>
      <w:r w:rsidRPr="00EC3BFD">
        <w:t>All LLCs will be shared responsibly with the DSL, recorded in writing and dealt with in an appropriate and timely manner.</w:t>
      </w:r>
    </w:p>
    <w:p w14:paraId="6457E6A2" w14:textId="77777777" w:rsidR="006F0FD5" w:rsidRPr="00EC3BFD" w:rsidRDefault="00E93913" w:rsidP="00EE604B">
      <w:pPr>
        <w:numPr>
          <w:ilvl w:val="0"/>
          <w:numId w:val="15"/>
        </w:numPr>
        <w:spacing w:line="250" w:lineRule="auto"/>
        <w:ind w:right="48" w:hanging="361"/>
        <w:jc w:val="both"/>
      </w:pPr>
      <w:r w:rsidRPr="00EC3BFD">
        <w:t>All LLCs will be reviewed, so that potential patterns of concerning, problematic or inappropriate behaviour can be identified.</w:t>
      </w:r>
    </w:p>
    <w:p w14:paraId="6457E6A3" w14:textId="77777777" w:rsidR="006F0FD5" w:rsidRPr="00EC3BFD" w:rsidRDefault="00E93913" w:rsidP="00EE604B">
      <w:pPr>
        <w:numPr>
          <w:ilvl w:val="0"/>
          <w:numId w:val="15"/>
        </w:numPr>
        <w:spacing w:after="202" w:line="250" w:lineRule="auto"/>
        <w:ind w:right="48" w:hanging="361"/>
        <w:jc w:val="both"/>
      </w:pPr>
      <w:r w:rsidRPr="00EC3BFD">
        <w:t>If LLCs are found to be escalating and are reaching the harm threshold, A referral will be made to the LADO.</w:t>
      </w:r>
    </w:p>
    <w:p w14:paraId="6457E6A4" w14:textId="77777777" w:rsidR="006F0FD5" w:rsidRDefault="00E93913" w:rsidP="00EE604B">
      <w:pPr>
        <w:spacing w:line="250" w:lineRule="auto"/>
        <w:ind w:left="-5"/>
      </w:pPr>
      <w:r w:rsidRPr="00EC3BFD">
        <w:rPr>
          <w:b/>
        </w:rPr>
        <w:t>If there is any doubt about the level at which behaviour needs to be addressed, LADO advice will be taken.</w:t>
      </w:r>
      <w:r w:rsidR="00F20861">
        <w:br w:type="page"/>
      </w:r>
      <w:r>
        <w:lastRenderedPageBreak/>
        <w:t>Annex 6</w:t>
      </w:r>
      <w:r>
        <w:rPr>
          <w:rFonts w:ascii="Times New Roman" w:eastAsia="Times New Roman" w:hAnsi="Times New Roman" w:cs="Times New Roman"/>
        </w:rPr>
        <w:t xml:space="preserve"> </w:t>
      </w:r>
    </w:p>
    <w:p w14:paraId="6457E6A5" w14:textId="77777777" w:rsidR="006F0FD5" w:rsidRDefault="006F0FD5">
      <w:pPr>
        <w:spacing w:after="7" w:line="259" w:lineRule="auto"/>
        <w:ind w:left="-29" w:firstLine="0"/>
      </w:pPr>
    </w:p>
    <w:p w14:paraId="6457E6A6" w14:textId="77777777" w:rsidR="00701209" w:rsidRDefault="00701209" w:rsidP="00701209">
      <w:pPr>
        <w:pStyle w:val="Heading3"/>
        <w:ind w:left="10" w:right="132"/>
      </w:pPr>
      <w:r>
        <w:t xml:space="preserve">Child on Child Abuse </w:t>
      </w:r>
    </w:p>
    <w:p w14:paraId="6457E6A7" w14:textId="77777777" w:rsidR="00701209" w:rsidRDefault="00701209">
      <w:pPr>
        <w:spacing w:after="7" w:line="259" w:lineRule="auto"/>
        <w:ind w:left="-29" w:firstLine="0"/>
      </w:pPr>
    </w:p>
    <w:p w14:paraId="6457E6A8" w14:textId="77777777" w:rsidR="006F0FD5" w:rsidRDefault="1DCCD61D" w:rsidP="00701209">
      <w:pPr>
        <w:pStyle w:val="Heading3"/>
        <w:ind w:left="10" w:right="132"/>
      </w:pPr>
      <w:r>
        <w:t xml:space="preserve">Sexual violence and sexual harassment between children in </w:t>
      </w:r>
      <w:r w:rsidR="00682FBC" w:rsidRPr="00D1118D">
        <w:t xml:space="preserve">the </w:t>
      </w:r>
      <w:r>
        <w:t>Nursery</w:t>
      </w:r>
      <w:r w:rsidR="00682FBC">
        <w:t>.</w:t>
      </w:r>
    </w:p>
    <w:p w14:paraId="6457E6A9" w14:textId="77777777" w:rsidR="00701209" w:rsidRPr="00701209" w:rsidRDefault="00701209" w:rsidP="00701209"/>
    <w:p w14:paraId="6457E6AA" w14:textId="3EE052D7" w:rsidR="006F0FD5" w:rsidRDefault="00E93913" w:rsidP="00EE604B">
      <w:pPr>
        <w:spacing w:after="0"/>
        <w:ind w:left="92" w:hanging="92"/>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HSCP </w:t>
      </w:r>
      <w:r w:rsidR="006322FF">
        <w:rPr>
          <w:rFonts w:ascii="Times New Roman" w:eastAsia="Times New Roman" w:hAnsi="Times New Roman" w:cs="Times New Roman"/>
          <w:i/>
          <w:sz w:val="24"/>
        </w:rPr>
        <w:t xml:space="preserve">have </w:t>
      </w:r>
      <w:r w:rsidR="00465B1F">
        <w:rPr>
          <w:rFonts w:ascii="Times New Roman" w:eastAsia="Times New Roman" w:hAnsi="Times New Roman" w:cs="Times New Roman"/>
          <w:i/>
          <w:sz w:val="24"/>
        </w:rPr>
        <w:t>developed</w:t>
      </w:r>
      <w:r w:rsidR="006322FF">
        <w:rPr>
          <w:rFonts w:ascii="Times New Roman" w:eastAsia="Times New Roman" w:hAnsi="Times New Roman" w:cs="Times New Roman"/>
          <w:i/>
          <w:sz w:val="24"/>
        </w:rPr>
        <w:t xml:space="preserve"> </w:t>
      </w:r>
      <w:r w:rsidR="00465B1F">
        <w:rPr>
          <w:rFonts w:ascii="Times New Roman" w:eastAsia="Times New Roman" w:hAnsi="Times New Roman" w:cs="Times New Roman"/>
          <w:i/>
          <w:sz w:val="24"/>
        </w:rPr>
        <w:t xml:space="preserve">a </w:t>
      </w:r>
      <w:r w:rsidR="00552AEB">
        <w:rPr>
          <w:rFonts w:ascii="Times New Roman" w:eastAsia="Times New Roman" w:hAnsi="Times New Roman" w:cs="Times New Roman"/>
          <w:i/>
          <w:sz w:val="24"/>
        </w:rPr>
        <w:t>child-on-child</w:t>
      </w:r>
      <w:r w:rsidR="006322FF">
        <w:rPr>
          <w:rFonts w:ascii="Times New Roman" w:eastAsia="Times New Roman" w:hAnsi="Times New Roman" w:cs="Times New Roman"/>
          <w:i/>
          <w:sz w:val="24"/>
        </w:rPr>
        <w:t xml:space="preserve"> abuse toolkit to provide </w:t>
      </w:r>
      <w:r w:rsidR="004E5F93">
        <w:rPr>
          <w:rFonts w:ascii="Times New Roman" w:eastAsia="Times New Roman" w:hAnsi="Times New Roman" w:cs="Times New Roman"/>
          <w:i/>
          <w:sz w:val="24"/>
        </w:rPr>
        <w:t>additional</w:t>
      </w:r>
      <w:r w:rsidR="006322FF">
        <w:rPr>
          <w:rFonts w:ascii="Times New Roman" w:eastAsia="Times New Roman" w:hAnsi="Times New Roman" w:cs="Times New Roman"/>
          <w:i/>
          <w:sz w:val="24"/>
        </w:rPr>
        <w:t xml:space="preserve"> </w:t>
      </w:r>
      <w:r w:rsidR="004E5F93">
        <w:rPr>
          <w:rFonts w:ascii="Times New Roman" w:eastAsia="Times New Roman" w:hAnsi="Times New Roman" w:cs="Times New Roman"/>
          <w:i/>
          <w:sz w:val="24"/>
        </w:rPr>
        <w:t>guidance</w:t>
      </w:r>
      <w:r w:rsidR="006322FF">
        <w:rPr>
          <w:rFonts w:ascii="Times New Roman" w:eastAsia="Times New Roman" w:hAnsi="Times New Roman" w:cs="Times New Roman"/>
          <w:i/>
          <w:sz w:val="24"/>
        </w:rPr>
        <w:t xml:space="preserve">. </w:t>
      </w:r>
      <w:r>
        <w:rPr>
          <w:rFonts w:ascii="Times New Roman" w:eastAsia="Times New Roman" w:hAnsi="Times New Roman" w:cs="Times New Roman"/>
          <w:i/>
          <w:sz w:val="24"/>
        </w:rPr>
        <w:t>.</w:t>
      </w:r>
    </w:p>
    <w:p w14:paraId="6457E6AB" w14:textId="77777777" w:rsidR="001C479D" w:rsidRDefault="001C479D" w:rsidP="00EE604B">
      <w:pPr>
        <w:spacing w:after="0"/>
        <w:ind w:left="-8" w:hanging="7"/>
        <w:jc w:val="both"/>
      </w:pPr>
    </w:p>
    <w:p w14:paraId="6457E6AC" w14:textId="77777777" w:rsidR="006F0FD5" w:rsidRDefault="00E93913" w:rsidP="00EE604B">
      <w:pPr>
        <w:pStyle w:val="Heading3"/>
        <w:ind w:left="10" w:right="132"/>
        <w:jc w:val="both"/>
      </w:pPr>
      <w:r>
        <w:t>Context</w:t>
      </w:r>
    </w:p>
    <w:p w14:paraId="6457E6AD" w14:textId="77777777" w:rsidR="006F0FD5" w:rsidRDefault="006F0FD5" w:rsidP="00EE604B">
      <w:pPr>
        <w:spacing w:after="0" w:line="259" w:lineRule="auto"/>
        <w:ind w:left="0" w:firstLine="0"/>
        <w:jc w:val="both"/>
      </w:pPr>
    </w:p>
    <w:p w14:paraId="6457E6AE" w14:textId="220333CB" w:rsidR="006F0FD5" w:rsidRDefault="00E93913" w:rsidP="00EE604B">
      <w:pPr>
        <w:spacing w:after="27"/>
        <w:ind w:left="-5" w:right="52"/>
        <w:jc w:val="both"/>
      </w:pPr>
      <w:r>
        <w:t xml:space="preserve">This policy is about how colleagues should respond to all </w:t>
      </w:r>
      <w:r w:rsidR="00465B1F">
        <w:t xml:space="preserve">signs, </w:t>
      </w:r>
      <w:r>
        <w:t xml:space="preserve">reports and concerns of </w:t>
      </w:r>
      <w:r w:rsidR="00465B1F">
        <w:t xml:space="preserve">harmful sexual </w:t>
      </w:r>
      <w:r w:rsidR="00552AEB">
        <w:t xml:space="preserve">behaviour (HSB) </w:t>
      </w:r>
      <w:r>
        <w:t xml:space="preserve">child-on-child sexual violence and sexual harassment, including those that have happened outside of </w:t>
      </w:r>
      <w:r w:rsidR="00E5146D">
        <w:t>nursery premises</w:t>
      </w:r>
      <w:r>
        <w:t>, and or online.  All colleagues are advised to maintain an attitude of “It could happen here”</w:t>
      </w:r>
    </w:p>
    <w:p w14:paraId="6457E6AF" w14:textId="77777777" w:rsidR="006F0FD5" w:rsidRDefault="006F0FD5" w:rsidP="00EE604B">
      <w:pPr>
        <w:spacing w:after="0" w:line="259" w:lineRule="auto"/>
        <w:ind w:left="0" w:firstLine="0"/>
        <w:jc w:val="both"/>
      </w:pPr>
    </w:p>
    <w:p w14:paraId="6457E6B0" w14:textId="602E7320" w:rsidR="006F0FD5" w:rsidRDefault="00DB3D75" w:rsidP="004E5F93">
      <w:pPr>
        <w:ind w:left="-15" w:right="52" w:firstLine="0"/>
        <w:jc w:val="both"/>
      </w:pPr>
      <w:r>
        <w:t>N</w:t>
      </w:r>
      <w:r w:rsidR="00E93913">
        <w:t xml:space="preserve">ot recognising, acknowledging or understanding the scale of harassment and abuse, and /or downplaying some behaviours relating to abuse can lead to a culture of unacceptable behaviour, </w:t>
      </w:r>
      <w:r w:rsidR="00552AEB">
        <w:t xml:space="preserve">misogyny, </w:t>
      </w:r>
      <w:r w:rsidR="00E93913">
        <w:t xml:space="preserve">an unsafe environment and in a </w:t>
      </w:r>
      <w:r w:rsidR="008516DC">
        <w:t>worst-case</w:t>
      </w:r>
      <w:r w:rsidR="00E93913">
        <w:t xml:space="preserve"> scenario a culture that normalises abuse leading to children accepting it as normal and not coming forward to report it.</w:t>
      </w:r>
    </w:p>
    <w:p w14:paraId="6457E6B1" w14:textId="77777777" w:rsidR="006F0FD5" w:rsidRDefault="006F0FD5" w:rsidP="00EE604B">
      <w:pPr>
        <w:spacing w:after="0" w:line="259" w:lineRule="auto"/>
        <w:ind w:left="0" w:firstLine="0"/>
        <w:jc w:val="both"/>
      </w:pPr>
    </w:p>
    <w:p w14:paraId="6457E6B2" w14:textId="7F0DA42B" w:rsidR="006F0FD5" w:rsidRDefault="0008644D" w:rsidP="00EE604B">
      <w:pPr>
        <w:ind w:left="-5" w:right="52"/>
        <w:jc w:val="both"/>
      </w:pPr>
      <w:r>
        <w:t xml:space="preserve">Harmful sexual </w:t>
      </w:r>
      <w:r w:rsidR="00E5146D">
        <w:t>behaviour</w:t>
      </w:r>
      <w:r>
        <w:t>, s</w:t>
      </w:r>
      <w:r w:rsidR="00E93913">
        <w:t>exual violence and sexual harassment can occur between two children of any age and sex. It can also occur through a group of children sexually assaulting or sexually harassing a single child or group of children.</w:t>
      </w:r>
    </w:p>
    <w:p w14:paraId="6457E6B3" w14:textId="77777777" w:rsidR="001C479D" w:rsidRDefault="001C479D" w:rsidP="00EE604B">
      <w:pPr>
        <w:ind w:left="-5" w:right="52"/>
        <w:jc w:val="both"/>
      </w:pPr>
    </w:p>
    <w:p w14:paraId="6457E6B4" w14:textId="02DACC44" w:rsidR="006F0FD5" w:rsidRDefault="00E93913" w:rsidP="00EE604B">
      <w:pPr>
        <w:ind w:left="-5" w:right="52"/>
        <w:jc w:val="both"/>
      </w:pPr>
      <w:r>
        <w:t xml:space="preserve">Children who are victims of </w:t>
      </w:r>
      <w:r w:rsidR="0008644D">
        <w:t xml:space="preserve">HSB, </w:t>
      </w:r>
      <w:r>
        <w:t xml:space="preserve">sexual violence and sexual harassment will likely find the experience stressful and distressing. This will, in all likelihood, adversely affect their educational attainment as well as their emotional well-being. </w:t>
      </w:r>
      <w:r w:rsidR="005B2755">
        <w:t xml:space="preserve">HSB, </w:t>
      </w:r>
      <w:r>
        <w:t>Sexual violence and sexual harassment exist on a continuum and may overlap; they can occur online and offline (both physically and verbally) and are never acceptable. It is important that all victims are taken seriously and offered appropriate support.</w:t>
      </w:r>
      <w:r w:rsidR="00FE1D58">
        <w:t xml:space="preserve"> </w:t>
      </w:r>
      <w:r w:rsidR="000923A6">
        <w:t xml:space="preserve">It is also important to recognise that some </w:t>
      </w:r>
      <w:r w:rsidR="00694D15">
        <w:t>perpetrators</w:t>
      </w:r>
      <w:r w:rsidR="000923A6">
        <w:t xml:space="preserve"> </w:t>
      </w:r>
      <w:r w:rsidR="00694D15">
        <w:t>may</w:t>
      </w:r>
      <w:r w:rsidR="000923A6">
        <w:t xml:space="preserve"> </w:t>
      </w:r>
      <w:r w:rsidR="00694D15">
        <w:t xml:space="preserve">also be victims and </w:t>
      </w:r>
      <w:r w:rsidR="00FE1D58" w:rsidRPr="00FE1D58">
        <w:t xml:space="preserve">that </w:t>
      </w:r>
      <w:r w:rsidR="00E5146D" w:rsidRPr="00FE1D58">
        <w:t>child-on-child</w:t>
      </w:r>
      <w:r w:rsidR="00FE1D58" w:rsidRPr="00FE1D58">
        <w:t xml:space="preserve"> abuse is a </w:t>
      </w:r>
      <w:r w:rsidR="00694D15" w:rsidRPr="00FE1D58">
        <w:t>safeguarding</w:t>
      </w:r>
      <w:r w:rsidR="00FE1D58" w:rsidRPr="00FE1D58">
        <w:t xml:space="preserve"> issue for both the victim and the </w:t>
      </w:r>
      <w:r w:rsidR="00694D15" w:rsidRPr="00FE1D58">
        <w:t>alleged</w:t>
      </w:r>
      <w:r w:rsidR="00FE1D58" w:rsidRPr="00FE1D58">
        <w:t xml:space="preserve"> </w:t>
      </w:r>
      <w:r w:rsidR="00694D15" w:rsidRPr="00FE1D58">
        <w:t>perpetrator</w:t>
      </w:r>
      <w:r w:rsidR="00FE1D58" w:rsidRPr="00FE1D58">
        <w:t>.</w:t>
      </w:r>
    </w:p>
    <w:p w14:paraId="6457E6B5" w14:textId="77777777" w:rsidR="006F0FD5" w:rsidRDefault="006F0FD5" w:rsidP="00EE604B">
      <w:pPr>
        <w:spacing w:after="0" w:line="259" w:lineRule="auto"/>
        <w:ind w:left="0" w:firstLine="0"/>
        <w:jc w:val="both"/>
      </w:pPr>
    </w:p>
    <w:p w14:paraId="6457E6B6" w14:textId="4A8A0744" w:rsidR="006F0FD5" w:rsidRDefault="00E93913" w:rsidP="00EE604B">
      <w:pPr>
        <w:ind w:left="-5" w:right="52"/>
        <w:jc w:val="both"/>
      </w:pPr>
      <w:r>
        <w:t xml:space="preserve">Reports of </w:t>
      </w:r>
      <w:r w:rsidR="00694D15">
        <w:t xml:space="preserve">HSB, </w:t>
      </w:r>
      <w:r>
        <w:t>sexual violence and sexual harassment are extremely complex to manage. It is essential that victims are protected, offered appropriate support and every effort is made to ensure their education is not disrupted. It is also important that other children, adult students and</w:t>
      </w:r>
      <w:r w:rsidR="00A358DB">
        <w:t xml:space="preserve"> </w:t>
      </w:r>
      <w:r w:rsidR="008516DC">
        <w:t>Nursery</w:t>
      </w:r>
      <w:r>
        <w:t xml:space="preserve"> employees are supported and protected as appropriate.</w:t>
      </w:r>
    </w:p>
    <w:p w14:paraId="6457E6B7" w14:textId="77777777" w:rsidR="006F0FD5" w:rsidRDefault="006F0FD5" w:rsidP="00EE604B">
      <w:pPr>
        <w:spacing w:after="0" w:line="259" w:lineRule="auto"/>
        <w:ind w:left="0" w:firstLine="0"/>
        <w:jc w:val="both"/>
      </w:pPr>
    </w:p>
    <w:p w14:paraId="6457E6B8" w14:textId="77777777" w:rsidR="006F0FD5" w:rsidRDefault="00E93913" w:rsidP="00EE604B">
      <w:pPr>
        <w:pStyle w:val="Heading3"/>
        <w:ind w:left="10" w:right="132"/>
        <w:jc w:val="both"/>
      </w:pPr>
      <w:r>
        <w:t xml:space="preserve">Policy </w:t>
      </w:r>
    </w:p>
    <w:p w14:paraId="6457E6B9" w14:textId="77777777" w:rsidR="006F0FD5" w:rsidRDefault="006F0FD5" w:rsidP="00EE604B">
      <w:pPr>
        <w:spacing w:after="0" w:line="259" w:lineRule="auto"/>
        <w:ind w:left="0" w:firstLine="0"/>
        <w:jc w:val="both"/>
      </w:pPr>
    </w:p>
    <w:p w14:paraId="6457E6BA" w14:textId="77777777" w:rsidR="006F0FD5" w:rsidRDefault="00E93913" w:rsidP="00EE604B">
      <w:pPr>
        <w:ind w:left="-5" w:right="52"/>
        <w:jc w:val="both"/>
      </w:pPr>
      <w:r>
        <w:t xml:space="preserve">We believe that all children have a right to attend </w:t>
      </w:r>
      <w:r w:rsidR="008516DC">
        <w:t>Nursery</w:t>
      </w:r>
      <w:r w:rsidR="005D321E">
        <w:t xml:space="preserve"> </w:t>
      </w:r>
      <w:r>
        <w:t xml:space="preserve">and learn in a safe environment. Children should be free from harm by adults in the </w:t>
      </w:r>
      <w:r w:rsidR="008516DC">
        <w:t>Nursery</w:t>
      </w:r>
      <w:r w:rsidR="005D321E">
        <w:t xml:space="preserve"> </w:t>
      </w:r>
      <w:r>
        <w:t>and other children.</w:t>
      </w:r>
    </w:p>
    <w:p w14:paraId="6457E6BB" w14:textId="77777777" w:rsidR="006F0FD5" w:rsidRDefault="006F0FD5" w:rsidP="00EE604B">
      <w:pPr>
        <w:spacing w:after="0" w:line="259" w:lineRule="auto"/>
        <w:ind w:left="0" w:firstLine="0"/>
        <w:jc w:val="both"/>
      </w:pPr>
    </w:p>
    <w:p w14:paraId="6457E6BC" w14:textId="0765DFA2" w:rsidR="006F0FD5" w:rsidRPr="00D1118D" w:rsidRDefault="00E93913" w:rsidP="00EE604B">
      <w:pPr>
        <w:ind w:left="-5" w:right="52"/>
        <w:jc w:val="both"/>
      </w:pPr>
      <w:r>
        <w:t xml:space="preserve">We recognise that children are capable of abusing their peers and this will be dealt with under our child protection policy and in line with </w:t>
      </w:r>
      <w:r w:rsidRPr="00D1118D">
        <w:t>KCSiE (20</w:t>
      </w:r>
      <w:r w:rsidR="006F78E3" w:rsidRPr="00D1118D">
        <w:t>2</w:t>
      </w:r>
      <w:r w:rsidR="00FC1BC5">
        <w:t>6</w:t>
      </w:r>
      <w:r w:rsidR="00F440C1" w:rsidRPr="00D1118D">
        <w:t>)</w:t>
      </w:r>
      <w:r w:rsidR="004D0B63" w:rsidRPr="00D1118D">
        <w:t>.</w:t>
      </w:r>
    </w:p>
    <w:p w14:paraId="6457E6BD" w14:textId="77777777" w:rsidR="006F0FD5" w:rsidRDefault="006F0FD5" w:rsidP="00EE604B">
      <w:pPr>
        <w:spacing w:after="0" w:line="259" w:lineRule="auto"/>
        <w:ind w:left="0" w:firstLine="0"/>
        <w:jc w:val="both"/>
      </w:pPr>
    </w:p>
    <w:p w14:paraId="6457E6BE" w14:textId="77777777" w:rsidR="006F0FD5" w:rsidRDefault="00E93913" w:rsidP="00EE604B">
      <w:pPr>
        <w:spacing w:after="222"/>
        <w:ind w:left="-5" w:right="52"/>
        <w:jc w:val="both"/>
      </w:pPr>
      <w:r>
        <w:t>This policy is underpinned by the principle that there is a zero-tolerance approach to sexual violence and sexual harassment.  We are clear that sexual violence and sexual harassment is not acceptable, will never be tolerated and is not an inevitable part of growing up.</w:t>
      </w:r>
    </w:p>
    <w:p w14:paraId="6457E6BF" w14:textId="77777777" w:rsidR="006F0FD5" w:rsidRDefault="006F0FD5" w:rsidP="00EE604B">
      <w:pPr>
        <w:spacing w:after="0" w:line="259" w:lineRule="auto"/>
        <w:ind w:left="0" w:firstLine="0"/>
        <w:jc w:val="both"/>
      </w:pPr>
    </w:p>
    <w:p w14:paraId="6457E6C0" w14:textId="77777777" w:rsidR="006F0FD5" w:rsidRDefault="00E93913" w:rsidP="00EE604B">
      <w:pPr>
        <w:ind w:left="-5" w:right="52"/>
        <w:jc w:val="both"/>
      </w:pPr>
      <w:r>
        <w:lastRenderedPageBreak/>
        <w:t xml:space="preserve">We will minimise the risk of </w:t>
      </w:r>
      <w:r w:rsidR="004D0B63">
        <w:t>child-on-child</w:t>
      </w:r>
      <w:r>
        <w:t xml:space="preserve"> abuse by:</w:t>
      </w:r>
    </w:p>
    <w:p w14:paraId="6457E6C1" w14:textId="77777777" w:rsidR="006F0FD5" w:rsidRDefault="006F0FD5">
      <w:pPr>
        <w:spacing w:after="0" w:line="259" w:lineRule="auto"/>
        <w:ind w:left="0" w:firstLine="0"/>
      </w:pPr>
    </w:p>
    <w:p w14:paraId="6457E6C2" w14:textId="77777777" w:rsidR="006F0FD5" w:rsidRDefault="00E93913">
      <w:pPr>
        <w:ind w:left="10" w:right="132"/>
      </w:pPr>
      <w:r>
        <w:rPr>
          <w:b/>
        </w:rPr>
        <w:t>Prevention:</w:t>
      </w:r>
    </w:p>
    <w:p w14:paraId="6457E6C3" w14:textId="77777777" w:rsidR="006F0FD5" w:rsidRDefault="00E93913" w:rsidP="00EE604B">
      <w:pPr>
        <w:numPr>
          <w:ilvl w:val="0"/>
          <w:numId w:val="16"/>
        </w:numPr>
        <w:ind w:left="718" w:right="52" w:hanging="708"/>
        <w:jc w:val="both"/>
      </w:pPr>
      <w:r>
        <w:t xml:space="preserve">Taking a whole </w:t>
      </w:r>
      <w:r w:rsidR="008516DC">
        <w:t>Nursery</w:t>
      </w:r>
      <w:r>
        <w:t xml:space="preserve"> approach to safeguarding &amp; child </w:t>
      </w:r>
    </w:p>
    <w:p w14:paraId="6457E6C4" w14:textId="77777777" w:rsidR="006F0FD5" w:rsidRDefault="00E93913" w:rsidP="00EE604B">
      <w:pPr>
        <w:spacing w:after="42"/>
        <w:ind w:left="718" w:right="52"/>
        <w:jc w:val="both"/>
      </w:pPr>
      <w:r>
        <w:t>protection</w:t>
      </w:r>
    </w:p>
    <w:p w14:paraId="6457E6C5" w14:textId="77777777" w:rsidR="006F0FD5" w:rsidRDefault="00E93913" w:rsidP="00EE604B">
      <w:pPr>
        <w:numPr>
          <w:ilvl w:val="0"/>
          <w:numId w:val="16"/>
        </w:numPr>
        <w:spacing w:after="38"/>
        <w:ind w:right="52" w:hanging="708"/>
        <w:jc w:val="both"/>
      </w:pPr>
      <w:r>
        <w:t>Providing training to employees</w:t>
      </w:r>
    </w:p>
    <w:p w14:paraId="6457E6C6" w14:textId="076EBDA8" w:rsidR="006F0FD5" w:rsidRDefault="00E93913" w:rsidP="00EE604B">
      <w:pPr>
        <w:numPr>
          <w:ilvl w:val="0"/>
          <w:numId w:val="16"/>
        </w:numPr>
        <w:spacing w:after="42"/>
        <w:ind w:right="52" w:hanging="708"/>
        <w:jc w:val="both"/>
      </w:pPr>
      <w:r>
        <w:t xml:space="preserve">Providing a clear set of values and standards, underpinned by the </w:t>
      </w:r>
      <w:r w:rsidR="00504373">
        <w:t>N</w:t>
      </w:r>
      <w:r>
        <w:t xml:space="preserve">ursery </w:t>
      </w:r>
      <w:r w:rsidR="00A548B0">
        <w:t>p</w:t>
      </w:r>
      <w:r w:rsidR="00682FBC">
        <w:t>romoting positive b</w:t>
      </w:r>
      <w:r>
        <w:t xml:space="preserve">ehaviour </w:t>
      </w:r>
      <w:r w:rsidR="00682FBC">
        <w:t>statement of intent</w:t>
      </w:r>
      <w:r>
        <w:t xml:space="preserve"> and by a planned programme of </w:t>
      </w:r>
      <w:r w:rsidR="004D0B63">
        <w:t>evidence-based</w:t>
      </w:r>
      <w:r>
        <w:t xml:space="preserve"> content delivered through the curriculum.  </w:t>
      </w:r>
    </w:p>
    <w:p w14:paraId="6457E6C7" w14:textId="77777777" w:rsidR="006F0FD5" w:rsidRDefault="00E93913" w:rsidP="00EE604B">
      <w:pPr>
        <w:numPr>
          <w:ilvl w:val="0"/>
          <w:numId w:val="16"/>
        </w:numPr>
        <w:spacing w:after="222"/>
        <w:ind w:left="718" w:right="52" w:hanging="708"/>
        <w:jc w:val="both"/>
      </w:pPr>
      <w:r>
        <w:t>Engaging with specialist support and interventions.</w:t>
      </w:r>
    </w:p>
    <w:p w14:paraId="6457E6C8" w14:textId="2968790A" w:rsidR="006F0FD5" w:rsidRDefault="00E93913" w:rsidP="00EE604B">
      <w:pPr>
        <w:ind w:left="708" w:right="132" w:hanging="708"/>
        <w:jc w:val="both"/>
      </w:pPr>
      <w:r>
        <w:rPr>
          <w:b/>
        </w:rPr>
        <w:t xml:space="preserve">Responding to reports of </w:t>
      </w:r>
      <w:r w:rsidR="00FC1BC5">
        <w:rPr>
          <w:b/>
        </w:rPr>
        <w:t xml:space="preserve">HSB, </w:t>
      </w:r>
      <w:r>
        <w:rPr>
          <w:b/>
        </w:rPr>
        <w:t>sexual violence and sexual harassment:</w:t>
      </w:r>
    </w:p>
    <w:p w14:paraId="6457E6C9" w14:textId="348C306E" w:rsidR="006F0FD5" w:rsidRDefault="00E93913" w:rsidP="00EE604B">
      <w:pPr>
        <w:numPr>
          <w:ilvl w:val="0"/>
          <w:numId w:val="16"/>
        </w:numPr>
        <w:spacing w:after="39"/>
        <w:ind w:right="52" w:hanging="708"/>
        <w:jc w:val="both"/>
      </w:pPr>
      <w:r>
        <w:t xml:space="preserve">Children making a report of </w:t>
      </w:r>
      <w:r w:rsidR="00FC1BC5">
        <w:t xml:space="preserve">HSB, </w:t>
      </w:r>
      <w:r>
        <w:t>sexual violence or sexual harassment will be taken seriously, kept safe and be well supported.</w:t>
      </w:r>
    </w:p>
    <w:p w14:paraId="6457E6CA" w14:textId="1F547747" w:rsidR="006F0FD5" w:rsidRDefault="00E93913" w:rsidP="00EE604B">
      <w:pPr>
        <w:numPr>
          <w:ilvl w:val="0"/>
          <w:numId w:val="16"/>
        </w:numPr>
        <w:ind w:right="52" w:hanging="708"/>
        <w:jc w:val="both"/>
      </w:pPr>
      <w:r>
        <w:t>Understanding that our initial response to a report from a child is incredibly important and can encourage or undermine the confidence of victims</w:t>
      </w:r>
      <w:r w:rsidR="00FC1BC5">
        <w:t xml:space="preserve"> of HSB.</w:t>
      </w:r>
      <w:r>
        <w:t xml:space="preserve"> </w:t>
      </w:r>
    </w:p>
    <w:p w14:paraId="6457E6CB" w14:textId="77777777" w:rsidR="006F0FD5" w:rsidRDefault="00E93913" w:rsidP="00EE604B">
      <w:pPr>
        <w:spacing w:after="40"/>
        <w:ind w:left="730" w:right="52"/>
        <w:jc w:val="both"/>
      </w:pPr>
      <w:r>
        <w:t xml:space="preserve">of sexual violence and harassment to report or to come forward in the future. </w:t>
      </w:r>
    </w:p>
    <w:p w14:paraId="6457E6CC" w14:textId="5B1E4AF4" w:rsidR="006F0FD5" w:rsidRDefault="00E93913" w:rsidP="00EE604B">
      <w:pPr>
        <w:numPr>
          <w:ilvl w:val="0"/>
          <w:numId w:val="16"/>
        </w:numPr>
        <w:spacing w:after="39"/>
        <w:ind w:right="52" w:hanging="708"/>
        <w:jc w:val="both"/>
      </w:pPr>
      <w:r>
        <w:t>If the report includes an online element employees will be mindful of the Searching, Screening and Confiscation: advice for School guidance.</w:t>
      </w:r>
    </w:p>
    <w:p w14:paraId="6457E6CD" w14:textId="77777777" w:rsidR="006F0FD5" w:rsidRDefault="00E93913" w:rsidP="00EE604B">
      <w:pPr>
        <w:numPr>
          <w:ilvl w:val="0"/>
          <w:numId w:val="16"/>
        </w:numPr>
        <w:spacing w:after="39"/>
        <w:ind w:right="52" w:hanging="708"/>
        <w:jc w:val="both"/>
      </w:pPr>
      <w:r>
        <w:t>Employees taking the report will inform the DSL or their Deputy as soon as practicably possible but at least within 24 hours.</w:t>
      </w:r>
    </w:p>
    <w:p w14:paraId="6457E6CE" w14:textId="77777777" w:rsidR="006F0FD5" w:rsidRDefault="00E93913" w:rsidP="00EE604B">
      <w:pPr>
        <w:numPr>
          <w:ilvl w:val="0"/>
          <w:numId w:val="16"/>
        </w:numPr>
        <w:spacing w:after="42"/>
        <w:ind w:right="52" w:hanging="708"/>
        <w:jc w:val="both"/>
      </w:pPr>
      <w:r>
        <w:t>Employees taking a report will never promise confidentiality.</w:t>
      </w:r>
    </w:p>
    <w:p w14:paraId="6457E6CF" w14:textId="77777777" w:rsidR="006F0FD5" w:rsidRDefault="00E93913" w:rsidP="00EE604B">
      <w:pPr>
        <w:numPr>
          <w:ilvl w:val="0"/>
          <w:numId w:val="16"/>
        </w:numPr>
        <w:spacing w:after="39"/>
        <w:ind w:right="52" w:hanging="708"/>
        <w:jc w:val="both"/>
      </w:pPr>
      <w:r>
        <w:t>Parents or carers will normally be informed (unless this would put the child at greater risk).</w:t>
      </w:r>
    </w:p>
    <w:p w14:paraId="6457E6D0" w14:textId="77777777" w:rsidR="006F0FD5" w:rsidRDefault="00E93913" w:rsidP="00EE604B">
      <w:pPr>
        <w:numPr>
          <w:ilvl w:val="0"/>
          <w:numId w:val="16"/>
        </w:numPr>
        <w:spacing w:after="222"/>
        <w:ind w:right="52" w:hanging="708"/>
        <w:jc w:val="both"/>
      </w:pPr>
      <w:r>
        <w:t>If a child is at risk of harm, is in immediate danger, or has been harmed, a referral will be made to Children’s Social Care (01329 225379).</w:t>
      </w:r>
    </w:p>
    <w:p w14:paraId="6457E6D1" w14:textId="77777777" w:rsidR="006F0FD5" w:rsidRDefault="00E93913" w:rsidP="00EE604B">
      <w:pPr>
        <w:pStyle w:val="Heading3"/>
        <w:ind w:left="10" w:right="132"/>
        <w:jc w:val="both"/>
      </w:pPr>
      <w:r>
        <w:t>Risk Assessment:</w:t>
      </w:r>
    </w:p>
    <w:p w14:paraId="6457E6D2" w14:textId="0E6393A1" w:rsidR="006F0FD5" w:rsidRDefault="00E93913" w:rsidP="00EE604B">
      <w:pPr>
        <w:ind w:left="-5" w:right="52"/>
        <w:jc w:val="both"/>
      </w:pPr>
      <w:r>
        <w:t xml:space="preserve">Following a </w:t>
      </w:r>
      <w:r w:rsidR="004D0B63">
        <w:t>report</w:t>
      </w:r>
      <w:r w:rsidR="00232EC1">
        <w:t xml:space="preserve"> of sexual violence</w:t>
      </w:r>
      <w:r w:rsidR="004D0B63">
        <w:t>,</w:t>
      </w:r>
      <w:r>
        <w:t xml:space="preserve"> the DSL will </w:t>
      </w:r>
      <w:r w:rsidR="00603559">
        <w:t xml:space="preserve">carry out </w:t>
      </w:r>
      <w:r>
        <w:t>make an immediate risk and needs assessment on a case</w:t>
      </w:r>
      <w:r w:rsidR="009F360E">
        <w:t xml:space="preserve"> </w:t>
      </w:r>
      <w:r>
        <w:t xml:space="preserve">by-case basis. </w:t>
      </w:r>
    </w:p>
    <w:p w14:paraId="6457E6D3" w14:textId="640A0B3F" w:rsidR="006F0FD5" w:rsidRDefault="00E93913" w:rsidP="00EE604B">
      <w:pPr>
        <w:ind w:left="693" w:right="52" w:hanging="708"/>
        <w:jc w:val="both"/>
      </w:pPr>
      <w:r>
        <w:t xml:space="preserve"> </w:t>
      </w:r>
    </w:p>
    <w:p w14:paraId="6457E6D4" w14:textId="6AE8AD14" w:rsidR="006F0FD5" w:rsidRDefault="00E93913" w:rsidP="00EE604B">
      <w:pPr>
        <w:numPr>
          <w:ilvl w:val="0"/>
          <w:numId w:val="17"/>
        </w:numPr>
        <w:spacing w:after="43"/>
        <w:ind w:right="52" w:hanging="708"/>
        <w:jc w:val="both"/>
      </w:pPr>
      <w:r>
        <w:t>The victim</w:t>
      </w:r>
      <w:r w:rsidR="00CF6CA0">
        <w:t>’s safety and support needs</w:t>
      </w:r>
      <w:r>
        <w:t xml:space="preserve">, </w:t>
      </w:r>
    </w:p>
    <w:p w14:paraId="6457E6D5" w14:textId="426EA256" w:rsidR="006F0FD5" w:rsidRDefault="00E93913" w:rsidP="00EE604B">
      <w:pPr>
        <w:numPr>
          <w:ilvl w:val="0"/>
          <w:numId w:val="17"/>
        </w:numPr>
        <w:spacing w:after="42"/>
        <w:ind w:left="730" w:right="52" w:hanging="708"/>
        <w:jc w:val="both"/>
      </w:pPr>
      <w:r>
        <w:t xml:space="preserve">The alleged perpetrator, their support needs and any    </w:t>
      </w:r>
    </w:p>
    <w:p w14:paraId="6457E6D6" w14:textId="3E45C012" w:rsidR="006F0FD5" w:rsidRDefault="00E93913" w:rsidP="00EE604B">
      <w:pPr>
        <w:numPr>
          <w:ilvl w:val="0"/>
          <w:numId w:val="17"/>
        </w:numPr>
        <w:spacing w:after="26"/>
        <w:ind w:right="52" w:hanging="708"/>
        <w:jc w:val="both"/>
      </w:pPr>
      <w:r>
        <w:t>All other children at the</w:t>
      </w:r>
      <w:r w:rsidR="00A358DB">
        <w:t xml:space="preserve"> </w:t>
      </w:r>
      <w:r w:rsidR="00BF0CB2">
        <w:t>Nurser</w:t>
      </w:r>
      <w:r w:rsidR="00A548B0">
        <w:t xml:space="preserve">y </w:t>
      </w:r>
    </w:p>
    <w:p w14:paraId="6457E6D7" w14:textId="5F05B0F3" w:rsidR="006F0FD5" w:rsidRDefault="00E93913" w:rsidP="00EE604B">
      <w:pPr>
        <w:numPr>
          <w:ilvl w:val="0"/>
          <w:numId w:val="17"/>
        </w:numPr>
        <w:spacing w:after="219"/>
        <w:ind w:right="52" w:hanging="708"/>
        <w:jc w:val="both"/>
      </w:pPr>
      <w:r>
        <w:t>The victim and the alleged perpetrator sharing classes and space at</w:t>
      </w:r>
      <w:r w:rsidR="007F7C88">
        <w:t xml:space="preserve"> the nursery </w:t>
      </w:r>
    </w:p>
    <w:p w14:paraId="6457E6D8" w14:textId="554F3CC4" w:rsidR="006F0FD5" w:rsidRDefault="009B104A" w:rsidP="00EE604B">
      <w:pPr>
        <w:ind w:left="-5" w:right="206"/>
        <w:jc w:val="both"/>
      </w:pPr>
      <w:r>
        <w:t xml:space="preserve">Following a report of HSB or sexual </w:t>
      </w:r>
      <w:r w:rsidR="00B8377D">
        <w:t xml:space="preserve">harassment, the DSL will consider the need for a risk assessment on a case-by-case basis. </w:t>
      </w:r>
      <w:r w:rsidR="00E93913">
        <w:t xml:space="preserve">The risk assessment will be recorded on CPOMS and kept under review. Where there has been other professional intervention and/or other specialist risk assessments, these professional assessments will be used to inform the </w:t>
      </w:r>
      <w:r w:rsidR="008516DC">
        <w:t>Nurser</w:t>
      </w:r>
      <w:r w:rsidR="00682FBC">
        <w:t>y’s</w:t>
      </w:r>
      <w:r w:rsidR="00E93913">
        <w:t xml:space="preserve"> approach to supporting and protecting </w:t>
      </w:r>
      <w:r w:rsidR="00682FBC">
        <w:t>children.</w:t>
      </w:r>
    </w:p>
    <w:p w14:paraId="6457E6D9" w14:textId="77777777" w:rsidR="006F0FD5" w:rsidRDefault="006F0FD5" w:rsidP="00EE604B">
      <w:pPr>
        <w:spacing w:after="0" w:line="259" w:lineRule="auto"/>
        <w:ind w:left="0" w:firstLine="0"/>
        <w:jc w:val="both"/>
      </w:pPr>
    </w:p>
    <w:p w14:paraId="6457E6DA" w14:textId="53BF4995" w:rsidR="006F0FD5" w:rsidRDefault="00E93913" w:rsidP="00EE604B">
      <w:pPr>
        <w:pStyle w:val="Heading3"/>
        <w:ind w:left="708" w:right="132" w:hanging="708"/>
        <w:jc w:val="both"/>
      </w:pPr>
      <w:r>
        <w:t>Action: The DSL will consider</w:t>
      </w:r>
      <w:r w:rsidR="00770E3D">
        <w:t xml:space="preserve"> in an </w:t>
      </w:r>
      <w:r w:rsidR="00E5146D">
        <w:t>age-appropriate</w:t>
      </w:r>
      <w:r w:rsidR="00770E3D">
        <w:t xml:space="preserve"> way </w:t>
      </w:r>
      <w:r>
        <w:t>:</w:t>
      </w:r>
    </w:p>
    <w:p w14:paraId="6457E6DB" w14:textId="40C82B95" w:rsidR="006F0FD5" w:rsidRDefault="00E93913" w:rsidP="00EE604B">
      <w:pPr>
        <w:numPr>
          <w:ilvl w:val="0"/>
          <w:numId w:val="18"/>
        </w:numPr>
        <w:spacing w:after="39"/>
        <w:ind w:right="52" w:hanging="708"/>
        <w:jc w:val="both"/>
      </w:pPr>
      <w:r>
        <w:t>The wishes of the victim</w:t>
      </w:r>
      <w:r w:rsidR="00770E3D">
        <w:t xml:space="preserve"> regarding how they wish to proceed</w:t>
      </w:r>
      <w:r>
        <w:t xml:space="preserve">. </w:t>
      </w:r>
    </w:p>
    <w:p w14:paraId="6457E6DC" w14:textId="07C31B8E" w:rsidR="006F0FD5" w:rsidRDefault="00E93913" w:rsidP="00EE604B">
      <w:pPr>
        <w:numPr>
          <w:ilvl w:val="0"/>
          <w:numId w:val="18"/>
        </w:numPr>
        <w:spacing w:after="39"/>
        <w:ind w:right="52" w:hanging="708"/>
        <w:jc w:val="both"/>
      </w:pPr>
      <w:r>
        <w:t>The nature of the incident including whether a crime has been committed and</w:t>
      </w:r>
      <w:r w:rsidR="005E59C7">
        <w:t>/ or whether HSB has been displayed.</w:t>
      </w:r>
      <w:r>
        <w:t xml:space="preserve"> </w:t>
      </w:r>
    </w:p>
    <w:p w14:paraId="6457E6DD" w14:textId="77777777" w:rsidR="006F0FD5" w:rsidRDefault="00E93913" w:rsidP="00EE604B">
      <w:pPr>
        <w:numPr>
          <w:ilvl w:val="0"/>
          <w:numId w:val="18"/>
        </w:numPr>
        <w:spacing w:after="38"/>
        <w:ind w:right="52" w:hanging="708"/>
        <w:jc w:val="both"/>
      </w:pPr>
      <w:r>
        <w:t xml:space="preserve">Ages of the children involved. </w:t>
      </w:r>
    </w:p>
    <w:p w14:paraId="6457E6DE" w14:textId="77777777" w:rsidR="006F0FD5" w:rsidRDefault="00E93913" w:rsidP="00EE604B">
      <w:pPr>
        <w:numPr>
          <w:ilvl w:val="0"/>
          <w:numId w:val="18"/>
        </w:numPr>
        <w:spacing w:after="0" w:line="270" w:lineRule="auto"/>
        <w:ind w:right="52" w:hanging="708"/>
        <w:jc w:val="both"/>
      </w:pPr>
      <w:r>
        <w:t xml:space="preserve">Developmental stages of the children. </w:t>
      </w:r>
    </w:p>
    <w:p w14:paraId="6457E6DF" w14:textId="77777777" w:rsidR="006F0FD5" w:rsidRDefault="00E93913" w:rsidP="00EE604B">
      <w:pPr>
        <w:numPr>
          <w:ilvl w:val="0"/>
          <w:numId w:val="18"/>
        </w:numPr>
        <w:spacing w:after="33" w:line="255" w:lineRule="auto"/>
        <w:ind w:right="52" w:hanging="708"/>
        <w:jc w:val="both"/>
      </w:pPr>
      <w:r>
        <w:t xml:space="preserve">Any power imbalance between the children. </w:t>
      </w:r>
    </w:p>
    <w:p w14:paraId="6457E6E0" w14:textId="77777777" w:rsidR="006F0FD5" w:rsidRDefault="00E93913" w:rsidP="00EE604B">
      <w:pPr>
        <w:numPr>
          <w:ilvl w:val="0"/>
          <w:numId w:val="18"/>
        </w:numPr>
        <w:ind w:right="52" w:hanging="708"/>
        <w:jc w:val="both"/>
      </w:pPr>
      <w:r>
        <w:t xml:space="preserve">Any previous incidents.   </w:t>
      </w:r>
    </w:p>
    <w:p w14:paraId="6457E6E1" w14:textId="77777777" w:rsidR="006F0FD5" w:rsidRDefault="00E93913" w:rsidP="00EE604B">
      <w:pPr>
        <w:numPr>
          <w:ilvl w:val="0"/>
          <w:numId w:val="18"/>
        </w:numPr>
        <w:ind w:right="52" w:hanging="708"/>
        <w:jc w:val="both"/>
      </w:pPr>
      <w:r>
        <w:lastRenderedPageBreak/>
        <w:t xml:space="preserve">Ongoing risks. </w:t>
      </w:r>
    </w:p>
    <w:p w14:paraId="6457E6E2" w14:textId="6B2C923A" w:rsidR="006F0FD5" w:rsidRDefault="00E93913" w:rsidP="00EE604B">
      <w:pPr>
        <w:numPr>
          <w:ilvl w:val="0"/>
          <w:numId w:val="18"/>
        </w:numPr>
        <w:spacing w:after="222"/>
        <w:ind w:right="52" w:hanging="708"/>
        <w:jc w:val="both"/>
      </w:pPr>
      <w:r>
        <w:t>Other related issues or wider context</w:t>
      </w:r>
      <w:r w:rsidR="005E59C7">
        <w:t xml:space="preserve">, including links to sexual </w:t>
      </w:r>
      <w:r w:rsidR="0083747E">
        <w:t>exploitation, or child criminal exploitation</w:t>
      </w:r>
      <w:r>
        <w:t xml:space="preserve">. </w:t>
      </w:r>
    </w:p>
    <w:p w14:paraId="6457E6E3" w14:textId="29963C5E" w:rsidR="00481AA4" w:rsidRDefault="00E93913" w:rsidP="00EE604B">
      <w:pPr>
        <w:pStyle w:val="Heading3"/>
        <w:ind w:left="708" w:right="132" w:hanging="708"/>
        <w:jc w:val="both"/>
      </w:pPr>
      <w:r>
        <w:t xml:space="preserve">Options: The DSL will manage the report with the following </w:t>
      </w:r>
      <w:r w:rsidR="00E5146D">
        <w:rPr>
          <w:b w:val="0"/>
        </w:rPr>
        <w:t>options: -</w:t>
      </w:r>
      <w:r>
        <w:t xml:space="preserve">  </w:t>
      </w:r>
    </w:p>
    <w:p w14:paraId="6457E6E4" w14:textId="77777777" w:rsidR="006F0FD5" w:rsidRDefault="00E93913" w:rsidP="00EE604B">
      <w:pPr>
        <w:pStyle w:val="ListParagraph"/>
        <w:numPr>
          <w:ilvl w:val="0"/>
          <w:numId w:val="37"/>
        </w:numPr>
        <w:ind w:right="710"/>
        <w:jc w:val="both"/>
      </w:pPr>
      <w:r>
        <w:t>Manage internally</w:t>
      </w:r>
    </w:p>
    <w:p w14:paraId="6457E6E5" w14:textId="77777777" w:rsidR="006F0FD5" w:rsidRDefault="00E93913" w:rsidP="00EE604B">
      <w:pPr>
        <w:pStyle w:val="ListParagraph"/>
        <w:numPr>
          <w:ilvl w:val="0"/>
          <w:numId w:val="37"/>
        </w:numPr>
        <w:ind w:right="52"/>
        <w:jc w:val="both"/>
      </w:pPr>
      <w:r>
        <w:t>Early Help</w:t>
      </w:r>
    </w:p>
    <w:p w14:paraId="6457E6E6" w14:textId="77777777" w:rsidR="006F0FD5" w:rsidRDefault="00E93913" w:rsidP="00EE604B">
      <w:pPr>
        <w:pStyle w:val="ListParagraph"/>
        <w:numPr>
          <w:ilvl w:val="0"/>
          <w:numId w:val="37"/>
        </w:numPr>
        <w:spacing w:after="39"/>
        <w:ind w:right="52"/>
        <w:jc w:val="both"/>
      </w:pPr>
      <w:r>
        <w:t>Refer to Children’s Social Care</w:t>
      </w:r>
    </w:p>
    <w:p w14:paraId="6457E6E7" w14:textId="77777777" w:rsidR="006F0FD5" w:rsidRDefault="00E93913" w:rsidP="00EE604B">
      <w:pPr>
        <w:pStyle w:val="ListParagraph"/>
        <w:numPr>
          <w:ilvl w:val="0"/>
          <w:numId w:val="37"/>
        </w:numPr>
        <w:spacing w:after="28"/>
        <w:ind w:right="52"/>
        <w:jc w:val="both"/>
      </w:pPr>
      <w:r>
        <w:t>Report to the police (generally in parallel with a referral to Social</w:t>
      </w:r>
      <w:r w:rsidR="008536AD">
        <w:t xml:space="preserve"> </w:t>
      </w:r>
      <w:r>
        <w:t>Care)</w:t>
      </w:r>
    </w:p>
    <w:p w14:paraId="6457E6E8" w14:textId="77777777" w:rsidR="00481AA4" w:rsidRDefault="00481AA4" w:rsidP="00EE604B">
      <w:pPr>
        <w:ind w:right="52"/>
        <w:jc w:val="both"/>
      </w:pPr>
    </w:p>
    <w:p w14:paraId="6457E6E9" w14:textId="77777777" w:rsidR="006F0FD5" w:rsidRDefault="00E93913" w:rsidP="00EE604B">
      <w:pPr>
        <w:ind w:left="10" w:right="132"/>
        <w:jc w:val="both"/>
      </w:pPr>
      <w:r>
        <w:rPr>
          <w:b/>
        </w:rPr>
        <w:t>Ongoing Response:</w:t>
      </w:r>
    </w:p>
    <w:p w14:paraId="6457E6EA" w14:textId="77777777" w:rsidR="00D63A2F" w:rsidRDefault="00E93913" w:rsidP="00EE604B">
      <w:pPr>
        <w:numPr>
          <w:ilvl w:val="0"/>
          <w:numId w:val="19"/>
        </w:numPr>
        <w:spacing w:after="42"/>
        <w:ind w:right="52" w:hanging="708"/>
        <w:jc w:val="both"/>
      </w:pPr>
      <w:r w:rsidRPr="00764EF1">
        <w:rPr>
          <w:b/>
        </w:rPr>
        <w:t xml:space="preserve">All </w:t>
      </w:r>
      <w:r>
        <w:t>concerns, discussions and decisions made, and the reasons for those decisions, should be recorded in writing. Records should be reviewed so that potential patterns of concerning, problematic or inappropriate behaviour can be identified and addressed.</w:t>
      </w:r>
    </w:p>
    <w:p w14:paraId="6457E6EB" w14:textId="77777777" w:rsidR="006F0FD5" w:rsidRDefault="00D63A2F" w:rsidP="00EE604B">
      <w:pPr>
        <w:numPr>
          <w:ilvl w:val="0"/>
          <w:numId w:val="19"/>
        </w:numPr>
        <w:spacing w:after="42"/>
        <w:ind w:right="52" w:hanging="708"/>
        <w:jc w:val="both"/>
      </w:pPr>
      <w:r>
        <w:t>T</w:t>
      </w:r>
      <w:r w:rsidR="00E93913">
        <w:t xml:space="preserve">he DSL will manage each report on a </w:t>
      </w:r>
      <w:r w:rsidR="00D92AA7">
        <w:t>case-by-case</w:t>
      </w:r>
      <w:r w:rsidR="00E93913">
        <w:t xml:space="preserve"> basis and will keep the risk assessment under review. </w:t>
      </w:r>
    </w:p>
    <w:p w14:paraId="6457E6EC" w14:textId="77777777" w:rsidR="006F0FD5" w:rsidRDefault="00E93913" w:rsidP="00EE604B">
      <w:pPr>
        <w:numPr>
          <w:ilvl w:val="0"/>
          <w:numId w:val="19"/>
        </w:numPr>
        <w:spacing w:after="39"/>
        <w:ind w:left="718" w:right="52" w:hanging="708"/>
        <w:jc w:val="both"/>
      </w:pPr>
      <w:r>
        <w:t xml:space="preserve">Where there is a criminal investigation into a rape, assault by penetration or sexual assault, the alleged perpetrator should be removed from any </w:t>
      </w:r>
      <w:r w:rsidR="008620CC">
        <w:t xml:space="preserve">situations </w:t>
      </w:r>
      <w:r w:rsidR="000B1910">
        <w:t xml:space="preserve">where the victim may also be present. </w:t>
      </w:r>
    </w:p>
    <w:p w14:paraId="6457E6ED" w14:textId="77777777" w:rsidR="006F0FD5" w:rsidRDefault="00E93913" w:rsidP="00EE604B">
      <w:pPr>
        <w:numPr>
          <w:ilvl w:val="0"/>
          <w:numId w:val="19"/>
        </w:numPr>
        <w:spacing w:after="40"/>
        <w:ind w:right="52" w:hanging="708"/>
        <w:jc w:val="both"/>
      </w:pPr>
      <w:r>
        <w:t xml:space="preserve">The DSL will consider how best to keep the victim and perpetrator a reasonable distance apart on </w:t>
      </w:r>
      <w:r w:rsidR="008516DC">
        <w:t>Nursery</w:t>
      </w:r>
      <w:r w:rsidR="00682FBC">
        <w:t xml:space="preserve"> </w:t>
      </w:r>
      <w:r>
        <w:t>premises and on transport where appropriate.</w:t>
      </w:r>
    </w:p>
    <w:p w14:paraId="6457E6EE" w14:textId="77777777" w:rsidR="00BD73B3" w:rsidRDefault="00E93913" w:rsidP="00EE604B">
      <w:pPr>
        <w:numPr>
          <w:ilvl w:val="0"/>
          <w:numId w:val="19"/>
        </w:numPr>
        <w:spacing w:after="39"/>
        <w:ind w:right="52" w:hanging="708"/>
        <w:jc w:val="both"/>
      </w:pPr>
      <w:r>
        <w:t xml:space="preserve">Where a criminal investigation into a rape or assault by penetration leads to a conviction or caution, the </w:t>
      </w:r>
      <w:r w:rsidR="008516DC">
        <w:t>Nursery</w:t>
      </w:r>
      <w:r>
        <w:t xml:space="preserve"> will take suitable action. In all but the most exceptional of circumstances, the rape or assault is likely to constitute a serious breach of discipline and lead to the view that allowing the perpetrator to remain in the same </w:t>
      </w:r>
      <w:r w:rsidR="008516DC">
        <w:t>Nursery</w:t>
      </w:r>
      <w:r>
        <w:t xml:space="preserve"> would seriously harm the education or welfare of the victim (and potentially other </w:t>
      </w:r>
      <w:r w:rsidR="005D321E">
        <w:t>children</w:t>
      </w:r>
      <w:r>
        <w:t>).</w:t>
      </w:r>
    </w:p>
    <w:p w14:paraId="6457E6EF" w14:textId="3F243059" w:rsidR="006F0FD5" w:rsidRDefault="00E93913" w:rsidP="00EE604B">
      <w:pPr>
        <w:numPr>
          <w:ilvl w:val="0"/>
          <w:numId w:val="19"/>
        </w:numPr>
        <w:spacing w:after="39"/>
        <w:ind w:right="52" w:hanging="708"/>
        <w:jc w:val="both"/>
      </w:pPr>
      <w:r>
        <w:t xml:space="preserve">Where a criminal investigation into sexual assault leads to a conviction or caution, the </w:t>
      </w:r>
      <w:r w:rsidR="00BD73B3">
        <w:t>N</w:t>
      </w:r>
      <w:r>
        <w:t>ursery</w:t>
      </w:r>
      <w:r w:rsidR="00BD73B3">
        <w:t xml:space="preserve"> </w:t>
      </w:r>
      <w:r>
        <w:t xml:space="preserve">will, if it has not already, consider any suitable sanctions in light of their behaviour policy, including consideration of permanent exclusion. Where the perpetrator is going to remain at the </w:t>
      </w:r>
      <w:r w:rsidR="008516DC">
        <w:t>Nursery</w:t>
      </w:r>
      <w:r>
        <w:t xml:space="preserve">, the principle would be to </w:t>
      </w:r>
      <w:r w:rsidR="00913081">
        <w:t xml:space="preserve">ensure that the victim and </w:t>
      </w:r>
      <w:r w:rsidR="00310772">
        <w:t xml:space="preserve">perpetrator are kept separate. </w:t>
      </w:r>
      <w:r>
        <w:t xml:space="preserve"> and continue to consider the most appropriate way to manage potential contact on </w:t>
      </w:r>
      <w:r w:rsidR="008516DC">
        <w:t>Nursery</w:t>
      </w:r>
      <w:r>
        <w:t xml:space="preserve"> premises and transport. The nature of the conviction or caution and wishes of the victim will be especially important in determining how to proceed in such cases.</w:t>
      </w:r>
    </w:p>
    <w:p w14:paraId="6457E6F0" w14:textId="77777777" w:rsidR="006F0FD5" w:rsidRDefault="00E93913" w:rsidP="00EE604B">
      <w:pPr>
        <w:numPr>
          <w:ilvl w:val="0"/>
          <w:numId w:val="19"/>
        </w:numPr>
        <w:spacing w:after="39"/>
        <w:ind w:right="52" w:hanging="708"/>
        <w:jc w:val="both"/>
      </w:pPr>
      <w:r>
        <w:t>The victim, alleged perpetrator and other witnesses (children&amp; adults) will receive appropriate support and safeguards on a case-by-case basis.</w:t>
      </w:r>
    </w:p>
    <w:p w14:paraId="6457E6F1" w14:textId="4C401F40" w:rsidR="006F0FD5" w:rsidRDefault="00E93913" w:rsidP="00EE604B">
      <w:pPr>
        <w:numPr>
          <w:ilvl w:val="0"/>
          <w:numId w:val="19"/>
        </w:numPr>
        <w:spacing w:after="39"/>
        <w:ind w:right="52" w:hanging="708"/>
        <w:jc w:val="both"/>
      </w:pPr>
      <w:r>
        <w:t xml:space="preserve">When ongoing support is required by the victim, the victim </w:t>
      </w:r>
      <w:r w:rsidR="00311298">
        <w:t xml:space="preserve">will usually be assigned their key </w:t>
      </w:r>
      <w:r w:rsidR="00E5146D">
        <w:t>worker to</w:t>
      </w:r>
      <w:r>
        <w:t xml:space="preserve"> have a designated trusted adult to talk about their needs. The choice of any such adult should be made by the victims (as far as reasonably possible) and this choice should be supported.</w:t>
      </w:r>
    </w:p>
    <w:p w14:paraId="6457E6F2" w14:textId="1C29545B" w:rsidR="006F0FD5" w:rsidRDefault="00E93913" w:rsidP="00EE604B">
      <w:pPr>
        <w:numPr>
          <w:ilvl w:val="0"/>
          <w:numId w:val="19"/>
        </w:numPr>
        <w:spacing w:after="39"/>
        <w:ind w:right="52" w:hanging="708"/>
        <w:jc w:val="both"/>
      </w:pPr>
      <w:r>
        <w:t xml:space="preserve">The </w:t>
      </w:r>
      <w:r w:rsidR="008516DC">
        <w:t>Nursery</w:t>
      </w:r>
      <w:r>
        <w:t xml:space="preserve"> will take any disciplinary action against the alleged perpetrator in line with behaviour and discipline in </w:t>
      </w:r>
      <w:r w:rsidR="008516DC">
        <w:t>Nursery</w:t>
      </w:r>
      <w:r w:rsidR="00311298">
        <w:t>.</w:t>
      </w:r>
    </w:p>
    <w:p w14:paraId="6457E6F3" w14:textId="77777777" w:rsidR="006F0FD5" w:rsidRDefault="00E93913" w:rsidP="00EE604B">
      <w:pPr>
        <w:numPr>
          <w:ilvl w:val="0"/>
          <w:numId w:val="19"/>
        </w:numPr>
        <w:spacing w:after="241"/>
        <w:ind w:right="52" w:hanging="708"/>
        <w:jc w:val="both"/>
      </w:pPr>
      <w:r>
        <w:t xml:space="preserve">The </w:t>
      </w:r>
      <w:r w:rsidR="008516DC">
        <w:t>Nursery</w:t>
      </w:r>
      <w:r>
        <w:t xml:space="preserve"> recognises that taking disciplinary action and providing appropriate support are not mutually exclusive actions and will occur at the same time if necessary.</w:t>
      </w:r>
    </w:p>
    <w:p w14:paraId="6457E6F4" w14:textId="77777777" w:rsidR="006F0FD5" w:rsidRPr="00231F24" w:rsidRDefault="00E93913" w:rsidP="00EE604B">
      <w:pPr>
        <w:spacing w:after="26" w:line="250" w:lineRule="auto"/>
        <w:ind w:left="-5"/>
        <w:jc w:val="both"/>
      </w:pPr>
      <w:r w:rsidRPr="00231F24">
        <w:rPr>
          <w:b/>
        </w:rPr>
        <w:t>Unsubstantiated, unfounded, false, or malicious reports</w:t>
      </w:r>
    </w:p>
    <w:p w14:paraId="6457E6F5" w14:textId="77777777" w:rsidR="006F0FD5" w:rsidRDefault="006F0FD5" w:rsidP="00EE604B">
      <w:pPr>
        <w:spacing w:after="0" w:line="259" w:lineRule="auto"/>
        <w:ind w:left="0" w:firstLine="0"/>
        <w:jc w:val="both"/>
      </w:pPr>
    </w:p>
    <w:p w14:paraId="6457E6F6" w14:textId="77777777" w:rsidR="006F0FD5" w:rsidRDefault="00E93913" w:rsidP="00EE604B">
      <w:pPr>
        <w:numPr>
          <w:ilvl w:val="0"/>
          <w:numId w:val="19"/>
        </w:numPr>
        <w:spacing w:after="39"/>
        <w:ind w:right="52" w:hanging="708"/>
        <w:jc w:val="both"/>
      </w:pPr>
      <w:r>
        <w:t xml:space="preserve">If a report is determined to be unsubstantiated, unfounded, false or malicious, the designated safeguarding lead should consider whether the child and/or the person </w:t>
      </w:r>
      <w:r>
        <w:lastRenderedPageBreak/>
        <w:t>who has made the allegation is in need of help or may have been abused by someone else and whether this is a cry for help. In such circumstances, a referral to children’s social care may be appropriate.</w:t>
      </w:r>
    </w:p>
    <w:p w14:paraId="6457E6F7" w14:textId="395E878E" w:rsidR="006F0FD5" w:rsidRDefault="00E93913" w:rsidP="00EE604B">
      <w:pPr>
        <w:numPr>
          <w:ilvl w:val="0"/>
          <w:numId w:val="19"/>
        </w:numPr>
        <w:spacing w:after="45"/>
        <w:ind w:right="52" w:hanging="708"/>
        <w:jc w:val="both"/>
      </w:pPr>
      <w:r>
        <w:t xml:space="preserve">If a report is shown to be deliberately invented or malicious, the </w:t>
      </w:r>
      <w:r w:rsidR="00A34AB0">
        <w:t xml:space="preserve">nursery </w:t>
      </w:r>
      <w:r>
        <w:t xml:space="preserve">should consider whether any </w:t>
      </w:r>
      <w:r w:rsidR="00E5146D">
        <w:t>further action</w:t>
      </w:r>
      <w:r>
        <w:t xml:space="preserve"> is appropriate</w:t>
      </w:r>
      <w:r w:rsidR="00A34AB0">
        <w:t>.</w:t>
      </w:r>
      <w:r>
        <w:t xml:space="preserve">  </w:t>
      </w:r>
    </w:p>
    <w:p w14:paraId="6457E6F8" w14:textId="77777777" w:rsidR="006F0FD5" w:rsidRDefault="006F0FD5" w:rsidP="00EE604B">
      <w:pPr>
        <w:spacing w:after="0" w:line="259" w:lineRule="auto"/>
        <w:ind w:left="720" w:firstLine="0"/>
        <w:jc w:val="both"/>
      </w:pPr>
    </w:p>
    <w:p w14:paraId="6457E6F9" w14:textId="77777777" w:rsidR="006F0FD5" w:rsidRDefault="00E93913" w:rsidP="00EE604B">
      <w:pPr>
        <w:pStyle w:val="Heading3"/>
        <w:spacing w:after="26"/>
        <w:ind w:left="10" w:right="132"/>
        <w:jc w:val="both"/>
      </w:pPr>
      <w:r>
        <w:t xml:space="preserve">Physical Abuse </w:t>
      </w:r>
    </w:p>
    <w:p w14:paraId="6457E6FA" w14:textId="77777777" w:rsidR="006F0FD5" w:rsidRDefault="00E93913" w:rsidP="00EE604B">
      <w:pPr>
        <w:spacing w:after="19" w:line="259" w:lineRule="auto"/>
        <w:ind w:left="0" w:firstLine="0"/>
        <w:jc w:val="both"/>
      </w:pPr>
      <w:r>
        <w:rPr>
          <w:b/>
        </w:rPr>
        <w:t xml:space="preserve"> </w:t>
      </w:r>
    </w:p>
    <w:p w14:paraId="6457E6FB" w14:textId="77777777" w:rsidR="001C479D" w:rsidRDefault="00E93913" w:rsidP="00EE604B">
      <w:pPr>
        <w:ind w:left="-5" w:right="52"/>
        <w:jc w:val="both"/>
      </w:pPr>
      <w:r>
        <w:t xml:space="preserve">While a clear focus of </w:t>
      </w:r>
      <w:r w:rsidR="00FD3A8E">
        <w:t>child-on-child</w:t>
      </w:r>
      <w:r>
        <w:t xml:space="preserve"> abuse is around sexual abuse and harassment, physical assaults and initiation violence and rituals from </w:t>
      </w:r>
      <w:r w:rsidR="005D321E">
        <w:t xml:space="preserve">children </w:t>
      </w:r>
      <w:r>
        <w:t xml:space="preserve">to </w:t>
      </w:r>
      <w:r w:rsidR="005D321E">
        <w:t>children</w:t>
      </w:r>
      <w:r>
        <w:t xml:space="preserve"> can also be abusive.  These are equally not tolerated and if it is believed that a crime has been committed, will be reported to the police.  The principles from the antibullying policy will be applied in these cases, with recognition that any police </w:t>
      </w:r>
      <w:r w:rsidR="001C479D">
        <w:t>i</w:t>
      </w:r>
      <w:r>
        <w:t xml:space="preserve">nvestigation will need to take priority. </w:t>
      </w:r>
    </w:p>
    <w:p w14:paraId="6457E6FC" w14:textId="77777777" w:rsidR="008516DC" w:rsidRDefault="008516DC" w:rsidP="00EE604B">
      <w:pPr>
        <w:spacing w:after="220"/>
        <w:ind w:left="-297" w:right="5687"/>
        <w:jc w:val="both"/>
      </w:pPr>
    </w:p>
    <w:p w14:paraId="6457E6FD" w14:textId="77777777" w:rsidR="006F0FD5" w:rsidRDefault="00E93913" w:rsidP="00EE604B">
      <w:pPr>
        <w:spacing w:after="220"/>
        <w:ind w:left="-297" w:right="5687"/>
        <w:jc w:val="both"/>
      </w:pPr>
      <w:r>
        <w:t>References</w:t>
      </w:r>
    </w:p>
    <w:p w14:paraId="6457E6FE" w14:textId="7E40A9FE" w:rsidR="00BC2AA7" w:rsidRPr="00C749FA" w:rsidRDefault="009A340D" w:rsidP="00EE604B">
      <w:pPr>
        <w:pStyle w:val="Footer"/>
        <w:tabs>
          <w:tab w:val="left" w:pos="0"/>
        </w:tabs>
        <w:ind w:left="0" w:firstLine="0"/>
        <w:jc w:val="both"/>
      </w:pPr>
      <w:r>
        <w:t xml:space="preserve">Part 5 </w:t>
      </w:r>
      <w:r w:rsidR="00BC2AA7" w:rsidRPr="00C749FA">
        <w:t>KCSiE (DfE 202</w:t>
      </w:r>
      <w:r w:rsidR="00F0642C">
        <w:t>6</w:t>
      </w:r>
      <w:r w:rsidR="00BC2AA7" w:rsidRPr="00C749FA">
        <w:t>)</w:t>
      </w:r>
      <w:r>
        <w:t xml:space="preserve"> </w:t>
      </w:r>
    </w:p>
    <w:p w14:paraId="6457E6FF" w14:textId="77777777" w:rsidR="005D2460" w:rsidRDefault="005D2460" w:rsidP="00EE604B">
      <w:pPr>
        <w:spacing w:after="220"/>
        <w:ind w:left="-297" w:right="5687"/>
        <w:jc w:val="both"/>
      </w:pPr>
    </w:p>
    <w:p w14:paraId="6457E700" w14:textId="77777777" w:rsidR="005D2460" w:rsidRDefault="005D2460" w:rsidP="00EE604B">
      <w:pPr>
        <w:spacing w:after="220"/>
        <w:ind w:left="-297" w:right="5687"/>
        <w:jc w:val="both"/>
      </w:pPr>
    </w:p>
    <w:p w14:paraId="6457E701" w14:textId="77777777" w:rsidR="005D2460" w:rsidRDefault="005D2460" w:rsidP="004848EC">
      <w:pPr>
        <w:spacing w:after="220"/>
        <w:ind w:left="-297" w:right="5687"/>
        <w:sectPr w:rsidR="005D2460">
          <w:headerReference w:type="even" r:id="rId32"/>
          <w:headerReference w:type="default" r:id="rId33"/>
          <w:footerReference w:type="even" r:id="rId34"/>
          <w:footerReference w:type="default" r:id="rId35"/>
          <w:headerReference w:type="first" r:id="rId36"/>
          <w:footerReference w:type="first" r:id="rId37"/>
          <w:type w:val="continuous"/>
          <w:pgSz w:w="11906" w:h="16841"/>
          <w:pgMar w:top="1440" w:right="1440" w:bottom="1440" w:left="1440" w:header="720" w:footer="720" w:gutter="0"/>
          <w:cols w:space="720"/>
        </w:sectPr>
      </w:pPr>
    </w:p>
    <w:p w14:paraId="6457E702" w14:textId="77777777" w:rsidR="006F0FD5" w:rsidRDefault="00E93913" w:rsidP="0074453D">
      <w:pPr>
        <w:pStyle w:val="Heading2"/>
        <w:ind w:left="0" w:firstLine="0"/>
      </w:pPr>
      <w:r w:rsidRPr="0074453D">
        <w:lastRenderedPageBreak/>
        <w:t xml:space="preserve">Annex 7 </w:t>
      </w:r>
    </w:p>
    <w:p w14:paraId="6457E703" w14:textId="77777777" w:rsidR="006F0FD5" w:rsidRPr="0074453D" w:rsidRDefault="00E93913" w:rsidP="00E32D9F">
      <w:pPr>
        <w:spacing w:after="0" w:line="259" w:lineRule="auto"/>
        <w:ind w:left="105" w:right="5"/>
        <w:rPr>
          <w:b/>
          <w:u w:val="single"/>
        </w:rPr>
      </w:pPr>
      <w:r w:rsidRPr="0074453D">
        <w:rPr>
          <w:b/>
          <w:u w:val="single"/>
        </w:rPr>
        <w:t xml:space="preserve">Sexual Violence and Sexual Harassment between Children Risk and Needs Assessment Template </w:t>
      </w:r>
    </w:p>
    <w:p w14:paraId="6457E704" w14:textId="77777777" w:rsidR="0074453D" w:rsidRDefault="00E93913">
      <w:pPr>
        <w:spacing w:after="0"/>
        <w:ind w:left="-15" w:firstLine="91"/>
        <w:rPr>
          <w:rFonts w:ascii="Times New Roman" w:eastAsia="Times New Roman" w:hAnsi="Times New Roman" w:cs="Times New Roman"/>
          <w:i/>
          <w:sz w:val="24"/>
        </w:rPr>
      </w:pPr>
      <w:r>
        <w:rPr>
          <w:rFonts w:ascii="Times New Roman" w:eastAsia="Times New Roman" w:hAnsi="Times New Roman" w:cs="Times New Roman"/>
          <w:i/>
          <w:sz w:val="24"/>
        </w:rPr>
        <w:t>(This template is offered as a framework and should be seen as a starting point for development to fit your School’s individual context. Each reported incident should be managed on a case-by-case basis)</w:t>
      </w:r>
    </w:p>
    <w:p w14:paraId="6457E705" w14:textId="77777777" w:rsidR="006F0FD5" w:rsidRDefault="00E93913">
      <w:pPr>
        <w:spacing w:after="0"/>
        <w:ind w:left="-15" w:firstLine="91"/>
      </w:pPr>
      <w:r>
        <w:rPr>
          <w:rFonts w:ascii="Times New Roman" w:eastAsia="Times New Roman" w:hAnsi="Times New Roman" w:cs="Times New Roman"/>
          <w:b/>
          <w:sz w:val="24"/>
        </w:rPr>
        <w:t xml:space="preserve">EXAMPLE assessment </w:t>
      </w:r>
    </w:p>
    <w:p w14:paraId="6457E77A"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7B"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7C"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tbl>
      <w:tblPr>
        <w:tblpPr w:leftFromText="180" w:rightFromText="180" w:vertAnchor="text" w:horzAnchor="page" w:tblpX="616" w:tblpY="-75"/>
        <w:tblW w:w="15451" w:type="dxa"/>
        <w:tblCellMar>
          <w:top w:w="14" w:type="dxa"/>
          <w:left w:w="107" w:type="dxa"/>
          <w:right w:w="0" w:type="dxa"/>
        </w:tblCellMar>
        <w:tblLook w:val="04A0" w:firstRow="1" w:lastRow="0" w:firstColumn="1" w:lastColumn="0" w:noHBand="0" w:noVBand="1"/>
      </w:tblPr>
      <w:tblGrid>
        <w:gridCol w:w="2834"/>
        <w:gridCol w:w="3404"/>
        <w:gridCol w:w="3545"/>
        <w:gridCol w:w="1211"/>
        <w:gridCol w:w="1199"/>
        <w:gridCol w:w="3258"/>
      </w:tblGrid>
      <w:tr w:rsidR="0037075F" w14:paraId="660EA80F" w14:textId="77777777" w:rsidTr="0037075F">
        <w:trPr>
          <w:trHeight w:val="838"/>
        </w:trPr>
        <w:tc>
          <w:tcPr>
            <w:tcW w:w="2834" w:type="dxa"/>
            <w:tcBorders>
              <w:top w:val="single" w:sz="4" w:space="0" w:color="000000"/>
              <w:left w:val="single" w:sz="4" w:space="0" w:color="000000"/>
              <w:bottom w:val="single" w:sz="4" w:space="0" w:color="000000"/>
              <w:right w:val="single" w:sz="4" w:space="0" w:color="000000"/>
            </w:tcBorders>
          </w:tcPr>
          <w:p w14:paraId="380B9E08" w14:textId="77777777" w:rsidR="0037075F" w:rsidRDefault="0037075F" w:rsidP="0037075F">
            <w:pPr>
              <w:spacing w:after="0" w:line="259" w:lineRule="auto"/>
              <w:ind w:left="0" w:firstLine="0"/>
            </w:pPr>
            <w:r w:rsidRPr="00D1118D">
              <w:rPr>
                <w:rFonts w:ascii="Times New Roman" w:eastAsia="Times New Roman" w:hAnsi="Times New Roman" w:cs="Times New Roman"/>
                <w:b/>
                <w:sz w:val="24"/>
              </w:rPr>
              <w:t>Presenting Behaviour Assessment</w:t>
            </w:r>
            <w:r w:rsidRPr="00D1118D">
              <w:rPr>
                <w:rFonts w:ascii="Times New Roman" w:eastAsia="Times New Roman" w:hAnsi="Times New Roman" w:cs="Times New Roman"/>
                <w:sz w:val="24"/>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30BA77FE"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What are the risks? </w:t>
            </w:r>
          </w:p>
          <w:p w14:paraId="7C9A1201" w14:textId="77777777" w:rsidR="0037075F" w:rsidRDefault="0037075F" w:rsidP="0037075F">
            <w:pPr>
              <w:spacing w:after="0" w:line="259" w:lineRule="auto"/>
              <w:ind w:left="1" w:firstLine="0"/>
              <w:jc w:val="both"/>
            </w:pPr>
            <w:r w:rsidRPr="00D1118D">
              <w:rPr>
                <w:rFonts w:ascii="Times New Roman" w:eastAsia="Times New Roman" w:hAnsi="Times New Roman" w:cs="Times New Roman"/>
                <w:b/>
                <w:sz w:val="24"/>
              </w:rPr>
              <w:t>Who might be harmed &amp; how?</w:t>
            </w: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3DB19C30"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Action </w:t>
            </w:r>
          </w:p>
        </w:tc>
        <w:tc>
          <w:tcPr>
            <w:tcW w:w="1211" w:type="dxa"/>
            <w:tcBorders>
              <w:top w:val="single" w:sz="4" w:space="0" w:color="000000"/>
              <w:left w:val="single" w:sz="4" w:space="0" w:color="000000"/>
              <w:bottom w:val="single" w:sz="4" w:space="0" w:color="000000"/>
              <w:right w:val="single" w:sz="4" w:space="0" w:color="000000"/>
            </w:tcBorders>
          </w:tcPr>
          <w:p w14:paraId="61C19F99"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Action by Who? </w:t>
            </w:r>
          </w:p>
        </w:tc>
        <w:tc>
          <w:tcPr>
            <w:tcW w:w="1199" w:type="dxa"/>
            <w:tcBorders>
              <w:top w:val="single" w:sz="4" w:space="0" w:color="000000"/>
              <w:left w:val="single" w:sz="4" w:space="0" w:color="000000"/>
              <w:bottom w:val="single" w:sz="4" w:space="0" w:color="000000"/>
              <w:right w:val="single" w:sz="4" w:space="0" w:color="000000"/>
            </w:tcBorders>
          </w:tcPr>
          <w:p w14:paraId="5C149955" w14:textId="77777777" w:rsidR="0037075F" w:rsidRDefault="0037075F" w:rsidP="0037075F">
            <w:pPr>
              <w:spacing w:after="0" w:line="259" w:lineRule="auto"/>
              <w:ind w:left="0" w:right="99" w:firstLine="0"/>
            </w:pPr>
            <w:r w:rsidRPr="00D1118D">
              <w:rPr>
                <w:rFonts w:ascii="Times New Roman" w:eastAsia="Times New Roman" w:hAnsi="Times New Roman" w:cs="Times New Roman"/>
                <w:b/>
                <w:sz w:val="24"/>
              </w:rPr>
              <w:t xml:space="preserve">Action by when? </w:t>
            </w:r>
          </w:p>
        </w:tc>
        <w:tc>
          <w:tcPr>
            <w:tcW w:w="3258" w:type="dxa"/>
            <w:tcBorders>
              <w:top w:val="single" w:sz="4" w:space="0" w:color="000000"/>
              <w:left w:val="single" w:sz="4" w:space="0" w:color="000000"/>
              <w:bottom w:val="single" w:sz="4" w:space="0" w:color="000000"/>
              <w:right w:val="single" w:sz="4" w:space="0" w:color="000000"/>
            </w:tcBorders>
          </w:tcPr>
          <w:p w14:paraId="1D4B292C" w14:textId="77777777" w:rsidR="0037075F" w:rsidRDefault="0037075F" w:rsidP="0037075F">
            <w:pPr>
              <w:spacing w:after="0" w:line="238" w:lineRule="auto"/>
              <w:ind w:left="1" w:firstLine="0"/>
            </w:pPr>
            <w:r w:rsidRPr="00D1118D">
              <w:rPr>
                <w:rFonts w:ascii="Times New Roman" w:eastAsia="Times New Roman" w:hAnsi="Times New Roman" w:cs="Times New Roman"/>
                <w:b/>
                <w:sz w:val="24"/>
              </w:rPr>
              <w:t xml:space="preserve">Action status or Date Completed &amp; Outcome </w:t>
            </w:r>
          </w:p>
          <w:p w14:paraId="677747E9"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including further actions </w:t>
            </w:r>
          </w:p>
        </w:tc>
      </w:tr>
      <w:tr w:rsidR="0037075F" w14:paraId="229FFD40" w14:textId="77777777" w:rsidTr="0037075F">
        <w:trPr>
          <w:trHeight w:val="286"/>
        </w:trPr>
        <w:tc>
          <w:tcPr>
            <w:tcW w:w="2834" w:type="dxa"/>
            <w:vMerge w:val="restart"/>
            <w:tcBorders>
              <w:top w:val="single" w:sz="4" w:space="0" w:color="000000"/>
              <w:left w:val="single" w:sz="4" w:space="0" w:color="000000"/>
              <w:bottom w:val="single" w:sz="4" w:space="0" w:color="000000"/>
              <w:right w:val="single" w:sz="4" w:space="0" w:color="000000"/>
            </w:tcBorders>
          </w:tcPr>
          <w:p w14:paraId="5B522F4C" w14:textId="77777777" w:rsidR="0037075F" w:rsidRDefault="0037075F" w:rsidP="0037075F">
            <w:pPr>
              <w:spacing w:after="0" w:line="259" w:lineRule="auto"/>
              <w:ind w:left="0" w:firstLine="0"/>
            </w:pPr>
            <w:r w:rsidRPr="00D1118D">
              <w:rPr>
                <w:rFonts w:ascii="Times New Roman" w:eastAsia="Times New Roman" w:hAnsi="Times New Roman" w:cs="Times New Roman"/>
                <w:b/>
                <w:color w:val="FFFFFF"/>
                <w:sz w:val="24"/>
              </w:rPr>
              <w:t xml:space="preserve">Red Behaviour:  </w:t>
            </w:r>
          </w:p>
          <w:p w14:paraId="7AED6D5E" w14:textId="77777777" w:rsidR="0037075F" w:rsidRDefault="0037075F" w:rsidP="0037075F">
            <w:pPr>
              <w:spacing w:after="0" w:line="259" w:lineRule="auto"/>
              <w:ind w:left="0" w:firstLine="0"/>
            </w:pPr>
            <w:r w:rsidRPr="00D1118D">
              <w:rPr>
                <w:rFonts w:ascii="Times New Roman" w:eastAsia="Times New Roman" w:hAnsi="Times New Roman" w:cs="Times New Roman"/>
                <w:color w:val="FFFFFF"/>
                <w:sz w:val="24"/>
              </w:rPr>
              <w:t xml:space="preserve">  </w:t>
            </w:r>
          </w:p>
        </w:tc>
        <w:tc>
          <w:tcPr>
            <w:tcW w:w="3404" w:type="dxa"/>
            <w:tcBorders>
              <w:top w:val="single" w:sz="4" w:space="0" w:color="000000"/>
              <w:left w:val="single" w:sz="4" w:space="0" w:color="000000"/>
              <w:bottom w:val="single" w:sz="4" w:space="0" w:color="000000"/>
              <w:right w:val="single" w:sz="4" w:space="0" w:color="000000"/>
            </w:tcBorders>
          </w:tcPr>
          <w:p w14:paraId="0189AB89"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98647F7"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4F83941D"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05D60986"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7F38018A"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4AF0EA97" w14:textId="77777777" w:rsidTr="0037075F">
        <w:trPr>
          <w:trHeight w:val="286"/>
        </w:trPr>
        <w:tc>
          <w:tcPr>
            <w:tcW w:w="0" w:type="auto"/>
            <w:vMerge/>
            <w:tcBorders>
              <w:top w:val="nil"/>
              <w:left w:val="single" w:sz="4" w:space="0" w:color="000000"/>
              <w:bottom w:val="nil"/>
              <w:right w:val="single" w:sz="4" w:space="0" w:color="000000"/>
            </w:tcBorders>
          </w:tcPr>
          <w:p w14:paraId="6EC34C4D"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55530DD3"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6E462833"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1481107C"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36622483"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6E1F89A8"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274A6A54" w14:textId="77777777" w:rsidTr="0037075F">
        <w:trPr>
          <w:trHeight w:val="286"/>
        </w:trPr>
        <w:tc>
          <w:tcPr>
            <w:tcW w:w="0" w:type="auto"/>
            <w:vMerge/>
            <w:tcBorders>
              <w:top w:val="nil"/>
              <w:left w:val="single" w:sz="4" w:space="0" w:color="000000"/>
              <w:bottom w:val="nil"/>
              <w:right w:val="single" w:sz="4" w:space="0" w:color="000000"/>
            </w:tcBorders>
          </w:tcPr>
          <w:p w14:paraId="176486BD"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0691B903"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F734BFC"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2536B640"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3EFA7577"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29792342"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68A687AF" w14:textId="77777777" w:rsidTr="0037075F">
        <w:trPr>
          <w:trHeight w:val="286"/>
        </w:trPr>
        <w:tc>
          <w:tcPr>
            <w:tcW w:w="0" w:type="auto"/>
            <w:vMerge/>
            <w:tcBorders>
              <w:top w:val="nil"/>
              <w:left w:val="single" w:sz="4" w:space="0" w:color="000000"/>
              <w:bottom w:val="nil"/>
              <w:right w:val="single" w:sz="4" w:space="0" w:color="000000"/>
            </w:tcBorders>
          </w:tcPr>
          <w:p w14:paraId="6CDDD9B3"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15F5A948"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0C6BEF60"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23CADC8A"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387B697C"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718A7B3B"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5595BADB" w14:textId="77777777" w:rsidTr="0037075F">
        <w:trPr>
          <w:trHeight w:val="287"/>
        </w:trPr>
        <w:tc>
          <w:tcPr>
            <w:tcW w:w="0" w:type="auto"/>
            <w:vMerge/>
            <w:tcBorders>
              <w:top w:val="nil"/>
              <w:left w:val="single" w:sz="4" w:space="0" w:color="000000"/>
              <w:bottom w:val="single" w:sz="4" w:space="0" w:color="000000"/>
              <w:right w:val="single" w:sz="4" w:space="0" w:color="000000"/>
            </w:tcBorders>
          </w:tcPr>
          <w:p w14:paraId="57B02B26"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1C744432"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33690184"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5E6BE624"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6C68CDF7"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0BB2633C"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24F4F173" w14:textId="77777777" w:rsidTr="0037075F">
        <w:trPr>
          <w:trHeight w:val="287"/>
        </w:trPr>
        <w:tc>
          <w:tcPr>
            <w:tcW w:w="2834" w:type="dxa"/>
            <w:vMerge w:val="restart"/>
            <w:tcBorders>
              <w:top w:val="single" w:sz="4" w:space="0" w:color="000000"/>
              <w:left w:val="single" w:sz="4" w:space="0" w:color="000000"/>
              <w:bottom w:val="single" w:sz="4" w:space="0" w:color="000000"/>
              <w:right w:val="single" w:sz="4" w:space="0" w:color="000000"/>
            </w:tcBorders>
          </w:tcPr>
          <w:p w14:paraId="6C2E3707"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Amber Behaviour: </w:t>
            </w:r>
          </w:p>
        </w:tc>
        <w:tc>
          <w:tcPr>
            <w:tcW w:w="3404" w:type="dxa"/>
            <w:tcBorders>
              <w:top w:val="single" w:sz="4" w:space="0" w:color="000000"/>
              <w:left w:val="single" w:sz="4" w:space="0" w:color="000000"/>
              <w:bottom w:val="single" w:sz="4" w:space="0" w:color="000000"/>
              <w:right w:val="single" w:sz="4" w:space="0" w:color="000000"/>
            </w:tcBorders>
          </w:tcPr>
          <w:p w14:paraId="4401EEB8"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92FE755"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5DCA5D3A"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37676080"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13EDCD98"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0865D551" w14:textId="77777777" w:rsidTr="0037075F">
        <w:trPr>
          <w:trHeight w:val="286"/>
        </w:trPr>
        <w:tc>
          <w:tcPr>
            <w:tcW w:w="0" w:type="auto"/>
            <w:vMerge/>
            <w:tcBorders>
              <w:top w:val="nil"/>
              <w:left w:val="single" w:sz="4" w:space="0" w:color="000000"/>
              <w:bottom w:val="nil"/>
              <w:right w:val="single" w:sz="4" w:space="0" w:color="000000"/>
            </w:tcBorders>
          </w:tcPr>
          <w:p w14:paraId="63DF8937"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119FE4EA"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3E1DA7FF"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12C2A3F4"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5018719A"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54CAEFFE"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57EBD1F2" w14:textId="77777777" w:rsidTr="0037075F">
        <w:trPr>
          <w:trHeight w:val="286"/>
        </w:trPr>
        <w:tc>
          <w:tcPr>
            <w:tcW w:w="0" w:type="auto"/>
            <w:vMerge/>
            <w:tcBorders>
              <w:top w:val="nil"/>
              <w:left w:val="single" w:sz="4" w:space="0" w:color="000000"/>
              <w:bottom w:val="nil"/>
              <w:right w:val="single" w:sz="4" w:space="0" w:color="000000"/>
            </w:tcBorders>
          </w:tcPr>
          <w:p w14:paraId="45B5496F"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56CF0C54"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6018C6A9"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318A1A8F"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1A29BFA3"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4EA981F7"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74F44976" w14:textId="77777777" w:rsidTr="0037075F">
        <w:trPr>
          <w:trHeight w:val="286"/>
        </w:trPr>
        <w:tc>
          <w:tcPr>
            <w:tcW w:w="0" w:type="auto"/>
            <w:vMerge/>
            <w:tcBorders>
              <w:top w:val="nil"/>
              <w:left w:val="single" w:sz="4" w:space="0" w:color="000000"/>
              <w:bottom w:val="nil"/>
              <w:right w:val="single" w:sz="4" w:space="0" w:color="000000"/>
            </w:tcBorders>
          </w:tcPr>
          <w:p w14:paraId="0CE21C5D"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5966E164"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5AE1AFB7"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1F1ED906"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7D7870FA"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109310B2"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r w:rsidR="0037075F" w14:paraId="3D858C5E" w14:textId="77777777" w:rsidTr="0037075F">
        <w:trPr>
          <w:trHeight w:val="284"/>
        </w:trPr>
        <w:tc>
          <w:tcPr>
            <w:tcW w:w="0" w:type="auto"/>
            <w:vMerge/>
            <w:tcBorders>
              <w:top w:val="nil"/>
              <w:left w:val="single" w:sz="4" w:space="0" w:color="000000"/>
              <w:bottom w:val="single" w:sz="4" w:space="0" w:color="000000"/>
              <w:right w:val="single" w:sz="4" w:space="0" w:color="000000"/>
            </w:tcBorders>
          </w:tcPr>
          <w:p w14:paraId="5AB33B09" w14:textId="77777777" w:rsidR="0037075F" w:rsidRDefault="0037075F" w:rsidP="0037075F">
            <w:pPr>
              <w:spacing w:after="160" w:line="259" w:lineRule="auto"/>
              <w:ind w:left="0" w:firstLine="0"/>
            </w:pPr>
          </w:p>
        </w:tc>
        <w:tc>
          <w:tcPr>
            <w:tcW w:w="3404" w:type="dxa"/>
            <w:tcBorders>
              <w:top w:val="single" w:sz="4" w:space="0" w:color="000000"/>
              <w:left w:val="single" w:sz="4" w:space="0" w:color="000000"/>
              <w:bottom w:val="single" w:sz="4" w:space="0" w:color="000000"/>
              <w:right w:val="single" w:sz="4" w:space="0" w:color="000000"/>
            </w:tcBorders>
          </w:tcPr>
          <w:p w14:paraId="28ECBC2F" w14:textId="77777777" w:rsidR="0037075F" w:rsidRDefault="0037075F" w:rsidP="0037075F">
            <w:pPr>
              <w:spacing w:after="0" w:line="259" w:lineRule="auto"/>
              <w:ind w:left="1" w:firstLine="0"/>
            </w:pPr>
            <w:r w:rsidRPr="00D1118D">
              <w:rPr>
                <w:rFonts w:ascii="Times New Roman" w:eastAsia="Times New Roman" w:hAnsi="Times New Roman" w:cs="Times New Roman"/>
                <w:b/>
                <w:sz w:val="24"/>
              </w:rPr>
              <w:t xml:space="preserve"> </w:t>
            </w:r>
          </w:p>
        </w:tc>
        <w:tc>
          <w:tcPr>
            <w:tcW w:w="3545" w:type="dxa"/>
            <w:tcBorders>
              <w:top w:val="single" w:sz="4" w:space="0" w:color="000000"/>
              <w:left w:val="single" w:sz="4" w:space="0" w:color="000000"/>
              <w:bottom w:val="single" w:sz="4" w:space="0" w:color="000000"/>
              <w:right w:val="single" w:sz="4" w:space="0" w:color="000000"/>
            </w:tcBorders>
          </w:tcPr>
          <w:p w14:paraId="1CFC30D7"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211" w:type="dxa"/>
            <w:tcBorders>
              <w:top w:val="single" w:sz="4" w:space="0" w:color="000000"/>
              <w:left w:val="single" w:sz="4" w:space="0" w:color="000000"/>
              <w:bottom w:val="single" w:sz="4" w:space="0" w:color="000000"/>
              <w:right w:val="single" w:sz="4" w:space="0" w:color="000000"/>
            </w:tcBorders>
          </w:tcPr>
          <w:p w14:paraId="11EA72D0"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c>
          <w:tcPr>
            <w:tcW w:w="1199" w:type="dxa"/>
            <w:tcBorders>
              <w:top w:val="single" w:sz="4" w:space="0" w:color="000000"/>
              <w:left w:val="single" w:sz="4" w:space="0" w:color="000000"/>
              <w:bottom w:val="single" w:sz="4" w:space="0" w:color="000000"/>
              <w:right w:val="single" w:sz="4" w:space="0" w:color="000000"/>
            </w:tcBorders>
          </w:tcPr>
          <w:p w14:paraId="6A434CB5" w14:textId="77777777" w:rsidR="0037075F" w:rsidRDefault="0037075F" w:rsidP="0037075F">
            <w:pPr>
              <w:spacing w:after="0" w:line="259" w:lineRule="auto"/>
              <w:ind w:left="0" w:firstLine="0"/>
            </w:pPr>
            <w:r w:rsidRPr="00D1118D">
              <w:rPr>
                <w:rFonts w:ascii="Times New Roman" w:eastAsia="Times New Roman" w:hAnsi="Times New Roman" w:cs="Times New Roman"/>
                <w:sz w:val="24"/>
              </w:rPr>
              <w:t xml:space="preserve"> </w:t>
            </w:r>
          </w:p>
        </w:tc>
        <w:tc>
          <w:tcPr>
            <w:tcW w:w="3258" w:type="dxa"/>
            <w:tcBorders>
              <w:top w:val="single" w:sz="4" w:space="0" w:color="000000"/>
              <w:left w:val="single" w:sz="4" w:space="0" w:color="000000"/>
              <w:bottom w:val="single" w:sz="4" w:space="0" w:color="000000"/>
              <w:right w:val="single" w:sz="4" w:space="0" w:color="000000"/>
            </w:tcBorders>
          </w:tcPr>
          <w:p w14:paraId="32E2AFF8" w14:textId="77777777" w:rsidR="0037075F" w:rsidRDefault="0037075F" w:rsidP="0037075F">
            <w:pPr>
              <w:spacing w:after="0" w:line="259" w:lineRule="auto"/>
              <w:ind w:left="1" w:firstLine="0"/>
            </w:pPr>
            <w:r w:rsidRPr="00D1118D">
              <w:rPr>
                <w:rFonts w:ascii="Times New Roman" w:eastAsia="Times New Roman" w:hAnsi="Times New Roman" w:cs="Times New Roman"/>
                <w:sz w:val="24"/>
              </w:rPr>
              <w:t xml:space="preserve"> </w:t>
            </w:r>
          </w:p>
        </w:tc>
      </w:tr>
    </w:tbl>
    <w:p w14:paraId="6457E77D"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7E"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7F"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0"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1"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2"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3"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4"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5"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86" w14:textId="77777777" w:rsidR="006F0FD5" w:rsidRDefault="00E93913">
      <w:pPr>
        <w:spacing w:after="0" w:line="259" w:lineRule="auto"/>
        <w:ind w:left="0" w:firstLine="0"/>
        <w:jc w:val="both"/>
      </w:pPr>
      <w:r>
        <w:rPr>
          <w:rFonts w:ascii="Times New Roman" w:eastAsia="Times New Roman" w:hAnsi="Times New Roman" w:cs="Times New Roman"/>
          <w:sz w:val="24"/>
        </w:rPr>
        <w:t xml:space="preserve"> </w:t>
      </w:r>
    </w:p>
    <w:p w14:paraId="6457E7D7" w14:textId="77777777" w:rsidR="006F0FD5" w:rsidRDefault="00E93913">
      <w:pPr>
        <w:spacing w:after="0" w:line="259" w:lineRule="auto"/>
        <w:ind w:left="0" w:right="12254" w:firstLine="0"/>
        <w:jc w:val="right"/>
      </w:pPr>
      <w:r>
        <w:rPr>
          <w:b/>
          <w:sz w:val="24"/>
        </w:rPr>
        <w:lastRenderedPageBreak/>
        <w:t xml:space="preserve"> </w:t>
      </w:r>
    </w:p>
    <w:p w14:paraId="6457E7D8" w14:textId="77777777" w:rsidR="006F0FD5" w:rsidRDefault="00E93913">
      <w:pPr>
        <w:spacing w:after="0" w:line="259" w:lineRule="auto"/>
        <w:ind w:left="0" w:firstLine="0"/>
      </w:pPr>
      <w:r>
        <w:rPr>
          <w:b/>
          <w:sz w:val="24"/>
        </w:rPr>
        <w:t xml:space="preserve"> </w:t>
      </w:r>
    </w:p>
    <w:p w14:paraId="6457E7D9" w14:textId="77777777" w:rsidR="006F0FD5" w:rsidRDefault="00E93913">
      <w:pPr>
        <w:spacing w:after="0" w:line="259" w:lineRule="auto"/>
        <w:ind w:left="0" w:firstLine="0"/>
      </w:pPr>
      <w:r>
        <w:rPr>
          <w:b/>
          <w:sz w:val="24"/>
        </w:rPr>
        <w:t xml:space="preserve"> </w:t>
      </w:r>
    </w:p>
    <w:p w14:paraId="6457E7DA" w14:textId="77777777" w:rsidR="006F0FD5" w:rsidRDefault="00E93913">
      <w:pPr>
        <w:spacing w:after="0" w:line="259" w:lineRule="auto"/>
        <w:ind w:left="0" w:firstLine="0"/>
      </w:pPr>
      <w:r>
        <w:rPr>
          <w:b/>
          <w:sz w:val="24"/>
        </w:rPr>
        <w:t xml:space="preserve"> </w:t>
      </w:r>
    </w:p>
    <w:p w14:paraId="6457E7DB" w14:textId="77777777" w:rsidR="006F0FD5" w:rsidRDefault="00E93913">
      <w:pPr>
        <w:spacing w:after="0" w:line="259" w:lineRule="auto"/>
        <w:ind w:left="0" w:firstLine="0"/>
      </w:pPr>
      <w:r>
        <w:rPr>
          <w:b/>
          <w:sz w:val="24"/>
        </w:rPr>
        <w:t xml:space="preserve"> </w:t>
      </w:r>
    </w:p>
    <w:p w14:paraId="6457E7DC" w14:textId="77777777" w:rsidR="006F0FD5" w:rsidRDefault="006F0FD5">
      <w:pPr>
        <w:sectPr w:rsidR="006F0FD5">
          <w:headerReference w:type="even" r:id="rId38"/>
          <w:headerReference w:type="default" r:id="rId39"/>
          <w:footerReference w:type="even" r:id="rId40"/>
          <w:footerReference w:type="default" r:id="rId41"/>
          <w:headerReference w:type="first" r:id="rId42"/>
          <w:footerReference w:type="first" r:id="rId43"/>
          <w:pgSz w:w="16841" w:h="11906" w:orient="landscape"/>
          <w:pgMar w:top="1140" w:right="1227" w:bottom="1605" w:left="1133" w:header="720" w:footer="591" w:gutter="0"/>
          <w:cols w:space="720"/>
        </w:sectPr>
      </w:pPr>
    </w:p>
    <w:p w14:paraId="6457E7DD" w14:textId="77777777" w:rsidR="00E32D9F" w:rsidRDefault="00E93913" w:rsidP="0057332A">
      <w:pPr>
        <w:ind w:left="-5" w:right="52"/>
        <w:rPr>
          <w:b/>
          <w:u w:val="single" w:color="000000"/>
        </w:rPr>
      </w:pPr>
      <w:r w:rsidRPr="0057332A">
        <w:rPr>
          <w:b/>
          <w:u w:val="single" w:color="000000"/>
        </w:rPr>
        <w:lastRenderedPageBreak/>
        <w:t>Annex 8</w:t>
      </w:r>
    </w:p>
    <w:p w14:paraId="6457E7DE" w14:textId="77777777" w:rsidR="00E32D9F" w:rsidRDefault="00E32D9F" w:rsidP="0057332A">
      <w:pPr>
        <w:ind w:left="-5" w:right="52"/>
        <w:rPr>
          <w:b/>
          <w:u w:val="single" w:color="000000"/>
        </w:rPr>
      </w:pPr>
    </w:p>
    <w:p w14:paraId="6457E7DF" w14:textId="77777777" w:rsidR="006F0FD5" w:rsidRPr="0057332A" w:rsidRDefault="00E93913" w:rsidP="0057332A">
      <w:pPr>
        <w:ind w:left="-5" w:right="52"/>
        <w:rPr>
          <w:b/>
          <w:u w:val="single" w:color="000000"/>
        </w:rPr>
      </w:pPr>
      <w:r w:rsidRPr="0057332A">
        <w:rPr>
          <w:b/>
          <w:u w:val="single" w:color="000000"/>
        </w:rPr>
        <w:t>Online Safety</w:t>
      </w:r>
    </w:p>
    <w:p w14:paraId="6457E7E0" w14:textId="77777777" w:rsidR="006F0FD5" w:rsidRDefault="00E93913">
      <w:pPr>
        <w:spacing w:after="0" w:line="259" w:lineRule="auto"/>
        <w:ind w:left="250" w:firstLine="0"/>
      </w:pPr>
      <w:r>
        <w:rPr>
          <w:rFonts w:ascii="Times New Roman" w:eastAsia="Times New Roman" w:hAnsi="Times New Roman" w:cs="Times New Roman"/>
        </w:rPr>
        <w:t xml:space="preserve"> </w:t>
      </w:r>
    </w:p>
    <w:p w14:paraId="6457E7E1" w14:textId="729DDA24" w:rsidR="006F0FD5" w:rsidRDefault="00E93913" w:rsidP="00EE604B">
      <w:pPr>
        <w:ind w:left="260" w:right="52"/>
        <w:jc w:val="both"/>
      </w:pPr>
      <w:r>
        <w:t>As a nursery it is essential that we safeguard children from potentially harmful and inappropriate online material.</w:t>
      </w:r>
    </w:p>
    <w:p w14:paraId="5A8C05B6" w14:textId="145D8E02" w:rsidR="00F2559E" w:rsidRDefault="00F2559E" w:rsidP="00EE604B">
      <w:pPr>
        <w:ind w:left="260" w:right="52"/>
        <w:jc w:val="both"/>
      </w:pPr>
      <w:r>
        <w:t>Technology is a significant component in many safeguarding and wellbeing issues</w:t>
      </w:r>
      <w:r w:rsidR="00754664">
        <w:t xml:space="preserve">. Children are at risk of abuse and other risks online as well as face to face. In many </w:t>
      </w:r>
      <w:r w:rsidR="0059448F">
        <w:t>cases</w:t>
      </w:r>
      <w:r w:rsidR="00754664">
        <w:t xml:space="preserve">, abuse and other </w:t>
      </w:r>
      <w:r w:rsidR="0059448F">
        <w:t>risks</w:t>
      </w:r>
      <w:r w:rsidR="00754664">
        <w:t xml:space="preserve"> will take </w:t>
      </w:r>
      <w:r w:rsidR="0059448F">
        <w:t>pl</w:t>
      </w:r>
      <w:r w:rsidR="00754664">
        <w:t xml:space="preserve">ace concurrently both online and </w:t>
      </w:r>
      <w:r w:rsidR="0059448F">
        <w:t xml:space="preserve">offline. Children can also abuse other children online; this can take the form of </w:t>
      </w:r>
      <w:r w:rsidR="00E5146D">
        <w:t>abusive,</w:t>
      </w:r>
      <w:r w:rsidR="0059448F">
        <w:t xml:space="preserve"> </w:t>
      </w:r>
      <w:r w:rsidR="00C64507">
        <w:t>harassing</w:t>
      </w:r>
      <w:r w:rsidR="0059448F">
        <w:t xml:space="preserve">, and </w:t>
      </w:r>
      <w:r w:rsidR="00C64507">
        <w:t>misogynistic</w:t>
      </w:r>
      <w:r w:rsidR="0059448F">
        <w:t xml:space="preserve"> / </w:t>
      </w:r>
      <w:r w:rsidR="00C64507">
        <w:t>misandrist</w:t>
      </w:r>
      <w:r w:rsidR="0059448F">
        <w:t xml:space="preserve"> messages, the non- </w:t>
      </w:r>
      <w:r w:rsidR="00C64507">
        <w:t>consensual</w:t>
      </w:r>
      <w:r w:rsidR="0059448F">
        <w:t xml:space="preserve"> sharing of nudes or semi-nudes, </w:t>
      </w:r>
      <w:r w:rsidR="00C64507">
        <w:t>especially</w:t>
      </w:r>
      <w:r w:rsidR="0059448F">
        <w:t xml:space="preserve"> around chat groups, and the sharing of </w:t>
      </w:r>
      <w:r w:rsidR="00C64507">
        <w:t>abusive</w:t>
      </w:r>
      <w:r w:rsidR="0059448F">
        <w:t xml:space="preserve"> images and pornography to those who do not want to receive </w:t>
      </w:r>
      <w:r w:rsidR="00C64507">
        <w:t>such</w:t>
      </w:r>
      <w:r w:rsidR="0059448F">
        <w:t xml:space="preserve"> content. </w:t>
      </w:r>
    </w:p>
    <w:p w14:paraId="6457E7E2" w14:textId="77777777" w:rsidR="006F0FD5" w:rsidRDefault="00E93913" w:rsidP="00EE604B">
      <w:pPr>
        <w:spacing w:after="0" w:line="259" w:lineRule="auto"/>
        <w:ind w:left="250" w:firstLine="0"/>
        <w:jc w:val="both"/>
      </w:pPr>
      <w:r>
        <w:t xml:space="preserve"> </w:t>
      </w:r>
    </w:p>
    <w:p w14:paraId="6457E7E3" w14:textId="447CC1DB" w:rsidR="006F0FD5" w:rsidRPr="00D1118D" w:rsidRDefault="00E93913" w:rsidP="00EE604B">
      <w:pPr>
        <w:ind w:left="260" w:right="52"/>
        <w:jc w:val="both"/>
      </w:pPr>
      <w:r>
        <w:t xml:space="preserve">A comprehensive approach to online safety empowers colleagues to protect and educate </w:t>
      </w:r>
      <w:r w:rsidR="00E5146D">
        <w:t>children, and</w:t>
      </w:r>
      <w:r>
        <w:t xml:space="preserve"> colleagues in their use of technology and establishes the following mechanisms to identify, intervene in, and escalate any concerns where appropriate.</w:t>
      </w:r>
      <w:r w:rsidR="00810EE1">
        <w:t xml:space="preserve"> </w:t>
      </w:r>
      <w:r w:rsidR="00124307">
        <w:t xml:space="preserve">Rotherly Day </w:t>
      </w:r>
      <w:r w:rsidR="00E5146D">
        <w:t xml:space="preserve">Nursery </w:t>
      </w:r>
      <w:r w:rsidR="00E5146D" w:rsidRPr="00D1118D">
        <w:t>uses</w:t>
      </w:r>
      <w:r w:rsidR="00810EE1" w:rsidRPr="00D1118D">
        <w:t xml:space="preserve"> SENSO an online monitoring software that monitors </w:t>
      </w:r>
      <w:r w:rsidR="00E5146D" w:rsidRPr="00D1118D">
        <w:t>all devices</w:t>
      </w:r>
      <w:r w:rsidR="00810EE1" w:rsidRPr="00D1118D">
        <w:t xml:space="preserve"> </w:t>
      </w:r>
      <w:r w:rsidR="00E5146D" w:rsidRPr="00D1118D">
        <w:t xml:space="preserve">within </w:t>
      </w:r>
      <w:r w:rsidR="00E5146D">
        <w:t>the</w:t>
      </w:r>
      <w:r w:rsidR="00711844">
        <w:t xml:space="preserve"> nursery </w:t>
      </w:r>
      <w:r w:rsidR="00810EE1" w:rsidRPr="00D1118D">
        <w:t>. This software alerts to any key words as defined by KCSIE 202</w:t>
      </w:r>
      <w:r w:rsidR="00C64507">
        <w:t>6</w:t>
      </w:r>
      <w:r w:rsidR="00810EE1" w:rsidRPr="00D1118D">
        <w:t xml:space="preserve"> and allows the appropriate intervention to take place to safeguard all </w:t>
      </w:r>
      <w:r w:rsidR="005D321E" w:rsidRPr="00D1118D">
        <w:t>children</w:t>
      </w:r>
      <w:r w:rsidR="00810EE1" w:rsidRPr="00D1118D">
        <w:t>.</w:t>
      </w:r>
    </w:p>
    <w:p w14:paraId="6457E7E4" w14:textId="77777777" w:rsidR="006F0FD5" w:rsidRDefault="006F0FD5" w:rsidP="00EE604B">
      <w:pPr>
        <w:spacing w:after="0" w:line="259" w:lineRule="auto"/>
        <w:ind w:left="250" w:firstLine="0"/>
        <w:jc w:val="both"/>
      </w:pPr>
    </w:p>
    <w:p w14:paraId="6457E7E5" w14:textId="77777777" w:rsidR="006F0FD5" w:rsidRDefault="00E93913" w:rsidP="00EE604B">
      <w:pPr>
        <w:ind w:left="260" w:right="52"/>
        <w:jc w:val="both"/>
      </w:pPr>
      <w:r>
        <w:t>The breadth of issues classified within online safety is considerable, but can be categorised into four areas of risk:</w:t>
      </w:r>
    </w:p>
    <w:p w14:paraId="6457E7E6" w14:textId="77777777" w:rsidR="006F0FD5" w:rsidRDefault="006F0FD5" w:rsidP="00EE604B">
      <w:pPr>
        <w:spacing w:after="0" w:line="259" w:lineRule="auto"/>
        <w:ind w:left="250" w:firstLine="0"/>
        <w:jc w:val="both"/>
      </w:pPr>
    </w:p>
    <w:p w14:paraId="6457E7E7" w14:textId="33BC3C54" w:rsidR="006F0FD5" w:rsidRDefault="00E93913" w:rsidP="00EE604B">
      <w:pPr>
        <w:numPr>
          <w:ilvl w:val="0"/>
          <w:numId w:val="20"/>
        </w:numPr>
        <w:ind w:right="52"/>
        <w:jc w:val="both"/>
      </w:pPr>
      <w:r>
        <w:rPr>
          <w:b/>
        </w:rPr>
        <w:t>content</w:t>
      </w:r>
      <w:r>
        <w:t>: being exposed to illegal, inappropriate or harmful content, for example: pornography, fake news, racism, misogyny, self-harm, suicide, anti-Semitism, radicalisation and extremism</w:t>
      </w:r>
      <w:r w:rsidR="00C64507">
        <w:t>, extreme sexual or physical violence</w:t>
      </w:r>
      <w:r w:rsidR="00151393">
        <w:t xml:space="preserve">, misinformation, disinformation (including fake </w:t>
      </w:r>
      <w:r w:rsidR="00E5146D">
        <w:t>news) and</w:t>
      </w:r>
      <w:r w:rsidR="00151393">
        <w:t xml:space="preserve"> conspiracy theories. </w:t>
      </w:r>
    </w:p>
    <w:p w14:paraId="6457E7E8" w14:textId="77777777" w:rsidR="006F0FD5" w:rsidRDefault="006F0FD5" w:rsidP="00EE604B">
      <w:pPr>
        <w:spacing w:after="0" w:line="259" w:lineRule="auto"/>
        <w:ind w:left="970" w:firstLine="0"/>
        <w:jc w:val="both"/>
      </w:pPr>
    </w:p>
    <w:p w14:paraId="6457E7E9" w14:textId="13840284" w:rsidR="006F0FD5" w:rsidRDefault="00E93913" w:rsidP="00EE604B">
      <w:pPr>
        <w:numPr>
          <w:ilvl w:val="0"/>
          <w:numId w:val="20"/>
        </w:numPr>
        <w:ind w:right="52"/>
        <w:jc w:val="both"/>
      </w:pPr>
      <w:r>
        <w:rPr>
          <w:b/>
        </w:rPr>
        <w:t>contact</w:t>
      </w:r>
      <w:r>
        <w:t>: being subjected to harmful online interaction with other users</w:t>
      </w:r>
      <w:r w:rsidR="00151393">
        <w:t xml:space="preserve"> or </w:t>
      </w:r>
      <w:r w:rsidR="00C04777">
        <w:t>generative AI applications that simulate this</w:t>
      </w:r>
      <w:r>
        <w:t xml:space="preserve">; for example: peer to peer pressure, commercial advertising and adults posing as children or young adults with the intention to groom or exploit them for sexual, criminal, financial or other </w:t>
      </w:r>
      <w:r w:rsidR="00E5146D">
        <w:t>purposes</w:t>
      </w:r>
      <w:r>
        <w:t>.</w:t>
      </w:r>
    </w:p>
    <w:p w14:paraId="6457E7EA" w14:textId="77777777" w:rsidR="006F0FD5" w:rsidRDefault="006F0FD5" w:rsidP="00EE604B">
      <w:pPr>
        <w:spacing w:after="0" w:line="259" w:lineRule="auto"/>
        <w:ind w:left="970" w:firstLine="0"/>
        <w:jc w:val="both"/>
      </w:pPr>
    </w:p>
    <w:p w14:paraId="6457E7EB" w14:textId="10FB005B" w:rsidR="006F0FD5" w:rsidRDefault="00E93913" w:rsidP="00EE604B">
      <w:pPr>
        <w:numPr>
          <w:ilvl w:val="0"/>
          <w:numId w:val="20"/>
        </w:numPr>
        <w:ind w:right="52"/>
        <w:jc w:val="both"/>
      </w:pPr>
      <w:r>
        <w:rPr>
          <w:b/>
        </w:rPr>
        <w:t>conduct</w:t>
      </w:r>
      <w:r>
        <w:t xml:space="preserve">: personal online behaviour that increases the likelihood of, or causes, harm; for example, making, sending and receiving explicit images (e.g consensual and </w:t>
      </w:r>
      <w:r w:rsidR="00332B2A">
        <w:t>non-consensual</w:t>
      </w:r>
      <w:r>
        <w:t xml:space="preserve"> sharing of nudes and semi-nudes and/or pornography, </w:t>
      </w:r>
      <w:r w:rsidR="00C04777">
        <w:t>including those generated using AI</w:t>
      </w:r>
      <w:r w:rsidR="00A8191D">
        <w:t xml:space="preserve">, </w:t>
      </w:r>
      <w:r>
        <w:t>sharing other explicit images and online bullying; and</w:t>
      </w:r>
    </w:p>
    <w:p w14:paraId="6457E7EC" w14:textId="77777777" w:rsidR="006F0FD5" w:rsidRDefault="006F0FD5" w:rsidP="00EE604B">
      <w:pPr>
        <w:spacing w:after="0" w:line="259" w:lineRule="auto"/>
        <w:ind w:left="970" w:firstLine="0"/>
        <w:jc w:val="both"/>
      </w:pPr>
    </w:p>
    <w:p w14:paraId="6457E7ED" w14:textId="77777777" w:rsidR="006F0FD5" w:rsidRDefault="00E93913" w:rsidP="00EE604B">
      <w:pPr>
        <w:numPr>
          <w:ilvl w:val="0"/>
          <w:numId w:val="20"/>
        </w:numPr>
        <w:ind w:right="52"/>
        <w:jc w:val="both"/>
      </w:pPr>
      <w:r>
        <w:rPr>
          <w:b/>
        </w:rPr>
        <w:t>commerce</w:t>
      </w:r>
      <w:r>
        <w:t xml:space="preserve"> - risks such as online gambling, inappropriate advertising, phishing and or financial scams. If we feel </w:t>
      </w:r>
      <w:r w:rsidR="005D321E">
        <w:t>children</w:t>
      </w:r>
      <w:r>
        <w:t xml:space="preserve">, students or staff are at risk, we will report it to the </w:t>
      </w:r>
      <w:r w:rsidR="00332B2A">
        <w:t>Anti Phishing</w:t>
      </w:r>
      <w:r>
        <w:t xml:space="preserve"> Working Group (</w:t>
      </w:r>
      <w:hyperlink r:id="rId44">
        <w:r>
          <w:rPr>
            <w:color w:val="0000FF"/>
            <w:u w:val="single" w:color="0000FF"/>
          </w:rPr>
          <w:t>https://apwg.org/</w:t>
        </w:r>
      </w:hyperlink>
      <w:hyperlink r:id="rId45">
        <w:r>
          <w:t>)</w:t>
        </w:r>
      </w:hyperlink>
      <w:r>
        <w:t>.</w:t>
      </w:r>
    </w:p>
    <w:p w14:paraId="6457E7EE" w14:textId="77777777" w:rsidR="006F0FD5" w:rsidRDefault="006F0FD5" w:rsidP="00EE604B">
      <w:pPr>
        <w:spacing w:after="0" w:line="259" w:lineRule="auto"/>
        <w:ind w:left="250" w:firstLine="0"/>
        <w:jc w:val="both"/>
      </w:pPr>
    </w:p>
    <w:p w14:paraId="6457E7EF" w14:textId="7934C0D7" w:rsidR="00A208CA" w:rsidRDefault="0049413A" w:rsidP="00EE604B">
      <w:pPr>
        <w:ind w:left="260" w:right="52"/>
        <w:jc w:val="both"/>
      </w:pPr>
      <w:r>
        <w:t xml:space="preserve">Rotherly Day Nursery </w:t>
      </w:r>
      <w:r w:rsidR="00E93913">
        <w:t>ensure</w:t>
      </w:r>
      <w:r w:rsidR="005A5F52">
        <w:t>s</w:t>
      </w:r>
      <w:r w:rsidR="00E93913">
        <w:t xml:space="preserve"> that online safety is a running and interrelated theme when devising and implementing policies and procedures</w:t>
      </w:r>
      <w:r w:rsidR="00711844">
        <w:t xml:space="preserve"> and when planning safeguarding CPD.</w:t>
      </w:r>
    </w:p>
    <w:p w14:paraId="6457E7F0" w14:textId="77777777" w:rsidR="00A208CA" w:rsidRDefault="00A208CA" w:rsidP="00EE604B">
      <w:pPr>
        <w:ind w:left="260" w:right="52"/>
        <w:jc w:val="both"/>
      </w:pPr>
    </w:p>
    <w:p w14:paraId="6457E7F1" w14:textId="1C801395" w:rsidR="00A208CA" w:rsidRPr="00D1118D" w:rsidRDefault="00A208CA" w:rsidP="00EE604B">
      <w:pPr>
        <w:jc w:val="both"/>
        <w:rPr>
          <w:rFonts w:ascii="Times New Roman" w:eastAsia="Times New Roman" w:hAnsi="Times New Roman" w:cs="Times New Roman"/>
        </w:rPr>
      </w:pPr>
      <w:r w:rsidRPr="00D1118D">
        <w:rPr>
          <w:rFonts w:eastAsia="Times New Roman"/>
        </w:rPr>
        <w:t xml:space="preserve">There </w:t>
      </w:r>
      <w:r w:rsidR="00CA168C" w:rsidRPr="00D1118D">
        <w:rPr>
          <w:rFonts w:eastAsia="Times New Roman"/>
        </w:rPr>
        <w:t>are appropriate</w:t>
      </w:r>
      <w:r w:rsidRPr="00D1118D">
        <w:rPr>
          <w:rFonts w:eastAsia="Times New Roman"/>
        </w:rPr>
        <w:t xml:space="preserve"> filtering and monitoring in place on all </w:t>
      </w:r>
      <w:r w:rsidR="00E5146D" w:rsidRPr="00D1118D">
        <w:rPr>
          <w:rFonts w:eastAsia="Times New Roman"/>
        </w:rPr>
        <w:t>nursery devices</w:t>
      </w:r>
      <w:r w:rsidRPr="00D1118D">
        <w:rPr>
          <w:rFonts w:eastAsia="Times New Roman"/>
        </w:rPr>
        <w:t xml:space="preserve"> </w:t>
      </w:r>
      <w:r w:rsidR="00E5146D" w:rsidRPr="00D1118D">
        <w:rPr>
          <w:rFonts w:eastAsia="Times New Roman"/>
        </w:rPr>
        <w:t>and networks</w:t>
      </w:r>
      <w:r w:rsidRPr="00D1118D">
        <w:rPr>
          <w:rFonts w:eastAsia="Times New Roman"/>
        </w:rPr>
        <w:t xml:space="preserve">. </w:t>
      </w:r>
      <w:r w:rsidR="000047BF">
        <w:rPr>
          <w:rFonts w:eastAsia="Times New Roman"/>
        </w:rPr>
        <w:t xml:space="preserve">These are regularly reviewed, at least once </w:t>
      </w:r>
      <w:r w:rsidR="00570836">
        <w:rPr>
          <w:rFonts w:eastAsia="Times New Roman"/>
        </w:rPr>
        <w:t>every</w:t>
      </w:r>
      <w:r w:rsidR="000047BF">
        <w:rPr>
          <w:rFonts w:eastAsia="Times New Roman"/>
        </w:rPr>
        <w:t xml:space="preserve"> year, and a record is kept of these </w:t>
      </w:r>
      <w:r w:rsidR="008D6ED3">
        <w:rPr>
          <w:rFonts w:eastAsia="Times New Roman"/>
        </w:rPr>
        <w:t>checks.</w:t>
      </w:r>
      <w:r w:rsidR="008D6ED3" w:rsidRPr="00D1118D">
        <w:rPr>
          <w:rFonts w:eastAsia="Times New Roman"/>
        </w:rPr>
        <w:t xml:space="preserve"> That</w:t>
      </w:r>
      <w:r w:rsidRPr="00D1118D">
        <w:rPr>
          <w:rFonts w:eastAsia="Times New Roman"/>
        </w:rPr>
        <w:t xml:space="preserve"> staff training should include understanding roles and responsibilities in relation to filtering and monitoring. To support schools with this the DfE have produced the following guidance: </w:t>
      </w:r>
      <w:hyperlink r:id="rId46" w:history="1">
        <w:r w:rsidRPr="00D1118D">
          <w:rPr>
            <w:rFonts w:ascii="Times New Roman" w:eastAsia="Times New Roman" w:hAnsi="Times New Roman" w:cs="Times New Roman"/>
            <w:u w:val="single"/>
          </w:rPr>
          <w:t>Meeting digital and technology standards in schools and colleges - Filtering and monitoring standards for schools and colleges - Guidance - GOV.UK (www.gov.uk)</w:t>
        </w:r>
      </w:hyperlink>
      <w:r w:rsidR="00A8191D">
        <w:t xml:space="preserve"> all employees will le</w:t>
      </w:r>
      <w:r w:rsidR="00C653C7">
        <w:t>a</w:t>
      </w:r>
      <w:r w:rsidR="00A8191D">
        <w:t xml:space="preserve">ve their mobile phones in the staffroom and they will not be taken into </w:t>
      </w:r>
      <w:r w:rsidR="00C653C7">
        <w:t xml:space="preserve">child based areas of the setting. </w:t>
      </w:r>
    </w:p>
    <w:p w14:paraId="6457E7F2" w14:textId="77777777" w:rsidR="00A208CA" w:rsidRPr="00D1118D" w:rsidRDefault="00A208CA" w:rsidP="00EE604B">
      <w:pPr>
        <w:spacing w:after="0" w:line="240" w:lineRule="auto"/>
        <w:ind w:left="0" w:firstLine="0"/>
        <w:jc w:val="both"/>
        <w:rPr>
          <w:rFonts w:ascii="Times New Roman" w:eastAsia="Times New Roman" w:hAnsi="Times New Roman" w:cs="Times New Roman"/>
        </w:rPr>
      </w:pPr>
    </w:p>
    <w:p w14:paraId="288C5219" w14:textId="433D3519" w:rsidR="00627BBE" w:rsidRDefault="00627BBE" w:rsidP="00EE604B">
      <w:pPr>
        <w:spacing w:after="0" w:line="240" w:lineRule="auto"/>
        <w:ind w:left="0" w:firstLine="0"/>
        <w:jc w:val="both"/>
        <w:rPr>
          <w:rFonts w:eastAsia="Times New Roman"/>
        </w:rPr>
      </w:pPr>
      <w:r>
        <w:rPr>
          <w:rFonts w:eastAsia="Times New Roman"/>
        </w:rPr>
        <w:lastRenderedPageBreak/>
        <w:t xml:space="preserve">We recognise </w:t>
      </w:r>
      <w:r w:rsidR="005A30E7">
        <w:rPr>
          <w:rFonts w:eastAsia="Times New Roman"/>
        </w:rPr>
        <w:t xml:space="preserve">that AI in education </w:t>
      </w:r>
      <w:r w:rsidR="00B1065F">
        <w:rPr>
          <w:rFonts w:eastAsia="Times New Roman"/>
        </w:rPr>
        <w:t>affords</w:t>
      </w:r>
      <w:r w:rsidR="005A30E7">
        <w:rPr>
          <w:rFonts w:eastAsia="Times New Roman"/>
        </w:rPr>
        <w:t xml:space="preserve"> both opportunities and </w:t>
      </w:r>
      <w:r w:rsidR="00B1065F">
        <w:rPr>
          <w:rFonts w:eastAsia="Times New Roman"/>
        </w:rPr>
        <w:t xml:space="preserve">challenges. Children of nursery age will not have access to </w:t>
      </w:r>
      <w:r w:rsidR="00027203">
        <w:rPr>
          <w:rFonts w:eastAsia="Times New Roman"/>
        </w:rPr>
        <w:t xml:space="preserve">devices using AI during the nursery day. However, the setting recognises the rail AI can pose children of all ages. </w:t>
      </w:r>
    </w:p>
    <w:p w14:paraId="6457E7F3" w14:textId="22F83EC2" w:rsidR="00A208CA" w:rsidRPr="00D1118D" w:rsidRDefault="00A208CA" w:rsidP="00EE604B">
      <w:pPr>
        <w:spacing w:after="0" w:line="240" w:lineRule="auto"/>
        <w:ind w:left="0" w:firstLine="0"/>
        <w:jc w:val="both"/>
        <w:rPr>
          <w:rFonts w:eastAsia="Times New Roman"/>
        </w:rPr>
      </w:pPr>
      <w:r w:rsidRPr="00D1118D">
        <w:rPr>
          <w:rFonts w:eastAsia="Times New Roman"/>
        </w:rPr>
        <w:t xml:space="preserve">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Guidance on e-security is available from the </w:t>
      </w:r>
      <w:hyperlink r:id="rId47" w:history="1">
        <w:r w:rsidRPr="00D1118D">
          <w:rPr>
            <w:rFonts w:eastAsia="Times New Roman"/>
            <w:u w:val="single"/>
          </w:rPr>
          <w:t>National Education Network.</w:t>
        </w:r>
      </w:hyperlink>
      <w:r w:rsidRPr="00D1118D">
        <w:rPr>
          <w:rFonts w:eastAsia="Times New Roman"/>
        </w:rPr>
        <w:t xml:space="preserve"> In addition, schools and colleges should consider meeting the </w:t>
      </w:r>
      <w:hyperlink r:id="rId48" w:history="1">
        <w:r w:rsidRPr="00D1118D">
          <w:rPr>
            <w:rFonts w:eastAsia="Times New Roman"/>
            <w:u w:val="single"/>
          </w:rPr>
          <w:t>Cyber security standards for schools and colleges.GOV.UK.</w:t>
        </w:r>
      </w:hyperlink>
      <w:r w:rsidRPr="00D1118D">
        <w:rPr>
          <w:rFonts w:eastAsia="Times New Roman"/>
        </w:rPr>
        <w:t xml:space="preserve"> Broader guidance on cyber security including considerations for governors and trustees can be found at </w:t>
      </w:r>
      <w:hyperlink r:id="rId49" w:history="1">
        <w:r w:rsidRPr="00D1118D">
          <w:rPr>
            <w:rFonts w:ascii="Times New Roman" w:eastAsia="Times New Roman" w:hAnsi="Times New Roman" w:cs="Times New Roman"/>
            <w:u w:val="single"/>
          </w:rPr>
          <w:t>Cyber security training for school staff - NCSC.GOV.UK</w:t>
        </w:r>
      </w:hyperlink>
    </w:p>
    <w:p w14:paraId="6457E7F4" w14:textId="77777777" w:rsidR="006F0FD5" w:rsidRPr="00D1118D" w:rsidRDefault="006F0FD5" w:rsidP="00EE604B">
      <w:pPr>
        <w:ind w:left="260" w:right="52"/>
        <w:jc w:val="both"/>
      </w:pPr>
    </w:p>
    <w:p w14:paraId="6457E7F5" w14:textId="77777777" w:rsidR="006F0FD5" w:rsidRDefault="00E93913" w:rsidP="00EE604B">
      <w:pPr>
        <w:ind w:left="260" w:right="52"/>
        <w:jc w:val="both"/>
      </w:pPr>
      <w:r>
        <w:t xml:space="preserve">We will consider how online safety is reflected as required in all relevant policies and embedded across all areas of the curriculum, included in teacher training and within the role and responsibilities of the designated safeguarding lead as well as discussions with parents. </w:t>
      </w:r>
    </w:p>
    <w:p w14:paraId="6457E7F6" w14:textId="77777777" w:rsidR="006F0FD5" w:rsidRDefault="00332B2A" w:rsidP="00081DA1">
      <w:pPr>
        <w:spacing w:after="160" w:line="259" w:lineRule="auto"/>
        <w:ind w:left="0" w:firstLine="0"/>
        <w:rPr>
          <w:b/>
        </w:rPr>
      </w:pPr>
      <w:r>
        <w:rPr>
          <w:b/>
          <w:u w:val="single" w:color="000000"/>
        </w:rPr>
        <w:br w:type="page"/>
      </w:r>
      <w:r w:rsidR="00E93913">
        <w:rPr>
          <w:b/>
          <w:u w:val="single" w:color="000000"/>
        </w:rPr>
        <w:lastRenderedPageBreak/>
        <w:t>Annex 9:</w:t>
      </w:r>
    </w:p>
    <w:p w14:paraId="6457E7F7" w14:textId="77777777" w:rsidR="00E32D9F" w:rsidRDefault="00E32D9F" w:rsidP="00332B2A">
      <w:pPr>
        <w:spacing w:after="0" w:line="259" w:lineRule="auto"/>
        <w:ind w:left="128" w:right="4"/>
      </w:pPr>
    </w:p>
    <w:p w14:paraId="6457E7F8" w14:textId="77777777" w:rsidR="006F0FD5" w:rsidRDefault="00EA7B7D" w:rsidP="00332B2A">
      <w:pPr>
        <w:spacing w:after="0" w:line="259" w:lineRule="auto"/>
        <w:ind w:left="128" w:right="5"/>
      </w:pPr>
      <w:r>
        <w:rPr>
          <w:b/>
          <w:u w:val="single" w:color="000000"/>
        </w:rPr>
        <w:t>Protected Disclosures (</w:t>
      </w:r>
      <w:r w:rsidR="00E93913">
        <w:rPr>
          <w:b/>
          <w:u w:val="single" w:color="000000"/>
        </w:rPr>
        <w:t>Whistleblowing</w:t>
      </w:r>
      <w:r>
        <w:rPr>
          <w:b/>
          <w:u w:val="single" w:color="000000"/>
        </w:rPr>
        <w:t>)</w:t>
      </w:r>
      <w:r w:rsidR="00E93913">
        <w:rPr>
          <w:b/>
          <w:u w:val="single" w:color="000000"/>
        </w:rPr>
        <w:t xml:space="preserve"> in a safeguarding context</w:t>
      </w:r>
    </w:p>
    <w:p w14:paraId="6457E7F9" w14:textId="77777777" w:rsidR="006F0FD5" w:rsidRDefault="00E93913">
      <w:pPr>
        <w:spacing w:after="0" w:line="259" w:lineRule="auto"/>
        <w:ind w:left="177" w:firstLine="0"/>
        <w:jc w:val="center"/>
      </w:pPr>
      <w:r>
        <w:t xml:space="preserve"> </w:t>
      </w:r>
    </w:p>
    <w:p w14:paraId="6457E7FA" w14:textId="1FBCCB2F" w:rsidR="006F0FD5" w:rsidRDefault="00E93913" w:rsidP="00EE604B">
      <w:pPr>
        <w:ind w:left="260" w:right="52"/>
        <w:jc w:val="both"/>
      </w:pPr>
      <w:r>
        <w:t>While the Nursery</w:t>
      </w:r>
      <w:r w:rsidR="008D6ED3">
        <w:t xml:space="preserve"> </w:t>
      </w:r>
      <w:r>
        <w:t xml:space="preserve">has a separate </w:t>
      </w:r>
      <w:r w:rsidR="000839CC">
        <w:t xml:space="preserve">Protected Disclosures </w:t>
      </w:r>
      <w:r>
        <w:t xml:space="preserve">whistleblowing policy, this is a summary sheet that outlines the process when there is a concern that safeguarding issues have not been reported or followed correctly.  </w:t>
      </w:r>
    </w:p>
    <w:p w14:paraId="6457E7FB" w14:textId="77777777" w:rsidR="006F0FD5" w:rsidRDefault="00E93913" w:rsidP="00EE604B">
      <w:pPr>
        <w:spacing w:after="0" w:line="259" w:lineRule="auto"/>
        <w:ind w:left="250" w:firstLine="0"/>
        <w:jc w:val="both"/>
      </w:pPr>
      <w:r>
        <w:t xml:space="preserve"> </w:t>
      </w:r>
    </w:p>
    <w:p w14:paraId="6457E7FC" w14:textId="46A87488" w:rsidR="006F0FD5" w:rsidRDefault="00E93913" w:rsidP="00EE604B">
      <w:pPr>
        <w:ind w:left="260" w:right="52"/>
        <w:jc w:val="both"/>
      </w:pPr>
      <w:r>
        <w:t xml:space="preserve">This does not replace the </w:t>
      </w:r>
      <w:r w:rsidR="009D7416">
        <w:t>W</w:t>
      </w:r>
      <w:r>
        <w:t xml:space="preserve">histle </w:t>
      </w:r>
      <w:r w:rsidR="009D7416">
        <w:t>B</w:t>
      </w:r>
      <w:r>
        <w:t xml:space="preserve">lowing policy and should be read in conjunction with the </w:t>
      </w:r>
      <w:r w:rsidR="00E5146D">
        <w:t>school</w:t>
      </w:r>
      <w:r>
        <w:t xml:space="preserve"> policies.  </w:t>
      </w:r>
    </w:p>
    <w:p w14:paraId="6457E7FD" w14:textId="77777777" w:rsidR="006F0FD5" w:rsidRDefault="00E93913" w:rsidP="00EE604B">
      <w:pPr>
        <w:spacing w:after="0" w:line="259" w:lineRule="auto"/>
        <w:ind w:left="250" w:firstLine="0"/>
        <w:jc w:val="both"/>
      </w:pPr>
      <w:r>
        <w:t xml:space="preserve"> </w:t>
      </w:r>
    </w:p>
    <w:p w14:paraId="6457E7FE" w14:textId="77777777" w:rsidR="006F0FD5" w:rsidRDefault="00E93913" w:rsidP="00EE604B">
      <w:pPr>
        <w:ind w:left="260" w:right="52"/>
        <w:jc w:val="both"/>
      </w:pPr>
      <w:r>
        <w:rPr>
          <w:b/>
        </w:rPr>
        <w:t>Whistleblowing</w:t>
      </w:r>
      <w:r>
        <w:t xml:space="preserve"> is a term that is used when employees want to report a concern within their organisation that involves their manager or a person senior to them in the organisation which may prevent them from following the normal reporting systems.  </w:t>
      </w:r>
    </w:p>
    <w:p w14:paraId="6457E7FF" w14:textId="77777777" w:rsidR="006F0FD5" w:rsidRDefault="00E93913" w:rsidP="00EE604B">
      <w:pPr>
        <w:spacing w:after="0" w:line="259" w:lineRule="auto"/>
        <w:ind w:left="250" w:firstLine="0"/>
        <w:jc w:val="both"/>
      </w:pPr>
      <w:r>
        <w:t xml:space="preserve"> </w:t>
      </w:r>
    </w:p>
    <w:p w14:paraId="6457E800" w14:textId="77777777" w:rsidR="006F0FD5" w:rsidRDefault="00E93913" w:rsidP="00EE604B">
      <w:pPr>
        <w:ind w:left="260" w:right="52"/>
        <w:jc w:val="both"/>
      </w:pPr>
      <w:r>
        <w:t xml:space="preserve">There are a limited number of areas that can be called Whistleblowing, and the policy protects employees from being punished for raising concerns.  </w:t>
      </w:r>
    </w:p>
    <w:p w14:paraId="6457E801" w14:textId="77777777" w:rsidR="006F0FD5" w:rsidRDefault="00E93913" w:rsidP="00EE604B">
      <w:pPr>
        <w:spacing w:after="0" w:line="259" w:lineRule="auto"/>
        <w:ind w:left="250" w:firstLine="0"/>
        <w:jc w:val="both"/>
      </w:pPr>
      <w:r>
        <w:t xml:space="preserve"> </w:t>
      </w:r>
    </w:p>
    <w:p w14:paraId="6457E803" w14:textId="118D2F4C" w:rsidR="006F0FD5" w:rsidRDefault="006F0FD5" w:rsidP="00EE604B">
      <w:pPr>
        <w:spacing w:after="0" w:line="259" w:lineRule="auto"/>
        <w:ind w:left="250" w:firstLine="0"/>
        <w:jc w:val="both"/>
      </w:pPr>
    </w:p>
    <w:p w14:paraId="6457E804" w14:textId="002D0BFD" w:rsidR="006F0FD5" w:rsidRDefault="00E93913" w:rsidP="00EE604B">
      <w:pPr>
        <w:ind w:left="260" w:right="52"/>
        <w:jc w:val="both"/>
      </w:pPr>
      <w:r>
        <w:t xml:space="preserve">If your concern is about the </w:t>
      </w:r>
      <w:r w:rsidR="009D7416">
        <w:t xml:space="preserve">Senior </w:t>
      </w:r>
      <w:r w:rsidR="00C42A43">
        <w:t xml:space="preserve">Nursery </w:t>
      </w:r>
      <w:r w:rsidR="00E5146D">
        <w:t>Manager, then</w:t>
      </w:r>
      <w:r>
        <w:t xml:space="preserve"> you would raise this with the Chair of Governors</w:t>
      </w:r>
      <w:r w:rsidR="00886FBB">
        <w:t xml:space="preserve">. </w:t>
      </w:r>
    </w:p>
    <w:p w14:paraId="6457E805" w14:textId="77777777" w:rsidR="006F0FD5" w:rsidRDefault="00E93913" w:rsidP="00EE604B">
      <w:pPr>
        <w:spacing w:after="0" w:line="259" w:lineRule="auto"/>
        <w:ind w:left="250" w:firstLine="0"/>
        <w:jc w:val="both"/>
      </w:pPr>
      <w:r>
        <w:rPr>
          <w:b/>
        </w:rPr>
        <w:t xml:space="preserve"> </w:t>
      </w:r>
    </w:p>
    <w:p w14:paraId="6457E806" w14:textId="430EC010" w:rsidR="006F0FD5" w:rsidRDefault="00E93913" w:rsidP="00EE604B">
      <w:pPr>
        <w:ind w:left="260" w:right="52"/>
        <w:jc w:val="both"/>
      </w:pPr>
      <w:r>
        <w:t xml:space="preserve">If you would prefer to raise your concerns outside of the </w:t>
      </w:r>
      <w:r w:rsidR="00E5146D">
        <w:t>Nursery, then</w:t>
      </w:r>
      <w:r>
        <w:t xml:space="preserve"> you are able to contact the NSPCC whistleblowing line on 0800 028 0285 or email </w:t>
      </w:r>
      <w:r>
        <w:rPr>
          <w:u w:val="single" w:color="000000"/>
        </w:rPr>
        <w:t>help@nspcc.org.uk</w:t>
      </w:r>
      <w:r>
        <w:t xml:space="preserve"> for national organisations or </w:t>
      </w:r>
      <w:r w:rsidR="00E5146D">
        <w:t>contact</w:t>
      </w:r>
      <w:r>
        <w:t xml:space="preserve"> Hampshire County Council.  </w:t>
      </w:r>
    </w:p>
    <w:p w14:paraId="6457E807" w14:textId="77777777" w:rsidR="006F0FD5" w:rsidRDefault="00E93913" w:rsidP="00EE604B">
      <w:pPr>
        <w:spacing w:after="0" w:line="259" w:lineRule="auto"/>
        <w:ind w:left="250" w:firstLine="0"/>
        <w:jc w:val="both"/>
      </w:pPr>
      <w:r>
        <w:t xml:space="preserve"> </w:t>
      </w:r>
    </w:p>
    <w:p w14:paraId="6457E808" w14:textId="1B1E52CC" w:rsidR="006F0FD5" w:rsidRPr="00597572" w:rsidRDefault="00E93913" w:rsidP="00EE604B">
      <w:pPr>
        <w:ind w:left="260" w:right="52"/>
        <w:jc w:val="both"/>
        <w:rPr>
          <w:b/>
          <w:bCs/>
        </w:rPr>
      </w:pPr>
      <w:r w:rsidRPr="00597572">
        <w:rPr>
          <w:b/>
          <w:bCs/>
        </w:rPr>
        <w:t xml:space="preserve">If you believe that a </w:t>
      </w:r>
      <w:r w:rsidR="00BA169E">
        <w:rPr>
          <w:b/>
          <w:bCs/>
        </w:rPr>
        <w:t>Rotherly Day Nursery</w:t>
      </w:r>
      <w:r w:rsidRPr="00597572">
        <w:rPr>
          <w:b/>
          <w:bCs/>
        </w:rPr>
        <w:t xml:space="preserve"> employees is harming a child (an allegation) </w:t>
      </w:r>
      <w:r w:rsidRPr="00597572">
        <w:rPr>
          <w:b/>
          <w:bCs/>
          <w:u w:val="single" w:color="000000"/>
        </w:rPr>
        <w:t>and</w:t>
      </w:r>
      <w:r w:rsidRPr="00597572">
        <w:rPr>
          <w:b/>
          <w:bCs/>
        </w:rPr>
        <w:t xml:space="preserve"> this has been reported to the </w:t>
      </w:r>
      <w:r w:rsidR="0061748D">
        <w:rPr>
          <w:b/>
          <w:bCs/>
        </w:rPr>
        <w:t xml:space="preserve">Chairs </w:t>
      </w:r>
      <w:r w:rsidR="002C64A8">
        <w:rPr>
          <w:b/>
          <w:bCs/>
        </w:rPr>
        <w:t xml:space="preserve">of </w:t>
      </w:r>
      <w:r w:rsidR="00E5146D">
        <w:rPr>
          <w:b/>
          <w:bCs/>
        </w:rPr>
        <w:t xml:space="preserve">Governors </w:t>
      </w:r>
      <w:r w:rsidR="00E5146D" w:rsidRPr="00597572">
        <w:rPr>
          <w:b/>
          <w:bCs/>
        </w:rPr>
        <w:t>and</w:t>
      </w:r>
      <w:r w:rsidRPr="00597572">
        <w:rPr>
          <w:b/>
          <w:bCs/>
        </w:rPr>
        <w:t xml:space="preserve"> no action has been taken, </w:t>
      </w:r>
      <w:r w:rsidRPr="00597572">
        <w:rPr>
          <w:b/>
          <w:bCs/>
          <w:u w:val="single" w:color="000000"/>
        </w:rPr>
        <w:t>or</w:t>
      </w:r>
      <w:r w:rsidRPr="00597572">
        <w:rPr>
          <w:b/>
          <w:bCs/>
        </w:rPr>
        <w:t xml:space="preserve"> the employee you have concerns about is the </w:t>
      </w:r>
      <w:r w:rsidR="00C42A43">
        <w:rPr>
          <w:b/>
          <w:bCs/>
        </w:rPr>
        <w:t xml:space="preserve">Nursery Manager </w:t>
      </w:r>
      <w:r w:rsidR="00E5146D">
        <w:rPr>
          <w:b/>
          <w:bCs/>
        </w:rPr>
        <w:t>of</w:t>
      </w:r>
      <w:r w:rsidR="00C42A43">
        <w:rPr>
          <w:b/>
          <w:bCs/>
        </w:rPr>
        <w:t xml:space="preserve"> Rothery Day Nursery</w:t>
      </w:r>
      <w:r w:rsidRPr="00597572">
        <w:rPr>
          <w:b/>
          <w:bCs/>
        </w:rPr>
        <w:t xml:space="preserve">, then you are able to contact the Local Authority Designated Officers (LADOs) on 01962 876364 or </w:t>
      </w:r>
      <w:r w:rsidRPr="00597572">
        <w:rPr>
          <w:b/>
          <w:bCs/>
          <w:u w:val="single" w:color="000000"/>
        </w:rPr>
        <w:t>child.protection@hants.gov.uk</w:t>
      </w:r>
      <w:r w:rsidRPr="00597572">
        <w:rPr>
          <w:b/>
          <w:bCs/>
        </w:rPr>
        <w:t xml:space="preserve">  </w:t>
      </w:r>
    </w:p>
    <w:p w14:paraId="6457E809" w14:textId="77777777" w:rsidR="006F0FD5" w:rsidRDefault="00E93913" w:rsidP="00EE604B">
      <w:pPr>
        <w:spacing w:after="0" w:line="259" w:lineRule="auto"/>
        <w:ind w:left="250" w:firstLine="0"/>
        <w:jc w:val="both"/>
      </w:pPr>
      <w:r>
        <w:t xml:space="preserve"> </w:t>
      </w:r>
    </w:p>
    <w:p w14:paraId="6457E80A" w14:textId="44713CA2" w:rsidR="00083585" w:rsidRDefault="00E93913" w:rsidP="00EE604B">
      <w:pPr>
        <w:ind w:left="260" w:right="52"/>
        <w:rPr>
          <w:b/>
          <w:u w:val="single" w:color="000000"/>
        </w:rPr>
      </w:pPr>
      <w:r>
        <w:t xml:space="preserve">If you believe that a child is being abused by individuals outside of the </w:t>
      </w:r>
      <w:r w:rsidR="00E5146D">
        <w:t>school</w:t>
      </w:r>
      <w:r>
        <w:t xml:space="preserve">, then you are able to make a referral to </w:t>
      </w:r>
      <w:r w:rsidR="00722034">
        <w:t>Children’s</w:t>
      </w:r>
      <w:r>
        <w:t xml:space="preserve"> Social Care by calling 0300 555 1384 (office hours) or 0300 555 1373 (outside of office hours) </w:t>
      </w:r>
      <w:r w:rsidR="00083585">
        <w:br w:type="page"/>
      </w:r>
    </w:p>
    <w:p w14:paraId="6457E80B" w14:textId="77777777" w:rsidR="00E32D9F" w:rsidRDefault="00E93913" w:rsidP="00EE604B">
      <w:pPr>
        <w:pStyle w:val="Heading2"/>
        <w:ind w:left="260"/>
        <w:jc w:val="both"/>
      </w:pPr>
      <w:r>
        <w:lastRenderedPageBreak/>
        <w:t>Annex 10</w:t>
      </w:r>
    </w:p>
    <w:p w14:paraId="6457E80C" w14:textId="77777777" w:rsidR="00E32D9F" w:rsidRDefault="00E32D9F" w:rsidP="00EE604B">
      <w:pPr>
        <w:pStyle w:val="Heading2"/>
        <w:ind w:left="260"/>
        <w:jc w:val="both"/>
      </w:pPr>
    </w:p>
    <w:p w14:paraId="6457E80D" w14:textId="77777777" w:rsidR="006F0FD5" w:rsidRPr="00E32D9F" w:rsidRDefault="00E93913" w:rsidP="00EE604B">
      <w:pPr>
        <w:pStyle w:val="Heading2"/>
        <w:ind w:left="260"/>
        <w:jc w:val="both"/>
      </w:pPr>
      <w:r w:rsidRPr="00E32D9F">
        <w:t>Briefing sheet for Temporary and Supply employees</w:t>
      </w:r>
    </w:p>
    <w:p w14:paraId="6457E80E" w14:textId="472FF887" w:rsidR="006F0FD5" w:rsidRPr="00E32D9F" w:rsidRDefault="00E93913" w:rsidP="00EE604B">
      <w:pPr>
        <w:ind w:left="245" w:right="132"/>
        <w:jc w:val="both"/>
      </w:pPr>
      <w:r w:rsidRPr="00E32D9F">
        <w:rPr>
          <w:b/>
        </w:rPr>
        <w:t xml:space="preserve">For supply employees and those on short contracts in </w:t>
      </w:r>
      <w:r w:rsidR="00BA169E">
        <w:rPr>
          <w:b/>
        </w:rPr>
        <w:t>Rotherly Day</w:t>
      </w:r>
      <w:r w:rsidR="00E5146D">
        <w:rPr>
          <w:b/>
        </w:rPr>
        <w:t xml:space="preserve"> </w:t>
      </w:r>
      <w:r w:rsidRPr="00E32D9F">
        <w:rPr>
          <w:b/>
          <w:i/>
        </w:rPr>
        <w:t>Nursery.</w:t>
      </w:r>
    </w:p>
    <w:p w14:paraId="6457E80F" w14:textId="77777777" w:rsidR="006F0FD5" w:rsidRPr="00E32D9F" w:rsidRDefault="00E93913" w:rsidP="00EE604B">
      <w:pPr>
        <w:spacing w:after="7" w:line="259" w:lineRule="auto"/>
        <w:ind w:left="250" w:firstLine="0"/>
        <w:jc w:val="both"/>
      </w:pPr>
      <w:r w:rsidRPr="00E32D9F">
        <w:t xml:space="preserve"> </w:t>
      </w:r>
    </w:p>
    <w:p w14:paraId="6457E810" w14:textId="77777777" w:rsidR="00761920" w:rsidRDefault="00E93913" w:rsidP="00EE604B">
      <w:pPr>
        <w:ind w:right="52"/>
        <w:jc w:val="both"/>
      </w:pPr>
      <w:r w:rsidRPr="00E32D9F">
        <w:t xml:space="preserve">While working in </w:t>
      </w:r>
      <w:r w:rsidR="00BA169E">
        <w:t>Ro</w:t>
      </w:r>
      <w:r w:rsidR="00761920">
        <w:t>ther</w:t>
      </w:r>
      <w:r w:rsidR="00BA169E">
        <w:t>ly Day</w:t>
      </w:r>
      <w:r w:rsidR="00761920" w:rsidRPr="00D1118D">
        <w:t xml:space="preserve"> </w:t>
      </w:r>
      <w:r w:rsidRPr="00D1118D">
        <w:t>Nursery</w:t>
      </w:r>
      <w:r w:rsidR="00761920" w:rsidRPr="00D1118D">
        <w:t xml:space="preserve"> </w:t>
      </w:r>
      <w:r w:rsidR="00761920" w:rsidRPr="00E32D9F">
        <w:t xml:space="preserve">you have a duty of care towards the </w:t>
      </w:r>
      <w:r w:rsidR="005D321E">
        <w:t>children</w:t>
      </w:r>
      <w:r w:rsidR="00761920" w:rsidRPr="00E32D9F">
        <w:t xml:space="preserve"> here. </w:t>
      </w:r>
    </w:p>
    <w:p w14:paraId="6457E811" w14:textId="77777777" w:rsidR="00BA169E" w:rsidRDefault="00BA169E" w:rsidP="00EE604B">
      <w:pPr>
        <w:ind w:right="52"/>
        <w:jc w:val="both"/>
        <w:rPr>
          <w:i/>
          <w:color w:val="0000FF"/>
        </w:rPr>
      </w:pPr>
    </w:p>
    <w:p w14:paraId="6457E812" w14:textId="3127A0C8" w:rsidR="006F0FD5" w:rsidRPr="00E32D9F" w:rsidRDefault="00E93913" w:rsidP="00EE604B">
      <w:pPr>
        <w:ind w:right="52"/>
        <w:rPr>
          <w:i/>
          <w:iCs/>
          <w:color w:val="0000FF"/>
        </w:rPr>
      </w:pPr>
      <w:r w:rsidRPr="00E32D9F">
        <w:t>This means that at all times you should act in a way that is consistent with their safety and welfare.</w:t>
      </w:r>
      <w:r w:rsidR="00E1682C">
        <w:t xml:space="preserve"> </w:t>
      </w:r>
      <w:r w:rsidRPr="00E32D9F">
        <w:t xml:space="preserve">In addition, if at any time you have a concern about a child or young person, particularly if you think they may be at risk of abuse or neglect, it is your responsibility to share that concern with the </w:t>
      </w:r>
      <w:r w:rsidR="0043591D">
        <w:t>N</w:t>
      </w:r>
      <w:r w:rsidRPr="00E32D9F">
        <w:t xml:space="preserve">ursery </w:t>
      </w:r>
      <w:r w:rsidR="00CF5A8C" w:rsidRPr="00E32D9F">
        <w:t>D</w:t>
      </w:r>
      <w:r w:rsidRPr="00E32D9F">
        <w:t xml:space="preserve">esignated </w:t>
      </w:r>
      <w:r w:rsidR="00CF5A8C" w:rsidRPr="00E32D9F">
        <w:t>S</w:t>
      </w:r>
      <w:r w:rsidRPr="00E32D9F">
        <w:t xml:space="preserve">afeguarding </w:t>
      </w:r>
      <w:r w:rsidR="00CF5A8C" w:rsidRPr="00E32D9F">
        <w:t>L</w:t>
      </w:r>
      <w:r w:rsidRPr="00E32D9F">
        <w:t>ead (DSL)</w:t>
      </w:r>
      <w:r w:rsidR="0043591D">
        <w:t xml:space="preserve"> </w:t>
      </w:r>
      <w:r w:rsidRPr="00E32D9F">
        <w:t xml:space="preserve">is </w:t>
      </w:r>
      <w:r w:rsidR="00BA169E">
        <w:t xml:space="preserve">Charlotte Bates </w:t>
      </w:r>
      <w:r w:rsidR="00CF5A8C" w:rsidRPr="00D1118D">
        <w:rPr>
          <w:i/>
          <w:iCs/>
        </w:rPr>
        <w:t xml:space="preserve">who </w:t>
      </w:r>
      <w:r w:rsidR="00BA169E" w:rsidRPr="00D1118D">
        <w:rPr>
          <w:i/>
          <w:iCs/>
        </w:rPr>
        <w:t>is</w:t>
      </w:r>
      <w:r w:rsidR="00761920" w:rsidRPr="00D1118D">
        <w:rPr>
          <w:i/>
          <w:iCs/>
        </w:rPr>
        <w:t xml:space="preserve"> </w:t>
      </w:r>
      <w:r w:rsidR="00CF5A8C" w:rsidRPr="00D1118D">
        <w:rPr>
          <w:i/>
          <w:iCs/>
        </w:rPr>
        <w:t>the Senior DSL</w:t>
      </w:r>
      <w:r w:rsidR="004E6668" w:rsidRPr="00D1118D">
        <w:rPr>
          <w:i/>
          <w:iCs/>
        </w:rPr>
        <w:t>s</w:t>
      </w:r>
      <w:r w:rsidR="00CF5A8C" w:rsidRPr="00D1118D">
        <w:rPr>
          <w:i/>
          <w:iCs/>
        </w:rPr>
        <w:t xml:space="preserve"> </w:t>
      </w:r>
      <w:r w:rsidR="00CF5A8C" w:rsidRPr="00D1118D">
        <w:t>they</w:t>
      </w:r>
      <w:r w:rsidRPr="00D1118D">
        <w:t xml:space="preserve"> can be </w:t>
      </w:r>
      <w:r w:rsidRPr="00D1118D">
        <w:rPr>
          <w:i/>
          <w:iCs/>
        </w:rPr>
        <w:t xml:space="preserve">contacted </w:t>
      </w:r>
      <w:hyperlink r:id="rId50" w:history="1">
        <w:r w:rsidR="00BA169E" w:rsidRPr="00D1118D">
          <w:rPr>
            <w:rStyle w:val="Hyperlink"/>
            <w:i/>
            <w:iCs/>
            <w:color w:val="000000"/>
          </w:rPr>
          <w:t>via nurserymanagers@rotherly.co.uk</w:t>
        </w:r>
      </w:hyperlink>
      <w:r w:rsidR="00761920" w:rsidRPr="00D1118D">
        <w:rPr>
          <w:i/>
          <w:iCs/>
        </w:rPr>
        <w:t xml:space="preserve"> </w:t>
      </w:r>
    </w:p>
    <w:p w14:paraId="6457E813" w14:textId="77777777" w:rsidR="006F0FD5" w:rsidRPr="00E32D9F" w:rsidRDefault="006F0FD5" w:rsidP="00EE604B">
      <w:pPr>
        <w:spacing w:line="259" w:lineRule="auto"/>
        <w:ind w:left="250" w:firstLine="0"/>
        <w:jc w:val="both"/>
      </w:pPr>
    </w:p>
    <w:p w14:paraId="6457E814" w14:textId="1603A319" w:rsidR="006F0FD5" w:rsidRPr="00E32D9F" w:rsidRDefault="00E93913" w:rsidP="00EE604B">
      <w:pPr>
        <w:spacing w:after="215"/>
        <w:ind w:left="260" w:right="52"/>
        <w:jc w:val="both"/>
      </w:pPr>
      <w:r w:rsidRPr="00E32D9F">
        <w:t xml:space="preserve">This is not an exhaustive </w:t>
      </w:r>
      <w:r w:rsidR="00E5146D" w:rsidRPr="00E32D9F">
        <w:t>list,</w:t>
      </w:r>
      <w:r w:rsidRPr="00E32D9F">
        <w:t xml:space="preserve"> but you may have become concerned as a result of:</w:t>
      </w:r>
    </w:p>
    <w:p w14:paraId="6457E815" w14:textId="77777777" w:rsidR="006F0FD5" w:rsidRPr="00E32D9F" w:rsidRDefault="00E93913" w:rsidP="00EE604B">
      <w:pPr>
        <w:numPr>
          <w:ilvl w:val="0"/>
          <w:numId w:val="21"/>
        </w:numPr>
        <w:spacing w:after="180"/>
        <w:ind w:right="52" w:hanging="360"/>
        <w:jc w:val="both"/>
      </w:pPr>
      <w:r w:rsidRPr="00E32D9F">
        <w:t>Observing a physical injury, which you think may have been non-accidental.</w:t>
      </w:r>
    </w:p>
    <w:p w14:paraId="6457E816" w14:textId="77777777" w:rsidR="006F0FD5" w:rsidRPr="00E32D9F" w:rsidRDefault="00E93913" w:rsidP="00EE604B">
      <w:pPr>
        <w:numPr>
          <w:ilvl w:val="0"/>
          <w:numId w:val="21"/>
        </w:numPr>
        <w:spacing w:after="214"/>
        <w:ind w:right="52" w:hanging="360"/>
        <w:jc w:val="both"/>
      </w:pPr>
      <w:r w:rsidRPr="00E32D9F">
        <w:t>Observing something in the appearance of a child or young person which suggests they are not being sufficiently well cared for.</w:t>
      </w:r>
    </w:p>
    <w:p w14:paraId="6457E817" w14:textId="77777777" w:rsidR="006F0FD5" w:rsidRPr="00E32D9F" w:rsidRDefault="00E93913" w:rsidP="00EE604B">
      <w:pPr>
        <w:numPr>
          <w:ilvl w:val="0"/>
          <w:numId w:val="21"/>
        </w:numPr>
        <w:spacing w:after="174" w:line="255" w:lineRule="auto"/>
        <w:ind w:right="52" w:hanging="360"/>
        <w:jc w:val="both"/>
      </w:pPr>
      <w:r w:rsidRPr="00E32D9F">
        <w:t>Observing behaviour that leads you to be concerned about a child or young person.</w:t>
      </w:r>
    </w:p>
    <w:p w14:paraId="6457E818" w14:textId="77777777" w:rsidR="006F0FD5" w:rsidRPr="00E32D9F" w:rsidRDefault="00E93913" w:rsidP="00EE604B">
      <w:pPr>
        <w:numPr>
          <w:ilvl w:val="0"/>
          <w:numId w:val="21"/>
        </w:numPr>
        <w:ind w:right="52" w:hanging="360"/>
        <w:jc w:val="both"/>
      </w:pPr>
      <w:r w:rsidRPr="00E32D9F">
        <w:t>a child or young person telling you that they have been subjected to some form of abuse.</w:t>
      </w:r>
    </w:p>
    <w:p w14:paraId="6457E819" w14:textId="77777777" w:rsidR="006F0FD5" w:rsidRPr="00E32D9F" w:rsidRDefault="006F0FD5" w:rsidP="00EE604B">
      <w:pPr>
        <w:spacing w:after="7" w:line="259" w:lineRule="auto"/>
        <w:ind w:left="250" w:firstLine="0"/>
        <w:jc w:val="both"/>
      </w:pPr>
    </w:p>
    <w:p w14:paraId="6457E81A" w14:textId="77777777" w:rsidR="006F0FD5" w:rsidRPr="00E32D9F" w:rsidRDefault="00E93913" w:rsidP="00EE604B">
      <w:pPr>
        <w:ind w:left="260" w:right="52"/>
        <w:jc w:val="both"/>
      </w:pPr>
      <w:r w:rsidRPr="00E32D9F">
        <w:t>In any of the circumstances listed here, you must write down what you saw or heard, date and sign your account, and give it to the DSL as soon as possible and no longer than 24 hours later. This may be the beginning of a legal process – it is important to understand that legal action against a perpetrator can be seriously damaged by any suggestion that the child has been led in any way.</w:t>
      </w:r>
    </w:p>
    <w:p w14:paraId="6457E81B" w14:textId="77777777" w:rsidR="006F0FD5" w:rsidRPr="00E32D9F" w:rsidRDefault="006F0FD5" w:rsidP="00EE604B">
      <w:pPr>
        <w:spacing w:after="7" w:line="259" w:lineRule="auto"/>
        <w:ind w:left="250" w:firstLine="0"/>
        <w:jc w:val="both"/>
      </w:pPr>
    </w:p>
    <w:p w14:paraId="6457E81C" w14:textId="77777777" w:rsidR="006F0FD5" w:rsidRPr="00E32D9F" w:rsidRDefault="00E93913" w:rsidP="00EE604B">
      <w:pPr>
        <w:spacing w:after="215"/>
        <w:ind w:left="260" w:right="52"/>
        <w:jc w:val="both"/>
      </w:pPr>
      <w:r w:rsidRPr="00E32D9F">
        <w:t>If a child talks to you about abuse, you should follow these guidelines:</w:t>
      </w:r>
    </w:p>
    <w:p w14:paraId="6457E81D" w14:textId="0E579C1D" w:rsidR="006F0FD5" w:rsidRPr="00E32D9F" w:rsidRDefault="00E93913" w:rsidP="00EE604B">
      <w:pPr>
        <w:numPr>
          <w:ilvl w:val="0"/>
          <w:numId w:val="22"/>
        </w:numPr>
        <w:spacing w:after="224"/>
        <w:ind w:right="52" w:hanging="360"/>
        <w:jc w:val="both"/>
      </w:pPr>
      <w:r w:rsidRPr="00E32D9F">
        <w:t xml:space="preserve"> </w:t>
      </w:r>
      <w:r w:rsidR="0041227A">
        <w:t>L</w:t>
      </w:r>
      <w:r w:rsidRPr="00E32D9F">
        <w:t xml:space="preserve">isten and be </w:t>
      </w:r>
      <w:r w:rsidR="002F530D" w:rsidRPr="00E32D9F">
        <w:t>supportive.</w:t>
      </w:r>
      <w:r w:rsidR="0041227A">
        <w:t xml:space="preserve"> Use open ended questions </w:t>
      </w:r>
      <w:r w:rsidR="009D02DE">
        <w:t xml:space="preserve">following </w:t>
      </w:r>
      <w:r w:rsidR="0041227A">
        <w:t xml:space="preserve">TED </w:t>
      </w:r>
      <w:r w:rsidR="00E5146D">
        <w:t>(tell</w:t>
      </w:r>
      <w:r w:rsidR="009D02DE">
        <w:t xml:space="preserve"> </w:t>
      </w:r>
      <w:r w:rsidR="0041227A">
        <w:t>me, explain to me, describe</w:t>
      </w:r>
      <w:r w:rsidR="009D02DE">
        <w:t xml:space="preserve"> for me</w:t>
      </w:r>
      <w:r w:rsidR="0041227A">
        <w:t xml:space="preserve">) </w:t>
      </w:r>
    </w:p>
    <w:p w14:paraId="6457E81E" w14:textId="77777777" w:rsidR="006F0FD5" w:rsidRPr="00E32D9F" w:rsidRDefault="00E93913" w:rsidP="00EE604B">
      <w:pPr>
        <w:numPr>
          <w:ilvl w:val="0"/>
          <w:numId w:val="22"/>
        </w:numPr>
        <w:spacing w:after="194"/>
        <w:ind w:right="52" w:hanging="360"/>
        <w:jc w:val="both"/>
      </w:pPr>
      <w:r w:rsidRPr="00E32D9F">
        <w:t>Never stop a child who is freely recalling significant events, but don’t push the child to tell you more than they wish.</w:t>
      </w:r>
    </w:p>
    <w:p w14:paraId="6457E81F" w14:textId="77777777" w:rsidR="006F0FD5" w:rsidRPr="00E32D9F" w:rsidRDefault="00E93913" w:rsidP="00EE604B">
      <w:pPr>
        <w:numPr>
          <w:ilvl w:val="0"/>
          <w:numId w:val="22"/>
        </w:numPr>
        <w:spacing w:after="191"/>
        <w:ind w:right="52" w:hanging="360"/>
        <w:jc w:val="both"/>
      </w:pPr>
      <w:r w:rsidRPr="00E32D9F">
        <w:t>Make it clear that you may need to pass on information to employees in other agencies who may be able to help – do not promise confidentiality. You are obliged to share any information relating to abuse or neglect.</w:t>
      </w:r>
    </w:p>
    <w:p w14:paraId="6457E820" w14:textId="0015F0DB" w:rsidR="006F0FD5" w:rsidRPr="00E32D9F" w:rsidRDefault="00E93913" w:rsidP="00EE604B">
      <w:pPr>
        <w:numPr>
          <w:ilvl w:val="0"/>
          <w:numId w:val="22"/>
        </w:numPr>
        <w:ind w:right="52" w:hanging="360"/>
        <w:jc w:val="both"/>
      </w:pPr>
      <w:r w:rsidRPr="00E32D9F">
        <w:t xml:space="preserve">Write an account of the conversation immediately, as close to verbatim as possible. Put the date and timings on </w:t>
      </w:r>
      <w:r w:rsidR="00E5146D" w:rsidRPr="00E32D9F">
        <w:t>it and</w:t>
      </w:r>
      <w:r w:rsidRPr="00E32D9F">
        <w:t xml:space="preserve"> mention anyone else who was present. Then sign </w:t>
      </w:r>
      <w:r w:rsidR="00E5146D" w:rsidRPr="00E32D9F">
        <w:t>it and</w:t>
      </w:r>
      <w:r w:rsidRPr="00E32D9F">
        <w:t xml:space="preserve"> give your record to the designated person/child protection officer, who should contact Children’s Social Care if appropriate.</w:t>
      </w:r>
    </w:p>
    <w:p w14:paraId="6457E821" w14:textId="77777777" w:rsidR="006F0FD5" w:rsidRPr="00E32D9F" w:rsidRDefault="006F0FD5" w:rsidP="00EE604B">
      <w:pPr>
        <w:spacing w:after="7" w:line="259" w:lineRule="auto"/>
        <w:ind w:left="250" w:firstLine="0"/>
        <w:jc w:val="both"/>
      </w:pPr>
    </w:p>
    <w:p w14:paraId="6457E822" w14:textId="77777777" w:rsidR="006F0FD5" w:rsidRPr="00E32D9F" w:rsidRDefault="00E93913" w:rsidP="00EE604B">
      <w:pPr>
        <w:ind w:left="260" w:right="52"/>
        <w:jc w:val="both"/>
      </w:pPr>
      <w:r w:rsidRPr="00E32D9F">
        <w:t xml:space="preserve">The </w:t>
      </w:r>
      <w:r w:rsidR="008516DC" w:rsidRPr="00E32D9F">
        <w:t>Nursery</w:t>
      </w:r>
      <w:r w:rsidRPr="00E32D9F">
        <w:t xml:space="preserve"> has a policy on safeguarding children and young people which you can find, together with the local procedures to be followed by all employees, on the colleague dashboard or on the </w:t>
      </w:r>
      <w:r w:rsidR="008516DC" w:rsidRPr="00E32D9F">
        <w:t>Nursery/</w:t>
      </w:r>
      <w:r w:rsidRPr="00E32D9F">
        <w:t xml:space="preserve"> website</w:t>
      </w:r>
      <w:r w:rsidR="008E3EE0">
        <w:t>.</w:t>
      </w:r>
    </w:p>
    <w:p w14:paraId="6457E823" w14:textId="77777777" w:rsidR="006F0FD5" w:rsidRPr="00E32D9F" w:rsidRDefault="006F0FD5" w:rsidP="00EE604B">
      <w:pPr>
        <w:spacing w:after="0" w:line="259" w:lineRule="auto"/>
        <w:ind w:left="250" w:firstLine="0"/>
        <w:jc w:val="both"/>
      </w:pPr>
    </w:p>
    <w:p w14:paraId="6457E824" w14:textId="4510B6D3" w:rsidR="006F0FD5" w:rsidRPr="00E32D9F" w:rsidRDefault="00E93913" w:rsidP="00EE604B">
      <w:pPr>
        <w:spacing w:line="250" w:lineRule="auto"/>
        <w:ind w:left="260" w:right="48"/>
        <w:jc w:val="both"/>
      </w:pPr>
      <w:r w:rsidRPr="00E32D9F">
        <w:t xml:space="preserve">If your concern involves the </w:t>
      </w:r>
      <w:r w:rsidR="008F1F5F">
        <w:t>Senior Nursery Manager</w:t>
      </w:r>
      <w:r w:rsidR="007D7609">
        <w:t xml:space="preserve">, </w:t>
      </w:r>
      <w:r w:rsidRPr="00E32D9F">
        <w:t xml:space="preserve">DSL or a member of the senior staff, contact the LADO on 01962 847364 or the NPSCC whistleblowing line on 0800 028 0285 </w:t>
      </w:r>
    </w:p>
    <w:p w14:paraId="6457E825" w14:textId="77777777" w:rsidR="006F0FD5" w:rsidRDefault="006F0FD5" w:rsidP="00EE604B">
      <w:pPr>
        <w:spacing w:after="0" w:line="259" w:lineRule="auto"/>
        <w:ind w:left="250" w:firstLine="0"/>
        <w:jc w:val="both"/>
      </w:pPr>
    </w:p>
    <w:p w14:paraId="6457E826" w14:textId="77777777" w:rsidR="006F0FD5" w:rsidRDefault="00E93913" w:rsidP="00EE604B">
      <w:pPr>
        <w:ind w:left="245" w:right="132"/>
        <w:jc w:val="both"/>
      </w:pPr>
      <w:r>
        <w:rPr>
          <w:b/>
        </w:rPr>
        <w:t>Remember, if you have a concern, report it.</w:t>
      </w:r>
    </w:p>
    <w:p w14:paraId="6457E827" w14:textId="77777777" w:rsidR="006F0FD5" w:rsidRDefault="00E93913" w:rsidP="00F15CD9">
      <w:pPr>
        <w:spacing w:after="0" w:line="259" w:lineRule="auto"/>
        <w:ind w:left="0" w:right="131" w:firstLine="0"/>
      </w:pPr>
      <w:r>
        <w:rPr>
          <w:b/>
          <w:u w:val="single" w:color="000000"/>
        </w:rPr>
        <w:t>Annex 11</w:t>
      </w:r>
      <w:r>
        <w:rPr>
          <w:b/>
        </w:rPr>
        <w:t xml:space="preserve"> </w:t>
      </w:r>
    </w:p>
    <w:p w14:paraId="6457E828" w14:textId="77777777" w:rsidR="006F0FD5" w:rsidRDefault="006F0FD5" w:rsidP="00F15CD9">
      <w:pPr>
        <w:spacing w:after="0" w:line="259" w:lineRule="auto"/>
        <w:ind w:left="30" w:firstLine="0"/>
      </w:pPr>
    </w:p>
    <w:p w14:paraId="6457E829" w14:textId="77777777" w:rsidR="006F0FD5" w:rsidRDefault="00E93913" w:rsidP="00F15CD9">
      <w:pPr>
        <w:spacing w:after="0" w:line="259" w:lineRule="auto"/>
        <w:ind w:left="0"/>
      </w:pPr>
      <w:r>
        <w:rPr>
          <w:b/>
          <w:u w:val="single" w:color="000000"/>
        </w:rPr>
        <w:lastRenderedPageBreak/>
        <w:t>What is child abuse?</w:t>
      </w:r>
    </w:p>
    <w:p w14:paraId="6457E82A" w14:textId="77777777" w:rsidR="006F0FD5" w:rsidRDefault="00E93913">
      <w:pPr>
        <w:spacing w:after="0" w:line="259" w:lineRule="auto"/>
        <w:ind w:left="250" w:firstLine="0"/>
      </w:pPr>
      <w:r>
        <w:rPr>
          <w:rFonts w:ascii="Times New Roman" w:eastAsia="Times New Roman" w:hAnsi="Times New Roman" w:cs="Times New Roman"/>
        </w:rPr>
        <w:t xml:space="preserve"> </w:t>
      </w:r>
    </w:p>
    <w:p w14:paraId="6457E82B" w14:textId="00CED2B9" w:rsidR="006F0FD5" w:rsidRDefault="00E93913" w:rsidP="00081DA1">
      <w:pPr>
        <w:spacing w:after="24" w:line="246" w:lineRule="auto"/>
        <w:ind w:left="250" w:right="116" w:firstLine="0"/>
        <w:jc w:val="both"/>
      </w:pPr>
      <w:r>
        <w:t>The following definitions are taken from W</w:t>
      </w:r>
      <w:r>
        <w:rPr>
          <w:i/>
        </w:rPr>
        <w:t>orking Together to Safeguard Children</w:t>
      </w:r>
      <w:r>
        <w:t xml:space="preserve"> HM Government (20</w:t>
      </w:r>
      <w:r w:rsidR="009D02DE">
        <w:t>2</w:t>
      </w:r>
      <w:r w:rsidR="00C4361C">
        <w:t>6</w:t>
      </w:r>
      <w:r>
        <w:t>)</w:t>
      </w:r>
      <w:r w:rsidR="00224F10">
        <w:t xml:space="preserve"> and KCSiE 2026</w:t>
      </w:r>
      <w:r>
        <w:t xml:space="preserve">. In addition to these definitions, it should be understood that children can also be abused by being </w:t>
      </w:r>
      <w:r w:rsidR="00224F10">
        <w:t xml:space="preserve">abused through criminal and sexual </w:t>
      </w:r>
      <w:r w:rsidR="003661D2">
        <w:t>exploitation</w:t>
      </w:r>
      <w:r w:rsidR="00224F10">
        <w:t xml:space="preserve">, coercive and controlling behaviour, teenage relationship abuse, honour based </w:t>
      </w:r>
      <w:r w:rsidR="00345FA6">
        <w:t>violence</w:t>
      </w:r>
      <w:r w:rsidR="003661D2">
        <w:t xml:space="preserve">, faith-based </w:t>
      </w:r>
      <w:r w:rsidR="00E5146D">
        <w:t>abuse,</w:t>
      </w:r>
      <w:r w:rsidR="003661D2">
        <w:t xml:space="preserve"> and online sexual abuse and </w:t>
      </w:r>
      <w:r w:rsidR="00E5146D">
        <w:t>to</w:t>
      </w:r>
      <w:r>
        <w:t xml:space="preserve"> support the local context, all employees have access to the Hampshire Safeguarding Children </w:t>
      </w:r>
      <w:r w:rsidR="00E5146D">
        <w:t>Partnership (</w:t>
      </w:r>
      <w:r>
        <w:t>HSCP) threshold chart via our colleague dashboard.</w:t>
      </w:r>
      <w:r>
        <w:rPr>
          <w:b/>
          <w:i/>
        </w:rPr>
        <w:t xml:space="preserve"> </w:t>
      </w:r>
    </w:p>
    <w:p w14:paraId="6457E82C" w14:textId="77777777" w:rsidR="006F0FD5" w:rsidRDefault="00E93913" w:rsidP="00081DA1">
      <w:pPr>
        <w:spacing w:after="0" w:line="259" w:lineRule="auto"/>
        <w:ind w:left="250" w:firstLine="0"/>
        <w:jc w:val="both"/>
      </w:pPr>
      <w:r>
        <w:rPr>
          <w:b/>
        </w:rPr>
        <w:t xml:space="preserve"> </w:t>
      </w:r>
    </w:p>
    <w:p w14:paraId="6457E82D" w14:textId="45BBECD4" w:rsidR="006F0FD5" w:rsidRDefault="00E93913" w:rsidP="00081DA1">
      <w:pPr>
        <w:ind w:left="245" w:right="132"/>
        <w:jc w:val="both"/>
      </w:pPr>
      <w:r>
        <w:rPr>
          <w:b/>
        </w:rPr>
        <w:t>What is abuse</w:t>
      </w:r>
      <w:r w:rsidR="00345FA6">
        <w:rPr>
          <w:b/>
        </w:rPr>
        <w:t xml:space="preserve"> and neglect</w:t>
      </w:r>
      <w:r w:rsidR="00D336D5">
        <w:rPr>
          <w:b/>
        </w:rPr>
        <w:t>?</w:t>
      </w:r>
    </w:p>
    <w:p w14:paraId="6457E82E" w14:textId="77777777" w:rsidR="00BD64BC" w:rsidRDefault="00BD64BC" w:rsidP="00081DA1">
      <w:pPr>
        <w:ind w:left="260" w:right="52"/>
        <w:jc w:val="both"/>
      </w:pPr>
    </w:p>
    <w:p w14:paraId="6457E830" w14:textId="301D0A85" w:rsidR="006F0FD5" w:rsidRDefault="00BD64BC" w:rsidP="00081DA1">
      <w:pPr>
        <w:ind w:left="260" w:right="52"/>
        <w:jc w:val="both"/>
      </w:pPr>
      <w:r>
        <w:t xml:space="preserve">Abuse </w:t>
      </w:r>
      <w:r w:rsidR="00BC0445">
        <w:t xml:space="preserve">and </w:t>
      </w:r>
      <w:r w:rsidR="00E5146D">
        <w:t>neglect are</w:t>
      </w:r>
      <w:r>
        <w:t xml:space="preserve"> form</w:t>
      </w:r>
      <w:r w:rsidR="00BC0445">
        <w:t>s</w:t>
      </w:r>
      <w:r>
        <w:t xml:space="preserve">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w:t>
      </w:r>
      <w:r w:rsidR="009C1CD9">
        <w:t xml:space="preserve">a </w:t>
      </w:r>
      <w:r w:rsidR="00E5146D">
        <w:t>stranger.</w:t>
      </w:r>
      <w:r>
        <w:t xml:space="preserve"> Abuse can take place wholly online, or technology may be used to facilitate offline abuse. Children may be abused by an adult or adults, or </w:t>
      </w:r>
      <w:r w:rsidR="00944A0F">
        <w:t>another child or children.</w:t>
      </w:r>
    </w:p>
    <w:p w14:paraId="6457E831" w14:textId="77777777" w:rsidR="00BD64BC" w:rsidRDefault="00BD64BC" w:rsidP="00081DA1">
      <w:pPr>
        <w:ind w:left="260" w:right="52"/>
        <w:jc w:val="both"/>
      </w:pPr>
    </w:p>
    <w:p w14:paraId="6457E832" w14:textId="77777777" w:rsidR="006F0FD5" w:rsidRDefault="006F0FD5" w:rsidP="00081DA1">
      <w:pPr>
        <w:spacing w:after="0" w:line="259" w:lineRule="auto"/>
        <w:ind w:left="250" w:firstLine="0"/>
        <w:jc w:val="both"/>
      </w:pPr>
    </w:p>
    <w:p w14:paraId="6457E833" w14:textId="77777777" w:rsidR="006F0FD5" w:rsidRDefault="00E93913" w:rsidP="00081DA1">
      <w:pPr>
        <w:pStyle w:val="Heading3"/>
        <w:ind w:left="245" w:right="132"/>
        <w:jc w:val="both"/>
      </w:pPr>
      <w:r>
        <w:t>Physical abuse</w:t>
      </w:r>
    </w:p>
    <w:p w14:paraId="6457E834" w14:textId="77777777" w:rsidR="006F0FD5" w:rsidRDefault="00E93913" w:rsidP="00081DA1">
      <w:pPr>
        <w:ind w:left="260" w:right="52"/>
        <w:jc w:val="both"/>
      </w:pPr>
      <w: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457E835" w14:textId="77777777" w:rsidR="00D336D5" w:rsidRDefault="00D336D5">
      <w:pPr>
        <w:ind w:left="260" w:right="52"/>
      </w:pPr>
    </w:p>
    <w:p w14:paraId="6457E836" w14:textId="77777777" w:rsidR="006F0FD5" w:rsidRDefault="006F0FD5">
      <w:pPr>
        <w:spacing w:after="0" w:line="259" w:lineRule="auto"/>
        <w:ind w:left="250" w:firstLine="0"/>
      </w:pPr>
    </w:p>
    <w:p w14:paraId="6457E837" w14:textId="77777777" w:rsidR="006F0FD5" w:rsidRDefault="00E93913">
      <w:pPr>
        <w:pStyle w:val="Heading3"/>
        <w:ind w:left="245" w:right="132"/>
      </w:pPr>
      <w:r>
        <w:t>Emotional abuse</w:t>
      </w:r>
    </w:p>
    <w:p w14:paraId="6457E838" w14:textId="0549E5DB" w:rsidR="006F0FD5" w:rsidRDefault="00E93913" w:rsidP="00081DA1">
      <w:pPr>
        <w:ind w:left="260" w:right="52"/>
        <w:jc w:val="both"/>
      </w:pPr>
      <w: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w:t>
      </w:r>
      <w:r w:rsidR="00A83733">
        <w:t xml:space="preserve"> It may </w:t>
      </w:r>
      <w:r w:rsidR="006D2928">
        <w:t>include</w:t>
      </w:r>
      <w:r w:rsidR="00A83733">
        <w:t xml:space="preserve"> verbal abuse </w:t>
      </w:r>
      <w:r w:rsidR="006D2928">
        <w:t>such as persistent criticism, or name calling as well as</w:t>
      </w:r>
      <w:r>
        <w:t xml:space="preserv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 </w:t>
      </w:r>
    </w:p>
    <w:p w14:paraId="6457E839" w14:textId="77777777" w:rsidR="00193935" w:rsidRDefault="00193935" w:rsidP="00081DA1">
      <w:pPr>
        <w:ind w:left="260" w:right="52"/>
        <w:jc w:val="both"/>
      </w:pPr>
    </w:p>
    <w:p w14:paraId="6457E83A" w14:textId="618FFC95" w:rsidR="005124F3" w:rsidRDefault="00E93913" w:rsidP="00081DA1">
      <w:pPr>
        <w:spacing w:after="0" w:line="259" w:lineRule="auto"/>
        <w:ind w:left="250" w:firstLine="0"/>
        <w:jc w:val="both"/>
      </w:pPr>
      <w:r>
        <w:t xml:space="preserve"> </w:t>
      </w:r>
      <w:r w:rsidR="005124F3">
        <w:t xml:space="preserve">Sexual abuse -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w:t>
      </w:r>
      <w:r w:rsidR="00D146DD">
        <w:t>penetration with an object</w:t>
      </w:r>
      <w:r w:rsidR="005124F3">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w:t>
      </w:r>
      <w:r w:rsidR="00D2523C">
        <w:t xml:space="preserve">Sexual abuse can take place online, and technology can be used to </w:t>
      </w:r>
      <w:r w:rsidR="00687981">
        <w:t>facilitate</w:t>
      </w:r>
      <w:r w:rsidR="00D2523C">
        <w:t xml:space="preserve"> </w:t>
      </w:r>
      <w:r w:rsidR="00687981">
        <w:t xml:space="preserve">offline abuse. </w:t>
      </w:r>
      <w:r w:rsidR="005124F3">
        <w:t>Sexual abuse is not solely perpetrated by adult males. Women can also commit acts of sexual abuse, as can other children.</w:t>
      </w:r>
      <w:r w:rsidR="009D15A7">
        <w:t xml:space="preserve"> The sexual abuse of children by other children is a specific safeguarding issue in education and all employees should be aware of it and the nursery’s policy and procedure for dealing with it. </w:t>
      </w:r>
    </w:p>
    <w:p w14:paraId="6457E83B" w14:textId="77777777" w:rsidR="006F0FD5" w:rsidRDefault="00E93913">
      <w:pPr>
        <w:spacing w:after="0" w:line="259" w:lineRule="auto"/>
        <w:ind w:left="250" w:firstLine="0"/>
      </w:pPr>
      <w:r>
        <w:rPr>
          <w:b/>
        </w:rPr>
        <w:t xml:space="preserve"> </w:t>
      </w:r>
    </w:p>
    <w:p w14:paraId="6457E83C" w14:textId="77777777" w:rsidR="006F0FD5" w:rsidRDefault="00E93913">
      <w:pPr>
        <w:pStyle w:val="Heading3"/>
        <w:ind w:left="245" w:right="132"/>
      </w:pPr>
      <w:r>
        <w:lastRenderedPageBreak/>
        <w:t xml:space="preserve">Neglect </w:t>
      </w:r>
      <w:r>
        <w:rPr>
          <w:b w:val="0"/>
        </w:rPr>
        <w:t xml:space="preserve"> </w:t>
      </w:r>
    </w:p>
    <w:p w14:paraId="6457E83D" w14:textId="77777777" w:rsidR="006F0FD5" w:rsidRDefault="00E93913" w:rsidP="00EE604B">
      <w:pPr>
        <w:ind w:left="260" w:right="52"/>
        <w:jc w:val="both"/>
      </w:pPr>
      <w: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6457E83E" w14:textId="77777777" w:rsidR="006F0FD5" w:rsidRDefault="00E93913" w:rsidP="00EE604B">
      <w:pPr>
        <w:numPr>
          <w:ilvl w:val="0"/>
          <w:numId w:val="23"/>
        </w:numPr>
        <w:ind w:right="52" w:hanging="360"/>
        <w:jc w:val="both"/>
      </w:pPr>
      <w:r>
        <w:t xml:space="preserve">provide adequate food, clothing and shelter (including exclusion from home or abandonment)  </w:t>
      </w:r>
    </w:p>
    <w:p w14:paraId="6457E83F" w14:textId="77777777" w:rsidR="006F0FD5" w:rsidRDefault="00E93913" w:rsidP="00EE604B">
      <w:pPr>
        <w:numPr>
          <w:ilvl w:val="0"/>
          <w:numId w:val="23"/>
        </w:numPr>
        <w:ind w:right="52" w:hanging="360"/>
        <w:jc w:val="both"/>
      </w:pPr>
      <w:r>
        <w:t xml:space="preserve">protect a child from physical and emotional harm or danger  </w:t>
      </w:r>
    </w:p>
    <w:p w14:paraId="6457E840" w14:textId="7CB24D91" w:rsidR="006F0FD5" w:rsidRDefault="00E93913" w:rsidP="00EE604B">
      <w:pPr>
        <w:numPr>
          <w:ilvl w:val="0"/>
          <w:numId w:val="23"/>
        </w:numPr>
        <w:ind w:right="52" w:hanging="360"/>
        <w:jc w:val="both"/>
      </w:pPr>
      <w:r>
        <w:t xml:space="preserve">ensure adequate supervision (including the use of inadequate </w:t>
      </w:r>
      <w:r w:rsidR="00E5146D">
        <w:t>caregivers</w:t>
      </w:r>
      <w:r>
        <w:t xml:space="preserve">)  </w:t>
      </w:r>
    </w:p>
    <w:p w14:paraId="6457E841" w14:textId="77777777" w:rsidR="006F0FD5" w:rsidRDefault="00E93913" w:rsidP="00EE604B">
      <w:pPr>
        <w:numPr>
          <w:ilvl w:val="0"/>
          <w:numId w:val="23"/>
        </w:numPr>
        <w:ind w:right="52" w:hanging="360"/>
        <w:jc w:val="both"/>
      </w:pPr>
      <w:r>
        <w:t xml:space="preserve">ensure access to appropriate medical care or treatment </w:t>
      </w:r>
    </w:p>
    <w:p w14:paraId="6457E842" w14:textId="77777777" w:rsidR="006F0FD5" w:rsidRDefault="00E93913" w:rsidP="00EE604B">
      <w:pPr>
        <w:spacing w:after="19" w:line="259" w:lineRule="auto"/>
        <w:ind w:left="970" w:firstLine="0"/>
        <w:jc w:val="both"/>
      </w:pPr>
      <w:r>
        <w:t xml:space="preserve"> </w:t>
      </w:r>
    </w:p>
    <w:p w14:paraId="6457E843" w14:textId="77777777" w:rsidR="006F0FD5" w:rsidRDefault="00E93913" w:rsidP="00984533">
      <w:pPr>
        <w:ind w:left="260" w:right="52"/>
      </w:pPr>
      <w:r>
        <w:t xml:space="preserve">It may also include neglect of, or unresponsiveness to, a child’s basic emotional needs. </w:t>
      </w:r>
    </w:p>
    <w:p w14:paraId="6457E844" w14:textId="77777777" w:rsidR="004A5C16" w:rsidRDefault="004A5C16">
      <w:pPr>
        <w:ind w:left="260" w:right="52"/>
      </w:pPr>
    </w:p>
    <w:p w14:paraId="6457E845" w14:textId="77777777" w:rsidR="006F0FD5" w:rsidRDefault="00E93913">
      <w:pPr>
        <w:ind w:left="260" w:right="52"/>
      </w:pPr>
      <w:r>
        <w:t xml:space="preserve">The Hampshire Safeguarding Children Partnership is used to provide a more detailed summary of neglect and the local thresholds for referrals. </w:t>
      </w:r>
      <w:hyperlink r:id="rId51">
        <w:r>
          <w:rPr>
            <w:rFonts w:ascii="Times New Roman" w:eastAsia="Times New Roman" w:hAnsi="Times New Roman" w:cs="Times New Roman"/>
            <w:color w:val="0000FF"/>
            <w:sz w:val="24"/>
            <w:u w:val="single" w:color="0000FF"/>
          </w:rPr>
          <w:t xml:space="preserve">- </w:t>
        </w:r>
      </w:hyperlink>
      <w:hyperlink r:id="rId52">
        <w:r>
          <w:rPr>
            <w:rFonts w:ascii="Times New Roman" w:eastAsia="Times New Roman" w:hAnsi="Times New Roman" w:cs="Times New Roman"/>
            <w:color w:val="0000FF"/>
            <w:sz w:val="24"/>
            <w:u w:val="single" w:color="0000FF"/>
          </w:rPr>
          <w:t>Hampshire Safeguarding Children Partnership</w:t>
        </w:r>
      </w:hyperlink>
      <w:hyperlink r:id="rId53">
        <w:r>
          <w:rPr>
            <w:rFonts w:ascii="Times New Roman" w:eastAsia="Times New Roman" w:hAnsi="Times New Roman" w:cs="Times New Roman"/>
            <w:color w:val="0000FF"/>
            <w:sz w:val="24"/>
          </w:rPr>
          <w:t xml:space="preserve"> </w:t>
        </w:r>
      </w:hyperlink>
      <w:hyperlink r:id="rId54">
        <w:r>
          <w:rPr>
            <w:rFonts w:ascii="Times New Roman" w:eastAsia="Times New Roman" w:hAnsi="Times New Roman" w:cs="Times New Roman"/>
            <w:color w:val="0000FF"/>
            <w:sz w:val="24"/>
            <w:u w:val="single" w:color="0000FF"/>
          </w:rPr>
          <w:t>(hampshirescp.org.uk)</w:t>
        </w:r>
      </w:hyperlink>
      <w:hyperlink r:id="rId55">
        <w:r>
          <w:t xml:space="preserve"> </w:t>
        </w:r>
      </w:hyperlink>
    </w:p>
    <w:p w14:paraId="6457E846" w14:textId="77777777" w:rsidR="006F0FD5" w:rsidRDefault="00E93913">
      <w:pPr>
        <w:spacing w:after="0" w:line="259" w:lineRule="auto"/>
        <w:ind w:left="250" w:firstLine="0"/>
      </w:pPr>
      <w:r>
        <w:t xml:space="preserve"> </w:t>
      </w:r>
    </w:p>
    <w:p w14:paraId="6457E847" w14:textId="77777777" w:rsidR="006F0FD5" w:rsidRDefault="00E93913" w:rsidP="00F15CD9">
      <w:pPr>
        <w:spacing w:after="179" w:line="259" w:lineRule="auto"/>
        <w:ind w:left="128" w:right="3"/>
      </w:pPr>
      <w:r>
        <w:rPr>
          <w:b/>
          <w:u w:val="single" w:color="000000"/>
        </w:rPr>
        <w:t>Indicators of abuse</w:t>
      </w:r>
      <w:r>
        <w:rPr>
          <w:b/>
        </w:rPr>
        <w:t xml:space="preserve"> </w:t>
      </w:r>
    </w:p>
    <w:p w14:paraId="6457E848" w14:textId="77777777" w:rsidR="006F0FD5" w:rsidRDefault="00E93913" w:rsidP="00F15CD9">
      <w:pPr>
        <w:pStyle w:val="Heading2"/>
        <w:ind w:left="138"/>
      </w:pPr>
      <w:r>
        <w:t>Neglect</w:t>
      </w:r>
      <w:r>
        <w:rPr>
          <w:u w:val="none"/>
        </w:rPr>
        <w:t xml:space="preserve"> </w:t>
      </w:r>
    </w:p>
    <w:p w14:paraId="6457E849" w14:textId="77777777" w:rsidR="006F0FD5" w:rsidRDefault="00E93913">
      <w:pPr>
        <w:spacing w:after="0" w:line="259" w:lineRule="auto"/>
        <w:ind w:left="250" w:firstLine="0"/>
      </w:pPr>
      <w:r>
        <w:t xml:space="preserve"> </w:t>
      </w:r>
    </w:p>
    <w:p w14:paraId="6457E84A" w14:textId="77777777" w:rsidR="006F0FD5" w:rsidRDefault="00E93913">
      <w:pPr>
        <w:pStyle w:val="Heading3"/>
        <w:ind w:left="245" w:right="132"/>
      </w:pPr>
      <w:r>
        <w:t xml:space="preserve">The nature of neglect </w:t>
      </w:r>
      <w:r>
        <w:rPr>
          <w:b w:val="0"/>
        </w:rPr>
        <w:t xml:space="preserve"> </w:t>
      </w:r>
    </w:p>
    <w:p w14:paraId="6457E84B" w14:textId="6CD0B38E" w:rsidR="006F0FD5" w:rsidRDefault="00E93913" w:rsidP="00EE604B">
      <w:pPr>
        <w:ind w:left="260" w:right="52"/>
        <w:jc w:val="both"/>
      </w:pPr>
      <w:r>
        <w:t xml:space="preserve">Neglect is a lack of parental </w:t>
      </w:r>
      <w:r w:rsidR="00E5146D">
        <w:t>care,</w:t>
      </w:r>
      <w:r>
        <w:t xml:space="preserve"> but poverty and lack of information or adequate services can be contributory factors.  </w:t>
      </w:r>
    </w:p>
    <w:p w14:paraId="6457E84C" w14:textId="77777777" w:rsidR="006F0FD5" w:rsidRDefault="00E93913" w:rsidP="00EE604B">
      <w:pPr>
        <w:spacing w:after="0" w:line="259" w:lineRule="auto"/>
        <w:ind w:left="250" w:firstLine="0"/>
        <w:jc w:val="both"/>
      </w:pPr>
      <w:r>
        <w:t xml:space="preserve"> </w:t>
      </w:r>
    </w:p>
    <w:p w14:paraId="6457E84D" w14:textId="77777777" w:rsidR="006F0FD5" w:rsidRDefault="00E93913" w:rsidP="00EE604B">
      <w:pPr>
        <w:ind w:left="260" w:right="52"/>
        <w:jc w:val="both"/>
      </w:pPr>
      <w:r>
        <w:t xml:space="preserve">Far more children are registered to the category of neglect on child protection plans than to the other categories. As with abuse, the number of children experiencing neglect is likely to be much higher than the numbers on the plans.  </w:t>
      </w:r>
    </w:p>
    <w:p w14:paraId="6457E84E" w14:textId="77777777" w:rsidR="006F0FD5" w:rsidRDefault="00E93913" w:rsidP="00EE604B">
      <w:pPr>
        <w:spacing w:after="0" w:line="259" w:lineRule="auto"/>
        <w:ind w:left="250" w:firstLine="0"/>
        <w:jc w:val="both"/>
      </w:pPr>
      <w:r>
        <w:t xml:space="preserve"> </w:t>
      </w:r>
    </w:p>
    <w:p w14:paraId="6457E84F" w14:textId="77777777" w:rsidR="006F0FD5" w:rsidRDefault="00E93913" w:rsidP="00EE604B">
      <w:pPr>
        <w:ind w:left="245" w:right="132"/>
        <w:jc w:val="both"/>
      </w:pPr>
      <w:r>
        <w:rPr>
          <w:b/>
        </w:rPr>
        <w:t>Neglect can include parents or carers failing to:</w:t>
      </w:r>
    </w:p>
    <w:p w14:paraId="6457E850" w14:textId="77777777" w:rsidR="006F0FD5" w:rsidRDefault="00E93913" w:rsidP="00EE604B">
      <w:pPr>
        <w:numPr>
          <w:ilvl w:val="0"/>
          <w:numId w:val="24"/>
        </w:numPr>
        <w:ind w:right="52" w:hanging="358"/>
        <w:jc w:val="both"/>
      </w:pPr>
      <w:r>
        <w:t>provide adequate food, clothing and shelter</w:t>
      </w:r>
    </w:p>
    <w:p w14:paraId="6457E851" w14:textId="77777777" w:rsidR="006F0FD5" w:rsidRDefault="00E93913" w:rsidP="00EE604B">
      <w:pPr>
        <w:numPr>
          <w:ilvl w:val="0"/>
          <w:numId w:val="24"/>
        </w:numPr>
        <w:ind w:right="52" w:hanging="358"/>
        <w:jc w:val="both"/>
      </w:pPr>
      <w:r>
        <w:t xml:space="preserve">protect a child from physical and emotional harm or danger  </w:t>
      </w:r>
    </w:p>
    <w:p w14:paraId="6457E852" w14:textId="77777777" w:rsidR="006F0FD5" w:rsidRDefault="00E93913" w:rsidP="00EE604B">
      <w:pPr>
        <w:numPr>
          <w:ilvl w:val="0"/>
          <w:numId w:val="24"/>
        </w:numPr>
        <w:ind w:right="52" w:hanging="358"/>
        <w:jc w:val="both"/>
      </w:pPr>
      <w:r>
        <w:t xml:space="preserve">ensure adequate supervision or stimulation  </w:t>
      </w:r>
    </w:p>
    <w:p w14:paraId="6457E853" w14:textId="77777777" w:rsidR="006F0FD5" w:rsidRDefault="00E93913" w:rsidP="00EE604B">
      <w:pPr>
        <w:numPr>
          <w:ilvl w:val="0"/>
          <w:numId w:val="24"/>
        </w:numPr>
        <w:ind w:right="52" w:hanging="358"/>
        <w:jc w:val="both"/>
      </w:pPr>
      <w:r>
        <w:t>ensure access to appropriate medical care or treatment.</w:t>
      </w:r>
    </w:p>
    <w:p w14:paraId="6457E854" w14:textId="77777777" w:rsidR="006F0FD5" w:rsidRDefault="00E93913" w:rsidP="00EE604B">
      <w:pPr>
        <w:spacing w:after="0" w:line="259" w:lineRule="auto"/>
        <w:ind w:left="250" w:firstLine="0"/>
        <w:jc w:val="both"/>
      </w:pPr>
      <w:r>
        <w:t xml:space="preserve"> </w:t>
      </w:r>
    </w:p>
    <w:p w14:paraId="6457E855" w14:textId="77777777" w:rsidR="006F0FD5" w:rsidRDefault="00E93913" w:rsidP="00EE604B">
      <w:pPr>
        <w:ind w:left="245" w:right="132"/>
        <w:jc w:val="both"/>
      </w:pPr>
      <w:r>
        <w:rPr>
          <w:b/>
        </w:rPr>
        <w:t>NSPCC research has highlighted the following examples of the neglect of children under 12:</w:t>
      </w:r>
      <w:r>
        <w:t xml:space="preserve"> </w:t>
      </w:r>
    </w:p>
    <w:p w14:paraId="6457E856" w14:textId="77777777" w:rsidR="006F0FD5" w:rsidRDefault="00E93913" w:rsidP="00EE604B">
      <w:pPr>
        <w:numPr>
          <w:ilvl w:val="0"/>
          <w:numId w:val="24"/>
        </w:numPr>
        <w:ind w:right="52" w:hanging="358"/>
        <w:jc w:val="both"/>
      </w:pPr>
      <w:r>
        <w:t xml:space="preserve">frequently going hungry  </w:t>
      </w:r>
    </w:p>
    <w:p w14:paraId="6457E857" w14:textId="043CEE73" w:rsidR="006F0FD5" w:rsidRDefault="00E93913" w:rsidP="00EE604B">
      <w:pPr>
        <w:numPr>
          <w:ilvl w:val="0"/>
          <w:numId w:val="24"/>
        </w:numPr>
        <w:ind w:right="52" w:hanging="358"/>
        <w:jc w:val="both"/>
      </w:pPr>
      <w:r>
        <w:t xml:space="preserve">frequently having to go to </w:t>
      </w:r>
      <w:r w:rsidR="008516DC">
        <w:t>Nursery</w:t>
      </w:r>
      <w:r>
        <w:t xml:space="preserve"> in dirty clothes  </w:t>
      </w:r>
    </w:p>
    <w:p w14:paraId="6457E858" w14:textId="77777777" w:rsidR="006F0FD5" w:rsidRDefault="00E93913" w:rsidP="00EE604B">
      <w:pPr>
        <w:numPr>
          <w:ilvl w:val="0"/>
          <w:numId w:val="24"/>
        </w:numPr>
        <w:ind w:right="52" w:hanging="358"/>
        <w:jc w:val="both"/>
      </w:pPr>
      <w:r>
        <w:t xml:space="preserve">regularly having to look after themselves because of parents being away or having problems such as drug or alcohol misuse  </w:t>
      </w:r>
    </w:p>
    <w:p w14:paraId="6457E859" w14:textId="77777777" w:rsidR="006F0FD5" w:rsidRDefault="00E93913" w:rsidP="00EE604B">
      <w:pPr>
        <w:numPr>
          <w:ilvl w:val="0"/>
          <w:numId w:val="24"/>
        </w:numPr>
        <w:ind w:right="52" w:hanging="358"/>
        <w:jc w:val="both"/>
      </w:pPr>
      <w:r>
        <w:t xml:space="preserve">being abandoned or deserted  </w:t>
      </w:r>
    </w:p>
    <w:p w14:paraId="6457E85A" w14:textId="77777777" w:rsidR="00F15CD9" w:rsidRDefault="00E93913" w:rsidP="00EE604B">
      <w:pPr>
        <w:numPr>
          <w:ilvl w:val="0"/>
          <w:numId w:val="24"/>
        </w:numPr>
        <w:ind w:right="52" w:hanging="358"/>
        <w:jc w:val="both"/>
      </w:pPr>
      <w:r>
        <w:t>living at home in dangerous physical conditions</w:t>
      </w:r>
    </w:p>
    <w:p w14:paraId="6457E85B" w14:textId="77777777" w:rsidR="006F0FD5" w:rsidRDefault="00E93913" w:rsidP="00EE604B">
      <w:pPr>
        <w:numPr>
          <w:ilvl w:val="0"/>
          <w:numId w:val="24"/>
        </w:numPr>
        <w:ind w:right="52" w:hanging="358"/>
        <w:jc w:val="both"/>
      </w:pPr>
      <w:r>
        <w:t xml:space="preserve">not being taken to the doctor when ill  </w:t>
      </w:r>
    </w:p>
    <w:p w14:paraId="6457E85C" w14:textId="77777777" w:rsidR="006F0FD5" w:rsidRDefault="00E93913" w:rsidP="00EE604B">
      <w:pPr>
        <w:numPr>
          <w:ilvl w:val="0"/>
          <w:numId w:val="24"/>
        </w:numPr>
        <w:ind w:right="52" w:hanging="358"/>
        <w:jc w:val="both"/>
      </w:pPr>
      <w:r>
        <w:t xml:space="preserve">not receiving dental care.  </w:t>
      </w:r>
    </w:p>
    <w:p w14:paraId="6457E85D" w14:textId="77777777" w:rsidR="00081DA1" w:rsidRDefault="00E93913" w:rsidP="00EE604B">
      <w:pPr>
        <w:spacing w:after="206" w:line="259" w:lineRule="auto"/>
        <w:ind w:left="250" w:firstLine="0"/>
        <w:jc w:val="both"/>
      </w:pPr>
      <w:r>
        <w:t xml:space="preserve"> </w:t>
      </w:r>
    </w:p>
    <w:p w14:paraId="6457E85E" w14:textId="77777777" w:rsidR="006F0FD5" w:rsidRDefault="00E93913" w:rsidP="00EE604B">
      <w:pPr>
        <w:spacing w:after="206" w:line="259" w:lineRule="auto"/>
        <w:ind w:left="250" w:firstLine="0"/>
        <w:jc w:val="both"/>
      </w:pPr>
      <w:r>
        <w:t xml:space="preserve">Neglect is a difficult form of abuse to recognise and is often seen as less serious than other categories. It is, however, very damaging: children who are neglected often develop more slowly than others and may find it hard to make friends and fit in with their peer group.  </w:t>
      </w:r>
    </w:p>
    <w:p w14:paraId="6457E85F" w14:textId="77777777" w:rsidR="006F0FD5" w:rsidRDefault="00E93913" w:rsidP="00EE604B">
      <w:pPr>
        <w:spacing w:after="0" w:line="259" w:lineRule="auto"/>
        <w:ind w:left="250" w:firstLine="0"/>
        <w:jc w:val="both"/>
      </w:pPr>
      <w:r>
        <w:t>Neglect is often noticed at a stage when it does not pose a risk to the child. The duty to safeguard and promote the welfare of children (</w:t>
      </w:r>
      <w:r>
        <w:rPr>
          <w:i/>
        </w:rPr>
        <w:t>What to do if You’re Worried a Child is Being Abused</w:t>
      </w:r>
      <w:r>
        <w:t xml:space="preserve"> DfE 2015) would suggest that an appropriate intervention or conversation at this early stage can address the issue and prevent a child continuing to suffer until it reaches a point when they are at risk of harm or in significant need. </w:t>
      </w:r>
    </w:p>
    <w:p w14:paraId="6457E860" w14:textId="77777777" w:rsidR="006F0FD5" w:rsidRDefault="00E93913" w:rsidP="00EE604B">
      <w:pPr>
        <w:ind w:left="260" w:right="52"/>
        <w:jc w:val="both"/>
      </w:pPr>
      <w:r>
        <w:lastRenderedPageBreak/>
        <w:t xml:space="preserve">Neglect is often linked to other forms of abuse, so any concerns </w:t>
      </w:r>
      <w:r w:rsidR="008516DC">
        <w:t>School/Nursery/Wraparound</w:t>
      </w:r>
      <w:r>
        <w:t xml:space="preserve"> employees have should at least be discussed with the DSL. </w:t>
      </w:r>
    </w:p>
    <w:p w14:paraId="6457E861" w14:textId="77777777" w:rsidR="006F0FD5" w:rsidRDefault="00E93913" w:rsidP="00EE604B">
      <w:pPr>
        <w:spacing w:after="0" w:line="259" w:lineRule="auto"/>
        <w:ind w:left="250" w:firstLine="0"/>
        <w:jc w:val="both"/>
      </w:pPr>
      <w:r>
        <w:t xml:space="preserve"> </w:t>
      </w:r>
    </w:p>
    <w:p w14:paraId="6457E862" w14:textId="77777777" w:rsidR="006F0FD5" w:rsidRDefault="00E93913" w:rsidP="00EE604B">
      <w:pPr>
        <w:pStyle w:val="Heading3"/>
        <w:ind w:left="245" w:right="132"/>
        <w:jc w:val="both"/>
      </w:pPr>
      <w:r>
        <w:t>Indicators of neglect</w:t>
      </w:r>
    </w:p>
    <w:p w14:paraId="6457E863" w14:textId="77777777" w:rsidR="006F0FD5" w:rsidRDefault="00E93913" w:rsidP="00EE604B">
      <w:pPr>
        <w:ind w:left="245" w:right="132"/>
        <w:jc w:val="both"/>
      </w:pPr>
      <w:r>
        <w:rPr>
          <w:b/>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t>
      </w:r>
    </w:p>
    <w:p w14:paraId="6457E864" w14:textId="77777777" w:rsidR="006F0FD5" w:rsidRDefault="00E93913" w:rsidP="00EE604B">
      <w:pPr>
        <w:spacing w:line="302" w:lineRule="auto"/>
        <w:ind w:left="245" w:right="132"/>
        <w:jc w:val="both"/>
      </w:pPr>
      <w:r>
        <w:rPr>
          <w:b/>
        </w:rPr>
        <w:t>What is important to keep in mind is that if you feel unsure or concerned, do something about it. Don’t keep it to yourself.</w:t>
      </w:r>
    </w:p>
    <w:p w14:paraId="6457E865" w14:textId="77777777" w:rsidR="006F0FD5" w:rsidRDefault="00E93913" w:rsidP="00EE604B">
      <w:pPr>
        <w:spacing w:after="7" w:line="259" w:lineRule="auto"/>
        <w:ind w:left="250" w:firstLine="0"/>
        <w:jc w:val="both"/>
      </w:pPr>
      <w:r>
        <w:rPr>
          <w:b/>
        </w:rPr>
        <w:t xml:space="preserve"> </w:t>
      </w:r>
    </w:p>
    <w:p w14:paraId="6457E866" w14:textId="77777777" w:rsidR="006F0FD5" w:rsidRDefault="00E93913" w:rsidP="00EE604B">
      <w:pPr>
        <w:pStyle w:val="Heading3"/>
        <w:ind w:left="245" w:right="132"/>
        <w:jc w:val="both"/>
      </w:pPr>
      <w:r>
        <w:t xml:space="preserve">Physical indicators of neglect </w:t>
      </w:r>
    </w:p>
    <w:p w14:paraId="6457E867" w14:textId="77777777" w:rsidR="006F0FD5" w:rsidRDefault="00E93913" w:rsidP="00EE604B">
      <w:pPr>
        <w:numPr>
          <w:ilvl w:val="0"/>
          <w:numId w:val="25"/>
        </w:numPr>
        <w:ind w:right="52" w:hanging="360"/>
        <w:jc w:val="both"/>
      </w:pPr>
      <w:r>
        <w:t xml:space="preserve">Constant hunger and stealing food  </w:t>
      </w:r>
    </w:p>
    <w:p w14:paraId="6457E868" w14:textId="77777777" w:rsidR="006F0FD5" w:rsidRDefault="00E93913" w:rsidP="00EE604B">
      <w:pPr>
        <w:numPr>
          <w:ilvl w:val="0"/>
          <w:numId w:val="25"/>
        </w:numPr>
        <w:ind w:right="52" w:hanging="360"/>
        <w:jc w:val="both"/>
      </w:pPr>
      <w:r>
        <w:t xml:space="preserve">Poor personal hygiene - unkempt, dirty or smelly  </w:t>
      </w:r>
    </w:p>
    <w:p w14:paraId="6457E869" w14:textId="77777777" w:rsidR="006F0FD5" w:rsidRDefault="00E93913" w:rsidP="00EE604B">
      <w:pPr>
        <w:numPr>
          <w:ilvl w:val="0"/>
          <w:numId w:val="25"/>
        </w:numPr>
        <w:ind w:right="52" w:hanging="360"/>
        <w:jc w:val="both"/>
      </w:pPr>
      <w:r>
        <w:t xml:space="preserve">Underweight  </w:t>
      </w:r>
    </w:p>
    <w:p w14:paraId="6457E86A" w14:textId="77777777" w:rsidR="006F0FD5" w:rsidRDefault="00E93913" w:rsidP="00EE604B">
      <w:pPr>
        <w:numPr>
          <w:ilvl w:val="0"/>
          <w:numId w:val="25"/>
        </w:numPr>
        <w:ind w:right="52" w:hanging="360"/>
        <w:jc w:val="both"/>
      </w:pPr>
      <w:r>
        <w:t xml:space="preserve">Dress unsuitable for weather  </w:t>
      </w:r>
    </w:p>
    <w:p w14:paraId="6457E86B" w14:textId="77777777" w:rsidR="006F0FD5" w:rsidRDefault="00E93913" w:rsidP="00EE604B">
      <w:pPr>
        <w:numPr>
          <w:ilvl w:val="0"/>
          <w:numId w:val="25"/>
        </w:numPr>
        <w:ind w:right="52" w:hanging="360"/>
        <w:jc w:val="both"/>
      </w:pPr>
      <w:r>
        <w:t xml:space="preserve">Poor state of clothing </w:t>
      </w:r>
    </w:p>
    <w:p w14:paraId="6457E86C" w14:textId="77777777" w:rsidR="006F0FD5" w:rsidRDefault="00E93913" w:rsidP="00EE604B">
      <w:pPr>
        <w:numPr>
          <w:ilvl w:val="0"/>
          <w:numId w:val="25"/>
        </w:numPr>
        <w:ind w:right="52" w:hanging="360"/>
        <w:jc w:val="both"/>
      </w:pPr>
      <w:r>
        <w:t xml:space="preserve">Illness or injury untreated  </w:t>
      </w:r>
    </w:p>
    <w:p w14:paraId="6457E86D" w14:textId="77777777" w:rsidR="006F0FD5" w:rsidRDefault="00E93913" w:rsidP="00EE604B">
      <w:pPr>
        <w:spacing w:after="0" w:line="259" w:lineRule="auto"/>
        <w:ind w:left="250" w:firstLine="0"/>
        <w:jc w:val="both"/>
      </w:pPr>
      <w:r>
        <w:t xml:space="preserve"> </w:t>
      </w:r>
    </w:p>
    <w:p w14:paraId="6457E86E" w14:textId="77777777" w:rsidR="006F0FD5" w:rsidRDefault="00E93913" w:rsidP="00EE604B">
      <w:pPr>
        <w:pStyle w:val="Heading3"/>
        <w:ind w:left="245" w:right="132"/>
        <w:jc w:val="both"/>
      </w:pPr>
      <w:r>
        <w:t xml:space="preserve">Behavioural indicators of neglect </w:t>
      </w:r>
    </w:p>
    <w:p w14:paraId="6457E86F" w14:textId="77777777" w:rsidR="006F0FD5" w:rsidRDefault="00E93913" w:rsidP="00EE604B">
      <w:pPr>
        <w:numPr>
          <w:ilvl w:val="0"/>
          <w:numId w:val="26"/>
        </w:numPr>
        <w:ind w:right="52" w:hanging="360"/>
        <w:jc w:val="both"/>
      </w:pPr>
      <w:r>
        <w:t xml:space="preserve">Constant tiredness  </w:t>
      </w:r>
    </w:p>
    <w:p w14:paraId="6457E870" w14:textId="77777777" w:rsidR="006F0FD5" w:rsidRDefault="00E93913" w:rsidP="00EE604B">
      <w:pPr>
        <w:numPr>
          <w:ilvl w:val="0"/>
          <w:numId w:val="26"/>
        </w:numPr>
        <w:ind w:right="52" w:hanging="360"/>
        <w:jc w:val="both"/>
      </w:pPr>
      <w:r>
        <w:t xml:space="preserve">Frequent absence from </w:t>
      </w:r>
      <w:r w:rsidR="008516DC">
        <w:t>School/Nursery/Wraparound</w:t>
      </w:r>
      <w:r>
        <w:t xml:space="preserve"> or lateness  </w:t>
      </w:r>
    </w:p>
    <w:p w14:paraId="6457E871" w14:textId="77777777" w:rsidR="006F0FD5" w:rsidRDefault="00E93913" w:rsidP="00EE604B">
      <w:pPr>
        <w:numPr>
          <w:ilvl w:val="0"/>
          <w:numId w:val="26"/>
        </w:numPr>
        <w:ind w:right="52" w:hanging="360"/>
        <w:jc w:val="both"/>
      </w:pPr>
      <w:r>
        <w:t xml:space="preserve">Missing medical appointments  </w:t>
      </w:r>
    </w:p>
    <w:p w14:paraId="6457E872" w14:textId="77777777" w:rsidR="006F0FD5" w:rsidRDefault="00E93913" w:rsidP="00EE604B">
      <w:pPr>
        <w:numPr>
          <w:ilvl w:val="0"/>
          <w:numId w:val="26"/>
        </w:numPr>
        <w:ind w:right="52" w:hanging="360"/>
        <w:jc w:val="both"/>
      </w:pPr>
      <w:r>
        <w:t xml:space="preserve">Isolated among peers  </w:t>
      </w:r>
    </w:p>
    <w:p w14:paraId="6457E873" w14:textId="77777777" w:rsidR="006F0FD5" w:rsidRDefault="00E93913" w:rsidP="00EE604B">
      <w:pPr>
        <w:numPr>
          <w:ilvl w:val="0"/>
          <w:numId w:val="26"/>
        </w:numPr>
        <w:ind w:right="52" w:hanging="360"/>
        <w:jc w:val="both"/>
      </w:pPr>
      <w:r>
        <w:t xml:space="preserve">Frequently unsupervised  </w:t>
      </w:r>
    </w:p>
    <w:p w14:paraId="6457E874" w14:textId="77777777" w:rsidR="006F0FD5" w:rsidRDefault="00E93913" w:rsidP="00EE604B">
      <w:pPr>
        <w:numPr>
          <w:ilvl w:val="0"/>
          <w:numId w:val="26"/>
        </w:numPr>
        <w:ind w:right="52" w:hanging="360"/>
        <w:jc w:val="both"/>
      </w:pPr>
      <w:r>
        <w:t xml:space="preserve">Stealing or scavenging, especially food  </w:t>
      </w:r>
    </w:p>
    <w:p w14:paraId="6457E875" w14:textId="77777777" w:rsidR="006F0FD5" w:rsidRDefault="00E93913" w:rsidP="00EE604B">
      <w:pPr>
        <w:numPr>
          <w:ilvl w:val="0"/>
          <w:numId w:val="26"/>
        </w:numPr>
        <w:ind w:right="52" w:hanging="360"/>
        <w:jc w:val="both"/>
      </w:pPr>
      <w:r>
        <w:t xml:space="preserve">Destructive tendencies </w:t>
      </w:r>
    </w:p>
    <w:p w14:paraId="6457E876" w14:textId="77777777" w:rsidR="006F0FD5" w:rsidRDefault="00E93913" w:rsidP="00EE604B">
      <w:pPr>
        <w:spacing w:after="0" w:line="259" w:lineRule="auto"/>
        <w:ind w:left="250" w:firstLine="0"/>
        <w:jc w:val="both"/>
      </w:pPr>
      <w:r>
        <w:t xml:space="preserve"> </w:t>
      </w:r>
    </w:p>
    <w:p w14:paraId="6457E877" w14:textId="77777777" w:rsidR="006F0FD5" w:rsidRDefault="00E93913" w:rsidP="00EE604B">
      <w:pPr>
        <w:pStyle w:val="Heading2"/>
        <w:ind w:left="260"/>
        <w:jc w:val="both"/>
      </w:pPr>
      <w:r>
        <w:t>Emotional abuse</w:t>
      </w:r>
      <w:r>
        <w:rPr>
          <w:u w:val="none"/>
        </w:rPr>
        <w:t xml:space="preserve"> </w:t>
      </w:r>
    </w:p>
    <w:p w14:paraId="6457E878" w14:textId="77777777" w:rsidR="006F0FD5" w:rsidRDefault="00E93913" w:rsidP="00EE604B">
      <w:pPr>
        <w:spacing w:after="0" w:line="259" w:lineRule="auto"/>
        <w:ind w:left="250" w:firstLine="0"/>
        <w:jc w:val="both"/>
      </w:pPr>
      <w:r>
        <w:rPr>
          <w:b/>
        </w:rPr>
        <w:t xml:space="preserve"> </w:t>
      </w:r>
    </w:p>
    <w:p w14:paraId="6457E879" w14:textId="77777777" w:rsidR="006F0FD5" w:rsidRDefault="00E93913" w:rsidP="00EE604B">
      <w:pPr>
        <w:pStyle w:val="Heading3"/>
        <w:ind w:left="245" w:right="132"/>
        <w:jc w:val="both"/>
      </w:pPr>
      <w:r>
        <w:t xml:space="preserve">The nature of emotional abuse </w:t>
      </w:r>
      <w:r>
        <w:rPr>
          <w:b w:val="0"/>
        </w:rPr>
        <w:t xml:space="preserve"> </w:t>
      </w:r>
    </w:p>
    <w:p w14:paraId="6457E87A" w14:textId="77777777" w:rsidR="006F0FD5" w:rsidRDefault="00E93913" w:rsidP="00EE604B">
      <w:pPr>
        <w:ind w:left="260" w:right="52"/>
        <w:jc w:val="both"/>
      </w:pPr>
      <w:r>
        <w:t xml:space="preserve">Most harm is produced in </w:t>
      </w:r>
      <w:r>
        <w:rPr>
          <w:i/>
        </w:rPr>
        <w:t xml:space="preserve">low warmth, high criticism </w:t>
      </w:r>
      <w:r>
        <w:t>homes, not from single incidents.</w:t>
      </w:r>
      <w:r w:rsidR="00612957">
        <w:t xml:space="preserve"> </w:t>
      </w:r>
      <w:r>
        <w:t>Emotional abuse is difficult to define, identify/recognise and/or prove. Emotional abuse is chronic and cumulative and has a long-term impact. All kinds of abuse and neglect have emotional effects although emotional abuse can occur by itself. Children can be harmed by witnessing someone harming another person – as in domestic violence.</w:t>
      </w:r>
    </w:p>
    <w:p w14:paraId="6457E87B" w14:textId="77777777" w:rsidR="006F0FD5" w:rsidRDefault="006F0FD5" w:rsidP="00EE604B">
      <w:pPr>
        <w:spacing w:after="0" w:line="259" w:lineRule="auto"/>
        <w:ind w:left="250" w:firstLine="0"/>
        <w:jc w:val="both"/>
      </w:pPr>
    </w:p>
    <w:p w14:paraId="6457E87C" w14:textId="77777777" w:rsidR="006F0FD5" w:rsidRDefault="00E93913" w:rsidP="00EE604B">
      <w:pPr>
        <w:ind w:left="260" w:right="52"/>
        <w:jc w:val="both"/>
      </w:pPr>
      <w:r>
        <w:t xml:space="preserve">It is sometimes possible to spot emotionally abusive </w:t>
      </w:r>
      <w:r w:rsidR="00612957">
        <w:t>behaviour</w:t>
      </w:r>
      <w:r>
        <w:t xml:space="preserve"> from parents and carers to their children, by the way that the adults are speaking to, or behaving towards children.  An appropriate challenge or intervention could affect positive change and prevent more intensive work being carried out later on.</w:t>
      </w:r>
    </w:p>
    <w:p w14:paraId="6457E87D" w14:textId="77777777" w:rsidR="006F0FD5" w:rsidRDefault="00E93913" w:rsidP="00EE604B">
      <w:pPr>
        <w:spacing w:after="0" w:line="259" w:lineRule="auto"/>
        <w:ind w:left="250" w:firstLine="0"/>
        <w:jc w:val="both"/>
      </w:pPr>
      <w:r>
        <w:t xml:space="preserve"> </w:t>
      </w:r>
    </w:p>
    <w:p w14:paraId="6457E87E" w14:textId="77777777" w:rsidR="006F0FD5" w:rsidRDefault="00E93913" w:rsidP="00EE604B">
      <w:pPr>
        <w:pStyle w:val="Heading3"/>
        <w:ind w:left="245" w:right="132"/>
        <w:jc w:val="both"/>
      </w:pPr>
      <w:r>
        <w:t>Indicators of emotional abuse Developmental issues</w:t>
      </w:r>
    </w:p>
    <w:p w14:paraId="6457E87F" w14:textId="77777777" w:rsidR="006F0FD5" w:rsidRDefault="00E93913" w:rsidP="00EE604B">
      <w:pPr>
        <w:numPr>
          <w:ilvl w:val="0"/>
          <w:numId w:val="27"/>
        </w:numPr>
        <w:ind w:right="52" w:hanging="358"/>
        <w:jc w:val="both"/>
      </w:pPr>
      <w:r>
        <w:t>Delays in physical, mental and emotional development</w:t>
      </w:r>
    </w:p>
    <w:p w14:paraId="6457E880" w14:textId="668F8C95" w:rsidR="006F0FD5" w:rsidRDefault="00E93913" w:rsidP="00EE604B">
      <w:pPr>
        <w:numPr>
          <w:ilvl w:val="0"/>
          <w:numId w:val="27"/>
        </w:numPr>
        <w:ind w:right="52" w:hanging="358"/>
        <w:jc w:val="both"/>
      </w:pPr>
      <w:r>
        <w:t xml:space="preserve">Poor </w:t>
      </w:r>
      <w:r w:rsidR="008516DC">
        <w:t>Nursery</w:t>
      </w:r>
      <w:r>
        <w:t xml:space="preserve"> performance</w:t>
      </w:r>
      <w:r w:rsidR="0048702B">
        <w:t xml:space="preserve"> and progress.</w:t>
      </w:r>
    </w:p>
    <w:p w14:paraId="6457E881" w14:textId="77777777" w:rsidR="006F0FD5" w:rsidRDefault="00E93913" w:rsidP="00EE604B">
      <w:pPr>
        <w:numPr>
          <w:ilvl w:val="0"/>
          <w:numId w:val="27"/>
        </w:numPr>
        <w:ind w:right="52" w:hanging="358"/>
        <w:jc w:val="both"/>
      </w:pPr>
      <w:r>
        <w:t>Speech disorders, particularly sudden disorders or changes.</w:t>
      </w:r>
    </w:p>
    <w:p w14:paraId="6457E882" w14:textId="77777777" w:rsidR="006F0FD5" w:rsidRDefault="00E93913" w:rsidP="00EE604B">
      <w:pPr>
        <w:spacing w:after="0" w:line="259" w:lineRule="auto"/>
        <w:ind w:left="610" w:firstLine="0"/>
        <w:jc w:val="both"/>
      </w:pPr>
      <w:r>
        <w:t xml:space="preserve"> </w:t>
      </w:r>
    </w:p>
    <w:p w14:paraId="6457E883" w14:textId="77777777" w:rsidR="006F0FD5" w:rsidRDefault="00E93913" w:rsidP="00EE604B">
      <w:pPr>
        <w:pStyle w:val="Heading3"/>
        <w:ind w:left="245" w:right="132"/>
        <w:jc w:val="both"/>
      </w:pPr>
      <w:r>
        <w:t>Behaviour</w:t>
      </w:r>
    </w:p>
    <w:p w14:paraId="6457E884" w14:textId="77777777" w:rsidR="006F0FD5" w:rsidRDefault="00E93913" w:rsidP="00EE604B">
      <w:pPr>
        <w:numPr>
          <w:ilvl w:val="0"/>
          <w:numId w:val="28"/>
        </w:numPr>
        <w:ind w:right="52" w:hanging="360"/>
        <w:jc w:val="both"/>
      </w:pPr>
      <w:r>
        <w:t>Acceptance of punishment which appears excessive</w:t>
      </w:r>
    </w:p>
    <w:p w14:paraId="6457E885" w14:textId="77777777" w:rsidR="006F0FD5" w:rsidRDefault="00E93913" w:rsidP="00EE604B">
      <w:pPr>
        <w:numPr>
          <w:ilvl w:val="0"/>
          <w:numId w:val="28"/>
        </w:numPr>
        <w:ind w:right="52" w:hanging="360"/>
        <w:jc w:val="both"/>
      </w:pPr>
      <w:r>
        <w:t>Over-reaction to mistakes</w:t>
      </w:r>
    </w:p>
    <w:p w14:paraId="6457E886" w14:textId="77777777" w:rsidR="006F0FD5" w:rsidRDefault="00E93913" w:rsidP="00EE604B">
      <w:pPr>
        <w:numPr>
          <w:ilvl w:val="0"/>
          <w:numId w:val="28"/>
        </w:numPr>
        <w:ind w:right="52" w:hanging="360"/>
        <w:jc w:val="both"/>
      </w:pPr>
      <w:r>
        <w:t>Continual self-deprecation (I’m stupid, ugly, worthless etc)</w:t>
      </w:r>
    </w:p>
    <w:p w14:paraId="6457E887" w14:textId="77777777" w:rsidR="006F0FD5" w:rsidRDefault="00E93913" w:rsidP="00EE604B">
      <w:pPr>
        <w:numPr>
          <w:ilvl w:val="0"/>
          <w:numId w:val="28"/>
        </w:numPr>
        <w:ind w:right="52" w:hanging="360"/>
        <w:jc w:val="both"/>
      </w:pPr>
      <w:r>
        <w:t>Neurotic behaviour (such as rocking, hair-twisting, thumb-sucking)</w:t>
      </w:r>
    </w:p>
    <w:p w14:paraId="6457E888" w14:textId="77777777" w:rsidR="006F0FD5" w:rsidRDefault="00E93913" w:rsidP="00EE604B">
      <w:pPr>
        <w:numPr>
          <w:ilvl w:val="0"/>
          <w:numId w:val="28"/>
        </w:numPr>
        <w:ind w:right="52" w:hanging="360"/>
        <w:jc w:val="both"/>
      </w:pPr>
      <w:r>
        <w:t>Self-mutilation</w:t>
      </w:r>
    </w:p>
    <w:p w14:paraId="6457E889" w14:textId="77777777" w:rsidR="006F0FD5" w:rsidRDefault="00E93913" w:rsidP="003B307F">
      <w:pPr>
        <w:numPr>
          <w:ilvl w:val="0"/>
          <w:numId w:val="28"/>
        </w:numPr>
        <w:ind w:right="52" w:hanging="360"/>
      </w:pPr>
      <w:r>
        <w:lastRenderedPageBreak/>
        <w:t>Suicide attempts</w:t>
      </w:r>
    </w:p>
    <w:p w14:paraId="6457E88A" w14:textId="77777777" w:rsidR="006F0FD5" w:rsidRDefault="00E93913" w:rsidP="003B307F">
      <w:pPr>
        <w:numPr>
          <w:ilvl w:val="0"/>
          <w:numId w:val="28"/>
        </w:numPr>
        <w:ind w:right="52" w:hanging="360"/>
      </w:pPr>
      <w:r>
        <w:t>Drug/solvent abuse</w:t>
      </w:r>
    </w:p>
    <w:p w14:paraId="6457E88B" w14:textId="77777777" w:rsidR="006F0FD5" w:rsidRDefault="00E93913" w:rsidP="003B307F">
      <w:pPr>
        <w:numPr>
          <w:ilvl w:val="0"/>
          <w:numId w:val="28"/>
        </w:numPr>
        <w:ind w:right="52" w:hanging="360"/>
      </w:pPr>
      <w:r>
        <w:t>Running away</w:t>
      </w:r>
    </w:p>
    <w:p w14:paraId="6457E88C" w14:textId="77777777" w:rsidR="006F0FD5" w:rsidRDefault="00E93913" w:rsidP="003B307F">
      <w:pPr>
        <w:numPr>
          <w:ilvl w:val="0"/>
          <w:numId w:val="28"/>
        </w:numPr>
        <w:ind w:right="52" w:hanging="360"/>
      </w:pPr>
      <w:r>
        <w:t xml:space="preserve">Compulsive stealing, </w:t>
      </w:r>
      <w:r w:rsidR="00FC1925">
        <w:t>scavenging.</w:t>
      </w:r>
    </w:p>
    <w:p w14:paraId="6457E88D" w14:textId="77777777" w:rsidR="006F0FD5" w:rsidRDefault="00E93913" w:rsidP="003B307F">
      <w:pPr>
        <w:numPr>
          <w:ilvl w:val="0"/>
          <w:numId w:val="28"/>
        </w:numPr>
        <w:ind w:right="52" w:hanging="360"/>
      </w:pPr>
      <w:r>
        <w:t>Acting out</w:t>
      </w:r>
    </w:p>
    <w:p w14:paraId="6457E88E" w14:textId="77777777" w:rsidR="006F0FD5" w:rsidRDefault="00E93913" w:rsidP="003B307F">
      <w:pPr>
        <w:numPr>
          <w:ilvl w:val="0"/>
          <w:numId w:val="28"/>
        </w:numPr>
        <w:ind w:right="52" w:hanging="360"/>
      </w:pPr>
      <w:r>
        <w:t xml:space="preserve">Poor trust in significant adults  </w:t>
      </w:r>
    </w:p>
    <w:p w14:paraId="6457E88F" w14:textId="77777777" w:rsidR="006F0FD5" w:rsidRDefault="00E93913" w:rsidP="003B307F">
      <w:pPr>
        <w:numPr>
          <w:ilvl w:val="0"/>
          <w:numId w:val="28"/>
        </w:numPr>
        <w:ind w:right="52" w:hanging="360"/>
      </w:pPr>
      <w:r>
        <w:t xml:space="preserve">Regressive behaviour – e.g., wetting  </w:t>
      </w:r>
    </w:p>
    <w:p w14:paraId="6457E890" w14:textId="77777777" w:rsidR="006F0FD5" w:rsidRDefault="00E93913" w:rsidP="003B307F">
      <w:pPr>
        <w:numPr>
          <w:ilvl w:val="0"/>
          <w:numId w:val="28"/>
        </w:numPr>
        <w:ind w:right="52" w:hanging="360"/>
      </w:pPr>
      <w:r>
        <w:t xml:space="preserve">Eating disorders  </w:t>
      </w:r>
    </w:p>
    <w:p w14:paraId="6457E891" w14:textId="77777777" w:rsidR="006F0FD5" w:rsidRDefault="00E93913" w:rsidP="003B307F">
      <w:pPr>
        <w:numPr>
          <w:ilvl w:val="0"/>
          <w:numId w:val="28"/>
        </w:numPr>
        <w:ind w:right="52" w:hanging="360"/>
      </w:pPr>
      <w:r>
        <w:t xml:space="preserve">Destructive tendencies  </w:t>
      </w:r>
    </w:p>
    <w:p w14:paraId="6457E892" w14:textId="77777777" w:rsidR="006F0FD5" w:rsidRDefault="00E93913" w:rsidP="003B307F">
      <w:pPr>
        <w:numPr>
          <w:ilvl w:val="0"/>
          <w:numId w:val="28"/>
        </w:numPr>
        <w:ind w:right="52" w:hanging="360"/>
      </w:pPr>
      <w:r>
        <w:t xml:space="preserve">Neurotic behaviour  </w:t>
      </w:r>
    </w:p>
    <w:p w14:paraId="6457E893" w14:textId="77777777" w:rsidR="006F0FD5" w:rsidRDefault="00E93913" w:rsidP="003B307F">
      <w:pPr>
        <w:numPr>
          <w:ilvl w:val="0"/>
          <w:numId w:val="28"/>
        </w:numPr>
        <w:ind w:right="52" w:hanging="360"/>
      </w:pPr>
      <w:r>
        <w:t xml:space="preserve">Arriving early at </w:t>
      </w:r>
      <w:r w:rsidR="008516DC">
        <w:t>School/Nursery/Wraparound</w:t>
      </w:r>
      <w:r>
        <w:t xml:space="preserve">, leaving late  </w:t>
      </w:r>
    </w:p>
    <w:p w14:paraId="6457E894" w14:textId="77777777" w:rsidR="006F0FD5" w:rsidRDefault="00E93913">
      <w:pPr>
        <w:spacing w:after="0" w:line="259" w:lineRule="auto"/>
        <w:ind w:left="250" w:firstLine="0"/>
      </w:pPr>
      <w:r>
        <w:t xml:space="preserve"> </w:t>
      </w:r>
    </w:p>
    <w:p w14:paraId="6457E895" w14:textId="77777777" w:rsidR="006F0FD5" w:rsidRDefault="00E93913">
      <w:pPr>
        <w:pStyle w:val="Heading3"/>
        <w:ind w:left="245" w:right="132"/>
      </w:pPr>
      <w:r>
        <w:t xml:space="preserve">Social issues  </w:t>
      </w:r>
    </w:p>
    <w:p w14:paraId="6457E896" w14:textId="77777777" w:rsidR="006F0FD5" w:rsidRDefault="00E93913" w:rsidP="003B307F">
      <w:pPr>
        <w:numPr>
          <w:ilvl w:val="0"/>
          <w:numId w:val="29"/>
        </w:numPr>
        <w:ind w:right="52" w:hanging="360"/>
      </w:pPr>
      <w:r>
        <w:t xml:space="preserve">Withdrawal from physical contact  </w:t>
      </w:r>
    </w:p>
    <w:p w14:paraId="6457E897" w14:textId="77777777" w:rsidR="006F0FD5" w:rsidRDefault="00E93913" w:rsidP="003B307F">
      <w:pPr>
        <w:numPr>
          <w:ilvl w:val="0"/>
          <w:numId w:val="29"/>
        </w:numPr>
        <w:ind w:right="52" w:hanging="360"/>
      </w:pPr>
      <w:r>
        <w:t xml:space="preserve">Withdrawal from social interaction  </w:t>
      </w:r>
    </w:p>
    <w:p w14:paraId="6457E898" w14:textId="77777777" w:rsidR="006F0FD5" w:rsidRDefault="00E93913" w:rsidP="003B307F">
      <w:pPr>
        <w:numPr>
          <w:ilvl w:val="0"/>
          <w:numId w:val="29"/>
        </w:numPr>
        <w:ind w:right="52" w:hanging="360"/>
      </w:pPr>
      <w:r>
        <w:t xml:space="preserve">Over-compliant behaviour  </w:t>
      </w:r>
    </w:p>
    <w:p w14:paraId="6457E899" w14:textId="77777777" w:rsidR="006F0FD5" w:rsidRDefault="00E93913" w:rsidP="003B307F">
      <w:pPr>
        <w:numPr>
          <w:ilvl w:val="0"/>
          <w:numId w:val="29"/>
        </w:numPr>
        <w:ind w:right="52" w:hanging="360"/>
      </w:pPr>
      <w:r>
        <w:t xml:space="preserve">Insecure, clinging behaviour  </w:t>
      </w:r>
    </w:p>
    <w:p w14:paraId="6457E89A" w14:textId="77777777" w:rsidR="006F0FD5" w:rsidRDefault="00E93913" w:rsidP="003B307F">
      <w:pPr>
        <w:numPr>
          <w:ilvl w:val="0"/>
          <w:numId w:val="29"/>
        </w:numPr>
        <w:ind w:right="52" w:hanging="360"/>
      </w:pPr>
      <w:r>
        <w:t xml:space="preserve">Poor social relationships  </w:t>
      </w:r>
    </w:p>
    <w:p w14:paraId="6457E89B" w14:textId="77777777" w:rsidR="006F0FD5" w:rsidRDefault="00E93913">
      <w:pPr>
        <w:spacing w:after="0" w:line="259" w:lineRule="auto"/>
        <w:ind w:left="250" w:firstLine="0"/>
      </w:pPr>
      <w:r>
        <w:t xml:space="preserve"> </w:t>
      </w:r>
    </w:p>
    <w:p w14:paraId="6457E89C" w14:textId="77777777" w:rsidR="006F0FD5" w:rsidRDefault="00E93913">
      <w:pPr>
        <w:pStyle w:val="Heading3"/>
        <w:ind w:left="245" w:right="132"/>
      </w:pPr>
      <w:r>
        <w:t xml:space="preserve">Emotional responses  </w:t>
      </w:r>
    </w:p>
    <w:p w14:paraId="6457E89D" w14:textId="77777777" w:rsidR="006F0FD5" w:rsidRDefault="00E93913" w:rsidP="003B307F">
      <w:pPr>
        <w:numPr>
          <w:ilvl w:val="0"/>
          <w:numId w:val="30"/>
        </w:numPr>
        <w:ind w:right="52" w:hanging="360"/>
      </w:pPr>
      <w:r>
        <w:t xml:space="preserve">Extreme fear of new situations  </w:t>
      </w:r>
    </w:p>
    <w:p w14:paraId="6457E89E" w14:textId="77777777" w:rsidR="006F0FD5" w:rsidRDefault="00E93913" w:rsidP="003B307F">
      <w:pPr>
        <w:numPr>
          <w:ilvl w:val="0"/>
          <w:numId w:val="30"/>
        </w:numPr>
        <w:ind w:right="52" w:hanging="360"/>
      </w:pPr>
      <w:r>
        <w:t xml:space="preserve">Inappropriate emotional responses to painful situations (“I deserve this”) </w:t>
      </w:r>
    </w:p>
    <w:p w14:paraId="6457E89F" w14:textId="77777777" w:rsidR="006F0FD5" w:rsidRDefault="00E93913" w:rsidP="003B307F">
      <w:pPr>
        <w:numPr>
          <w:ilvl w:val="0"/>
          <w:numId w:val="30"/>
        </w:numPr>
        <w:ind w:right="52" w:hanging="360"/>
      </w:pPr>
      <w:r>
        <w:t xml:space="preserve">Fear of parents being contacted  </w:t>
      </w:r>
    </w:p>
    <w:p w14:paraId="6457E8A0" w14:textId="77777777" w:rsidR="006F0FD5" w:rsidRDefault="00E93913" w:rsidP="003B307F">
      <w:pPr>
        <w:numPr>
          <w:ilvl w:val="0"/>
          <w:numId w:val="30"/>
        </w:numPr>
        <w:ind w:right="52" w:hanging="360"/>
      </w:pPr>
      <w:r>
        <w:t xml:space="preserve">Self-disgust  </w:t>
      </w:r>
    </w:p>
    <w:p w14:paraId="6457E8A1" w14:textId="77777777" w:rsidR="006F0FD5" w:rsidRDefault="00E93913" w:rsidP="003B307F">
      <w:pPr>
        <w:numPr>
          <w:ilvl w:val="0"/>
          <w:numId w:val="30"/>
        </w:numPr>
        <w:ind w:right="52" w:hanging="360"/>
      </w:pPr>
      <w:r>
        <w:t xml:space="preserve">Low self-esteem  </w:t>
      </w:r>
    </w:p>
    <w:p w14:paraId="6457E8A2" w14:textId="77777777" w:rsidR="006F0FD5" w:rsidRDefault="00E93913" w:rsidP="003B307F">
      <w:pPr>
        <w:numPr>
          <w:ilvl w:val="0"/>
          <w:numId w:val="30"/>
        </w:numPr>
        <w:ind w:right="52" w:hanging="360"/>
      </w:pPr>
      <w:r>
        <w:t xml:space="preserve">Unusually fearful with adults  </w:t>
      </w:r>
    </w:p>
    <w:p w14:paraId="6457E8A3" w14:textId="77777777" w:rsidR="006F0FD5" w:rsidRDefault="00E93913" w:rsidP="003B307F">
      <w:pPr>
        <w:numPr>
          <w:ilvl w:val="0"/>
          <w:numId w:val="30"/>
        </w:numPr>
        <w:ind w:right="52" w:hanging="360"/>
      </w:pPr>
      <w:r>
        <w:t xml:space="preserve">Lack of concentration, restlessness, aimlessness  </w:t>
      </w:r>
    </w:p>
    <w:p w14:paraId="6457E8A4" w14:textId="77777777" w:rsidR="006F0FD5" w:rsidRDefault="00E93913" w:rsidP="003B307F">
      <w:pPr>
        <w:numPr>
          <w:ilvl w:val="0"/>
          <w:numId w:val="30"/>
        </w:numPr>
        <w:ind w:right="52" w:hanging="360"/>
      </w:pPr>
      <w:r>
        <w:t xml:space="preserve">Extremes of passivity or aggression  </w:t>
      </w:r>
    </w:p>
    <w:p w14:paraId="6457E8A5" w14:textId="77777777" w:rsidR="006F0FD5" w:rsidRDefault="00E93913">
      <w:pPr>
        <w:spacing w:after="0" w:line="259" w:lineRule="auto"/>
        <w:ind w:left="250" w:firstLine="0"/>
      </w:pPr>
      <w:r>
        <w:t xml:space="preserve"> </w:t>
      </w:r>
    </w:p>
    <w:p w14:paraId="6457E8A6" w14:textId="77777777" w:rsidR="006F0FD5" w:rsidRDefault="00E93913">
      <w:pPr>
        <w:pStyle w:val="Heading2"/>
        <w:ind w:left="260"/>
      </w:pPr>
      <w:r>
        <w:t>Physical abuse</w:t>
      </w:r>
      <w:r>
        <w:rPr>
          <w:u w:val="none"/>
        </w:rPr>
        <w:t xml:space="preserve"> </w:t>
      </w:r>
    </w:p>
    <w:p w14:paraId="6457E8A7" w14:textId="77777777" w:rsidR="006F0FD5" w:rsidRDefault="00E93913">
      <w:pPr>
        <w:spacing w:after="0" w:line="259" w:lineRule="auto"/>
        <w:ind w:left="250" w:firstLine="0"/>
      </w:pPr>
      <w:r>
        <w:rPr>
          <w:b/>
        </w:rPr>
        <w:t xml:space="preserve"> </w:t>
      </w:r>
    </w:p>
    <w:p w14:paraId="6457E8A8" w14:textId="77777777" w:rsidR="006F0FD5" w:rsidRDefault="00E93913">
      <w:pPr>
        <w:pStyle w:val="Heading3"/>
        <w:ind w:left="245" w:right="132"/>
      </w:pPr>
      <w:r>
        <w:t>The nature of physical abuse</w:t>
      </w:r>
      <w:r>
        <w:rPr>
          <w:rFonts w:ascii="Calibri" w:eastAsia="Calibri" w:hAnsi="Calibri" w:cs="Calibri"/>
          <w:b w:val="0"/>
        </w:rPr>
        <w:t xml:space="preserve"> </w:t>
      </w:r>
    </w:p>
    <w:p w14:paraId="6457E8A9" w14:textId="77777777" w:rsidR="006F0FD5" w:rsidRDefault="00E93913" w:rsidP="00EE604B">
      <w:pPr>
        <w:spacing w:after="230"/>
        <w:ind w:left="260" w:right="123"/>
        <w:jc w:val="both"/>
      </w:pPr>
      <w:r>
        <w:t xml:space="preserve">Most children collect cuts and bruises quite routinely as part of the rough and tumble of daily life. Clearly, it is not necessary to be concerned about most of these minor injuries. But accidental injuries normally occur on the </w:t>
      </w:r>
      <w:r>
        <w:rPr>
          <w:i/>
        </w:rPr>
        <w:t xml:space="preserve">bony prominences </w:t>
      </w:r>
      <w:r>
        <w:t xml:space="preserve">– e.g., shins. Injuries on the </w:t>
      </w:r>
      <w:r>
        <w:rPr>
          <w:i/>
        </w:rPr>
        <w:t xml:space="preserve">soft </w:t>
      </w:r>
      <w:r>
        <w:t xml:space="preserve">areas of the body are more likely to be inflicted intentionally and should therefore make us more alert to other concerning factors that may be present.  </w:t>
      </w:r>
    </w:p>
    <w:p w14:paraId="6457E8AA" w14:textId="23ECF95F" w:rsidR="006F0FD5" w:rsidRDefault="00E93913" w:rsidP="00EE604B">
      <w:pPr>
        <w:ind w:left="260" w:right="52"/>
        <w:jc w:val="both"/>
      </w:pPr>
      <w:r>
        <w:t>A body map (</w:t>
      </w:r>
      <w:r w:rsidR="00935822">
        <w:t>A</w:t>
      </w:r>
      <w:r>
        <w:t>nnex</w:t>
      </w:r>
      <w:r>
        <w:rPr>
          <w:i/>
        </w:rPr>
        <w:t xml:space="preserve"> </w:t>
      </w:r>
      <w:r>
        <w:t>3</w:t>
      </w:r>
      <w:r>
        <w:rPr>
          <w:i/>
        </w:rPr>
        <w:t xml:space="preserve">) </w:t>
      </w:r>
      <w:r>
        <w:t xml:space="preserve">can assist in the clear recording and reporting of physical abuse. The body map should only be used to record observed </w:t>
      </w:r>
      <w:r w:rsidR="00E5146D">
        <w:t>injuries,</w:t>
      </w:r>
      <w:r>
        <w:t xml:space="preserve"> and no child should be asked to remove clothing by an employee of the </w:t>
      </w:r>
      <w:r w:rsidR="008516DC">
        <w:t>School/Nursery/Wraparound</w:t>
      </w:r>
      <w:r>
        <w:t xml:space="preserve">. </w:t>
      </w:r>
    </w:p>
    <w:p w14:paraId="6457E8AB" w14:textId="77777777" w:rsidR="006F0FD5" w:rsidRDefault="00E93913" w:rsidP="00EE604B">
      <w:pPr>
        <w:spacing w:after="0" w:line="259" w:lineRule="auto"/>
        <w:ind w:left="250" w:firstLine="0"/>
        <w:jc w:val="both"/>
      </w:pPr>
      <w:r>
        <w:t xml:space="preserve"> </w:t>
      </w:r>
    </w:p>
    <w:p w14:paraId="6457E8AC" w14:textId="77777777" w:rsidR="006F0FD5" w:rsidRDefault="00E93913" w:rsidP="00EE604B">
      <w:pPr>
        <w:pStyle w:val="Heading3"/>
        <w:ind w:left="245" w:right="132"/>
        <w:jc w:val="both"/>
      </w:pPr>
      <w:r>
        <w:t>Indicators of physical abuse / factors that should increase concern</w:t>
      </w:r>
    </w:p>
    <w:p w14:paraId="6457E8AD" w14:textId="77777777" w:rsidR="006F0FD5" w:rsidRDefault="00E93913" w:rsidP="00EE604B">
      <w:pPr>
        <w:numPr>
          <w:ilvl w:val="0"/>
          <w:numId w:val="31"/>
        </w:numPr>
        <w:ind w:right="52" w:hanging="360"/>
        <w:jc w:val="both"/>
      </w:pPr>
      <w:r>
        <w:t>Multiple bruising or bruises and scratches (especially on the head and face)</w:t>
      </w:r>
    </w:p>
    <w:p w14:paraId="6457E8AE" w14:textId="77777777" w:rsidR="006F0FD5" w:rsidRDefault="00E93913" w:rsidP="00EE604B">
      <w:pPr>
        <w:numPr>
          <w:ilvl w:val="0"/>
          <w:numId w:val="31"/>
        </w:numPr>
        <w:ind w:right="52" w:hanging="360"/>
        <w:jc w:val="both"/>
      </w:pPr>
      <w:r>
        <w:t>Clusters of bruises – e.g., fingertip bruising (caused by being grasped)</w:t>
      </w:r>
    </w:p>
    <w:p w14:paraId="6457E8AF" w14:textId="77777777" w:rsidR="006F0FD5" w:rsidRDefault="00E93913" w:rsidP="00EE604B">
      <w:pPr>
        <w:numPr>
          <w:ilvl w:val="0"/>
          <w:numId w:val="31"/>
        </w:numPr>
        <w:ind w:right="52" w:hanging="360"/>
        <w:jc w:val="both"/>
      </w:pPr>
      <w:r>
        <w:t>Bruises around the neck and behind the ears – the most common abusive injuries are to the head</w:t>
      </w:r>
    </w:p>
    <w:p w14:paraId="6457E8B0" w14:textId="77777777" w:rsidR="006F0FD5" w:rsidRDefault="00E93913" w:rsidP="00EE604B">
      <w:pPr>
        <w:numPr>
          <w:ilvl w:val="0"/>
          <w:numId w:val="31"/>
        </w:numPr>
        <w:ind w:right="52" w:hanging="360"/>
        <w:jc w:val="both"/>
      </w:pPr>
      <w:r>
        <w:t xml:space="preserve">Bruises on the back, chest, buttocks, or on the inside of the thighs </w:t>
      </w:r>
    </w:p>
    <w:p w14:paraId="6457E8B1" w14:textId="77777777" w:rsidR="006F0FD5" w:rsidRDefault="00E93913" w:rsidP="00EE604B">
      <w:pPr>
        <w:numPr>
          <w:ilvl w:val="0"/>
          <w:numId w:val="31"/>
        </w:numPr>
        <w:ind w:right="52" w:hanging="360"/>
        <w:jc w:val="both"/>
      </w:pPr>
      <w:r>
        <w:t xml:space="preserve">Marks indicating injury by an instrument – e.g., linear bruising (stick), parallel bruising (belt), marks of a buckle </w:t>
      </w:r>
    </w:p>
    <w:p w14:paraId="6457E8B2" w14:textId="77777777" w:rsidR="006F0FD5" w:rsidRDefault="00E93913" w:rsidP="00EE604B">
      <w:pPr>
        <w:numPr>
          <w:ilvl w:val="0"/>
          <w:numId w:val="31"/>
        </w:numPr>
        <w:ind w:right="52" w:hanging="360"/>
        <w:jc w:val="both"/>
      </w:pPr>
      <w:r>
        <w:t xml:space="preserve">Bite marks  </w:t>
      </w:r>
    </w:p>
    <w:p w14:paraId="6457E8B3" w14:textId="77777777" w:rsidR="006F0FD5" w:rsidRDefault="00E93913" w:rsidP="00EE604B">
      <w:pPr>
        <w:numPr>
          <w:ilvl w:val="0"/>
          <w:numId w:val="31"/>
        </w:numPr>
        <w:ind w:right="52" w:hanging="360"/>
        <w:jc w:val="both"/>
      </w:pPr>
      <w:r>
        <w:t xml:space="preserve">Deliberate burning may also be indicated by the pattern of an instrument or object – e.g., electric fire, cooker, cigarette </w:t>
      </w:r>
    </w:p>
    <w:p w14:paraId="6457E8B4" w14:textId="77777777" w:rsidR="006F0FD5" w:rsidRDefault="00E93913" w:rsidP="00EE604B">
      <w:pPr>
        <w:numPr>
          <w:ilvl w:val="0"/>
          <w:numId w:val="31"/>
        </w:numPr>
        <w:ind w:right="52" w:hanging="360"/>
        <w:jc w:val="both"/>
      </w:pPr>
      <w:r>
        <w:t xml:space="preserve">Scalds with upward splash marks or </w:t>
      </w:r>
      <w:r>
        <w:rPr>
          <w:i/>
        </w:rPr>
        <w:t>tide marks</w:t>
      </w:r>
      <w:r>
        <w:t xml:space="preserve"> </w:t>
      </w:r>
    </w:p>
    <w:p w14:paraId="6457E8B5" w14:textId="77777777" w:rsidR="006F0FD5" w:rsidRDefault="00E93913" w:rsidP="003B307F">
      <w:pPr>
        <w:numPr>
          <w:ilvl w:val="0"/>
          <w:numId w:val="31"/>
        </w:numPr>
        <w:ind w:right="52" w:hanging="360"/>
      </w:pPr>
      <w:r>
        <w:lastRenderedPageBreak/>
        <w:t xml:space="preserve">Untreated injuries </w:t>
      </w:r>
    </w:p>
    <w:p w14:paraId="6457E8B6" w14:textId="77777777" w:rsidR="006F0FD5" w:rsidRDefault="00E93913" w:rsidP="003B307F">
      <w:pPr>
        <w:numPr>
          <w:ilvl w:val="0"/>
          <w:numId w:val="31"/>
        </w:numPr>
        <w:ind w:right="52" w:hanging="360"/>
      </w:pPr>
      <w:r>
        <w:t xml:space="preserve">Recurrent injuries or burns  </w:t>
      </w:r>
    </w:p>
    <w:p w14:paraId="6457E8B7" w14:textId="77777777" w:rsidR="006F0FD5" w:rsidRDefault="00E93913" w:rsidP="003B307F">
      <w:pPr>
        <w:numPr>
          <w:ilvl w:val="0"/>
          <w:numId w:val="31"/>
        </w:numPr>
        <w:ind w:right="52" w:hanging="360"/>
      </w:pPr>
      <w:r>
        <w:t xml:space="preserve">Bald patches. </w:t>
      </w:r>
    </w:p>
    <w:p w14:paraId="6457E8B8" w14:textId="77777777" w:rsidR="006F0FD5" w:rsidRDefault="006F0FD5">
      <w:pPr>
        <w:spacing w:after="0" w:line="259" w:lineRule="auto"/>
        <w:ind w:left="250" w:firstLine="0"/>
      </w:pPr>
    </w:p>
    <w:p w14:paraId="6457E8B9" w14:textId="11FAEBEE" w:rsidR="006F0FD5" w:rsidRDefault="00E93913" w:rsidP="00EE604B">
      <w:pPr>
        <w:ind w:left="245" w:right="132"/>
        <w:jc w:val="both"/>
      </w:pPr>
      <w:r>
        <w:rPr>
          <w:b/>
        </w:rPr>
        <w:t xml:space="preserve">In the social context of the </w:t>
      </w:r>
      <w:r w:rsidR="00935822">
        <w:rPr>
          <w:b/>
        </w:rPr>
        <w:t>N</w:t>
      </w:r>
      <w:r>
        <w:rPr>
          <w:b/>
        </w:rPr>
        <w:t>ursery, it is normal to ask about a noticeable injury. The response to such an enquiry is generally light-hearted and detailed. So, most of all, concern should be increased when:</w:t>
      </w:r>
    </w:p>
    <w:p w14:paraId="6457E8BA" w14:textId="77777777" w:rsidR="006F0FD5" w:rsidRDefault="00E93913" w:rsidP="00EE604B">
      <w:pPr>
        <w:numPr>
          <w:ilvl w:val="0"/>
          <w:numId w:val="31"/>
        </w:numPr>
        <w:ind w:right="52" w:hanging="360"/>
        <w:jc w:val="both"/>
      </w:pPr>
      <w:r>
        <w:t xml:space="preserve">the explanation given does not match the injury  </w:t>
      </w:r>
    </w:p>
    <w:p w14:paraId="6457E8BB" w14:textId="77777777" w:rsidR="006F0FD5" w:rsidRDefault="00E93913" w:rsidP="00EE604B">
      <w:pPr>
        <w:numPr>
          <w:ilvl w:val="0"/>
          <w:numId w:val="31"/>
        </w:numPr>
        <w:ind w:right="52" w:hanging="360"/>
        <w:jc w:val="both"/>
      </w:pPr>
      <w:r>
        <w:t>the explanation uses words or phrases that do not match the vocabulary of the child (</w:t>
      </w:r>
      <w:r w:rsidR="00243733">
        <w:t>adults’</w:t>
      </w:r>
      <w:r>
        <w:t xml:space="preserve"> words) </w:t>
      </w:r>
    </w:p>
    <w:p w14:paraId="6457E8BC" w14:textId="77777777" w:rsidR="006F0FD5" w:rsidRDefault="00E93913" w:rsidP="00EE604B">
      <w:pPr>
        <w:numPr>
          <w:ilvl w:val="0"/>
          <w:numId w:val="31"/>
        </w:numPr>
        <w:ind w:right="52" w:hanging="360"/>
        <w:jc w:val="both"/>
      </w:pPr>
      <w:r>
        <w:t xml:space="preserve">no explanation is forthcoming  </w:t>
      </w:r>
    </w:p>
    <w:p w14:paraId="6457E8BD" w14:textId="77777777" w:rsidR="006F0FD5" w:rsidRDefault="00E93913" w:rsidP="00EE604B">
      <w:pPr>
        <w:numPr>
          <w:ilvl w:val="0"/>
          <w:numId w:val="31"/>
        </w:numPr>
        <w:ind w:right="52" w:hanging="360"/>
        <w:jc w:val="both"/>
      </w:pPr>
      <w:r>
        <w:t xml:space="preserve">the child (or the parent/carer) is secretive or evasive  </w:t>
      </w:r>
    </w:p>
    <w:p w14:paraId="6457E8BE" w14:textId="77777777" w:rsidR="002C6961" w:rsidRDefault="00E93913" w:rsidP="00EE604B">
      <w:pPr>
        <w:numPr>
          <w:ilvl w:val="0"/>
          <w:numId w:val="31"/>
        </w:numPr>
        <w:ind w:right="52" w:hanging="360"/>
        <w:jc w:val="both"/>
      </w:pPr>
      <w:r>
        <w:t xml:space="preserve">the injury is accompanied by allegations of abuse or assault </w:t>
      </w:r>
    </w:p>
    <w:p w14:paraId="6457E8BF" w14:textId="77777777" w:rsidR="006F0FD5" w:rsidRDefault="002C6961" w:rsidP="00EE604B">
      <w:pPr>
        <w:numPr>
          <w:ilvl w:val="0"/>
          <w:numId w:val="31"/>
        </w:numPr>
        <w:ind w:right="52" w:hanging="360"/>
        <w:jc w:val="both"/>
      </w:pPr>
      <w:r>
        <w:t>children of a young age with limited language development may also find it difficult to verbalise how they received an injury</w:t>
      </w:r>
      <w:r w:rsidR="00E93913">
        <w:t xml:space="preserve"> </w:t>
      </w:r>
    </w:p>
    <w:p w14:paraId="6457E8C0" w14:textId="77777777" w:rsidR="006F0FD5" w:rsidRDefault="00E93913" w:rsidP="00EE604B">
      <w:pPr>
        <w:spacing w:after="0" w:line="259" w:lineRule="auto"/>
        <w:ind w:left="250" w:firstLine="0"/>
        <w:jc w:val="both"/>
      </w:pPr>
      <w:r>
        <w:rPr>
          <w:b/>
        </w:rPr>
        <w:t xml:space="preserve"> </w:t>
      </w:r>
    </w:p>
    <w:p w14:paraId="6457E8C1" w14:textId="77777777" w:rsidR="006F0FD5" w:rsidRDefault="00E93913" w:rsidP="00EE604B">
      <w:pPr>
        <w:ind w:left="245" w:right="132"/>
        <w:jc w:val="both"/>
      </w:pPr>
      <w:r>
        <w:rPr>
          <w:b/>
        </w:rPr>
        <w:t xml:space="preserve">You should be concerned if the child or young person:  </w:t>
      </w:r>
    </w:p>
    <w:p w14:paraId="6457E8C2" w14:textId="77777777" w:rsidR="006F0FD5" w:rsidRDefault="00E93913" w:rsidP="00EE604B">
      <w:pPr>
        <w:numPr>
          <w:ilvl w:val="0"/>
          <w:numId w:val="31"/>
        </w:numPr>
        <w:ind w:right="52" w:hanging="360"/>
        <w:jc w:val="both"/>
      </w:pPr>
      <w:r>
        <w:t xml:space="preserve">is reluctant to have parents/carers contacted  </w:t>
      </w:r>
    </w:p>
    <w:p w14:paraId="6457E8C3" w14:textId="77777777" w:rsidR="006F0FD5" w:rsidRDefault="00E93913" w:rsidP="00EE604B">
      <w:pPr>
        <w:numPr>
          <w:ilvl w:val="0"/>
          <w:numId w:val="31"/>
        </w:numPr>
        <w:ind w:right="52" w:hanging="360"/>
        <w:jc w:val="both"/>
      </w:pPr>
      <w:r>
        <w:t xml:space="preserve">runs away or shows fear of going home  </w:t>
      </w:r>
    </w:p>
    <w:p w14:paraId="6457E8C4" w14:textId="77777777" w:rsidR="006F0FD5" w:rsidRDefault="00E93913" w:rsidP="00EE604B">
      <w:pPr>
        <w:numPr>
          <w:ilvl w:val="0"/>
          <w:numId w:val="31"/>
        </w:numPr>
        <w:ind w:right="52" w:hanging="360"/>
        <w:jc w:val="both"/>
      </w:pPr>
      <w:r>
        <w:t xml:space="preserve">is aggressive towards themselves or others </w:t>
      </w:r>
    </w:p>
    <w:p w14:paraId="6457E8C5" w14:textId="77777777" w:rsidR="006F0FD5" w:rsidRDefault="00E93913" w:rsidP="00EE604B">
      <w:pPr>
        <w:numPr>
          <w:ilvl w:val="0"/>
          <w:numId w:val="31"/>
        </w:numPr>
        <w:ind w:right="52" w:hanging="360"/>
        <w:jc w:val="both"/>
      </w:pPr>
      <w:r>
        <w:t xml:space="preserve">flinches when approached or touched  </w:t>
      </w:r>
    </w:p>
    <w:p w14:paraId="6457E8C6" w14:textId="77777777" w:rsidR="006F0FD5" w:rsidRDefault="00E93913" w:rsidP="00EE604B">
      <w:pPr>
        <w:numPr>
          <w:ilvl w:val="0"/>
          <w:numId w:val="31"/>
        </w:numPr>
        <w:ind w:right="52" w:hanging="360"/>
        <w:jc w:val="both"/>
      </w:pPr>
      <w:r>
        <w:t xml:space="preserve">is reluctant to undress to change clothing for sport  </w:t>
      </w:r>
    </w:p>
    <w:p w14:paraId="6457E8C7" w14:textId="77777777" w:rsidR="006F0FD5" w:rsidRDefault="00E93913" w:rsidP="00EE604B">
      <w:pPr>
        <w:numPr>
          <w:ilvl w:val="0"/>
          <w:numId w:val="31"/>
        </w:numPr>
        <w:ind w:right="52" w:hanging="360"/>
        <w:jc w:val="both"/>
      </w:pPr>
      <w:r>
        <w:t xml:space="preserve">wears long sleeves during hot weather  </w:t>
      </w:r>
    </w:p>
    <w:p w14:paraId="6457E8C8" w14:textId="77777777" w:rsidR="006F0FD5" w:rsidRDefault="00E93913" w:rsidP="00EE604B">
      <w:pPr>
        <w:numPr>
          <w:ilvl w:val="0"/>
          <w:numId w:val="31"/>
        </w:numPr>
        <w:ind w:right="52" w:hanging="360"/>
        <w:jc w:val="both"/>
      </w:pPr>
      <w:r>
        <w:t xml:space="preserve">is unnaturally compliant in the presence of parents/carers.  </w:t>
      </w:r>
    </w:p>
    <w:p w14:paraId="6457E8C9" w14:textId="77777777" w:rsidR="006F0FD5" w:rsidRDefault="00E93913" w:rsidP="00EE604B">
      <w:pPr>
        <w:numPr>
          <w:ilvl w:val="0"/>
          <w:numId w:val="31"/>
        </w:numPr>
        <w:ind w:right="52" w:hanging="360"/>
        <w:jc w:val="both"/>
      </w:pPr>
      <w:r>
        <w:t xml:space="preserve">has a fear of medical help or attention </w:t>
      </w:r>
    </w:p>
    <w:p w14:paraId="6457E8CA" w14:textId="77777777" w:rsidR="006F0FD5" w:rsidRDefault="00E93913" w:rsidP="00EE604B">
      <w:pPr>
        <w:numPr>
          <w:ilvl w:val="0"/>
          <w:numId w:val="31"/>
        </w:numPr>
        <w:ind w:right="52" w:hanging="360"/>
        <w:jc w:val="both"/>
      </w:pPr>
      <w:r>
        <w:t xml:space="preserve">admits to a punishment that appears excessive.  </w:t>
      </w:r>
    </w:p>
    <w:p w14:paraId="6457E8CB" w14:textId="77777777" w:rsidR="006F0FD5" w:rsidRDefault="006F0FD5">
      <w:pPr>
        <w:spacing w:after="0" w:line="259" w:lineRule="auto"/>
        <w:ind w:left="250" w:firstLine="0"/>
      </w:pPr>
    </w:p>
    <w:p w14:paraId="6457E8CC" w14:textId="77777777" w:rsidR="006F0FD5" w:rsidRDefault="00E93913">
      <w:pPr>
        <w:pStyle w:val="Heading2"/>
        <w:ind w:left="260"/>
      </w:pPr>
      <w:r>
        <w:t>Sexual abuse</w:t>
      </w:r>
      <w:r>
        <w:rPr>
          <w:u w:val="none"/>
        </w:rPr>
        <w:t xml:space="preserve"> </w:t>
      </w:r>
    </w:p>
    <w:p w14:paraId="6457E8CD" w14:textId="77777777" w:rsidR="006F0FD5" w:rsidRDefault="006F0FD5">
      <w:pPr>
        <w:spacing w:after="0" w:line="259" w:lineRule="auto"/>
        <w:ind w:left="250" w:firstLine="0"/>
      </w:pPr>
    </w:p>
    <w:p w14:paraId="6457E8CE" w14:textId="77777777" w:rsidR="006F0FD5" w:rsidRDefault="00E93913" w:rsidP="00EE604B">
      <w:pPr>
        <w:pStyle w:val="Heading3"/>
        <w:ind w:left="245" w:right="132"/>
        <w:jc w:val="both"/>
      </w:pPr>
      <w:r>
        <w:t>The nature of sexual abuse</w:t>
      </w:r>
    </w:p>
    <w:p w14:paraId="6457E8CF" w14:textId="02C0A5F8" w:rsidR="006F0FD5" w:rsidRDefault="00E93913" w:rsidP="00EE604B">
      <w:pPr>
        <w:ind w:left="260" w:right="52"/>
        <w:jc w:val="both"/>
      </w:pPr>
      <w:r>
        <w:t xml:space="preserve">Sexual abuse is often perpetrated by people who are known and trusted by the child – e.g., relatives, family friends, neighbours, babysitters, people working with the child in </w:t>
      </w:r>
      <w:r w:rsidR="008516DC">
        <w:t>Nursery</w:t>
      </w:r>
      <w:r>
        <w:t>, faith settings, clubs or activities. Children can also be subject to child sexual exploitation.</w:t>
      </w:r>
    </w:p>
    <w:p w14:paraId="6457E8D0" w14:textId="77777777" w:rsidR="006F0FD5" w:rsidRDefault="00E93913" w:rsidP="00EE604B">
      <w:pPr>
        <w:spacing w:after="0" w:line="259" w:lineRule="auto"/>
        <w:ind w:left="250" w:firstLine="0"/>
        <w:jc w:val="both"/>
      </w:pPr>
      <w:r>
        <w:t xml:space="preserve"> </w:t>
      </w:r>
    </w:p>
    <w:p w14:paraId="6457E8D1" w14:textId="1FE9781F" w:rsidR="006F0FD5" w:rsidRDefault="00E93913" w:rsidP="00EE604B">
      <w:pPr>
        <w:ind w:left="260" w:right="52"/>
        <w:jc w:val="both"/>
      </w:pPr>
      <w:r>
        <w:t xml:space="preserve">Sexual exploitation is seen as a separate category of sexual abuse. Indicators of CSE can be found in the </w:t>
      </w:r>
      <w:r w:rsidR="00E5146D">
        <w:t>Nursery safeguarding</w:t>
      </w:r>
      <w:r>
        <w:t xml:space="preserve"> policy.</w:t>
      </w:r>
    </w:p>
    <w:p w14:paraId="6457E8D2" w14:textId="77777777" w:rsidR="006F0FD5" w:rsidRDefault="006F0FD5" w:rsidP="00EE604B">
      <w:pPr>
        <w:spacing w:after="0" w:line="259" w:lineRule="auto"/>
        <w:ind w:left="250" w:firstLine="0"/>
        <w:jc w:val="both"/>
      </w:pPr>
    </w:p>
    <w:p w14:paraId="6457E8D3" w14:textId="77777777" w:rsidR="006F0FD5" w:rsidRDefault="00E93913" w:rsidP="00EE604B">
      <w:pPr>
        <w:ind w:left="245" w:right="132"/>
        <w:jc w:val="both"/>
      </w:pPr>
      <w:r>
        <w:rPr>
          <w:b/>
        </w:rPr>
        <w:t>Characteristics of child sexual abuse:</w:t>
      </w:r>
    </w:p>
    <w:p w14:paraId="6457E8D4" w14:textId="77777777" w:rsidR="006F0FD5" w:rsidRDefault="00E93913" w:rsidP="00EE604B">
      <w:pPr>
        <w:numPr>
          <w:ilvl w:val="0"/>
          <w:numId w:val="32"/>
        </w:numPr>
        <w:ind w:right="52" w:hanging="360"/>
        <w:jc w:val="both"/>
      </w:pPr>
      <w:r>
        <w:t xml:space="preserve">it is often planned and systematic – people do not sexually abuse children by accident, though sexual abuse can be opportunistic  </w:t>
      </w:r>
    </w:p>
    <w:p w14:paraId="6457E8D5" w14:textId="77777777" w:rsidR="006F0FD5" w:rsidRDefault="00E93913" w:rsidP="00EE604B">
      <w:pPr>
        <w:numPr>
          <w:ilvl w:val="0"/>
          <w:numId w:val="32"/>
        </w:numPr>
        <w:ind w:right="52" w:hanging="360"/>
        <w:jc w:val="both"/>
      </w:pPr>
      <w:r>
        <w:t xml:space="preserve">grooming the child – people who abuse children take care to choose a vulnerable child and often spend time making them dependent  </w:t>
      </w:r>
    </w:p>
    <w:p w14:paraId="6457E8D6" w14:textId="77777777" w:rsidR="006F0FD5" w:rsidRDefault="00E93913" w:rsidP="00EE604B">
      <w:pPr>
        <w:numPr>
          <w:ilvl w:val="0"/>
          <w:numId w:val="32"/>
        </w:numPr>
        <w:ind w:right="52" w:hanging="360"/>
        <w:jc w:val="both"/>
      </w:pPr>
      <w:r>
        <w:t xml:space="preserve">grooming the child’s environment – abusers try to ensure that potential adult protectors (parents and other carers especially) are not suspicious of their motives.  </w:t>
      </w:r>
    </w:p>
    <w:p w14:paraId="6457E8D7" w14:textId="77777777" w:rsidR="006F0FD5" w:rsidRDefault="00E93913" w:rsidP="00EE604B">
      <w:pPr>
        <w:spacing w:after="0" w:line="259" w:lineRule="auto"/>
        <w:ind w:left="250" w:firstLine="0"/>
        <w:jc w:val="both"/>
      </w:pPr>
      <w:r>
        <w:t xml:space="preserve"> </w:t>
      </w:r>
    </w:p>
    <w:p w14:paraId="6457E8D8" w14:textId="77777777" w:rsidR="006F0FD5" w:rsidRDefault="00E93913" w:rsidP="00EE604B">
      <w:pPr>
        <w:ind w:left="260" w:right="52"/>
        <w:jc w:val="both"/>
      </w:pPr>
      <w:r>
        <w:t xml:space="preserve">Most people who sexually abuse children are men, but some women sexually abuse too.  </w:t>
      </w:r>
    </w:p>
    <w:p w14:paraId="6457E8D9" w14:textId="77777777" w:rsidR="00151450" w:rsidRDefault="00151450" w:rsidP="00EE604B">
      <w:pPr>
        <w:ind w:left="245" w:right="132"/>
        <w:jc w:val="both"/>
        <w:rPr>
          <w:b/>
        </w:rPr>
      </w:pPr>
    </w:p>
    <w:p w14:paraId="6457E8DA" w14:textId="77777777" w:rsidR="006F0FD5" w:rsidRDefault="00E93913" w:rsidP="00EE604B">
      <w:pPr>
        <w:ind w:left="245" w:right="132"/>
        <w:jc w:val="both"/>
      </w:pPr>
      <w:r>
        <w:rPr>
          <w:b/>
        </w:rPr>
        <w:t xml:space="preserve">Indicators of sexual abuse </w:t>
      </w:r>
      <w:r>
        <w:t xml:space="preserve"> </w:t>
      </w:r>
    </w:p>
    <w:p w14:paraId="6457E8DB" w14:textId="77777777" w:rsidR="006F0FD5" w:rsidRDefault="00E93913" w:rsidP="00EE604B">
      <w:pPr>
        <w:spacing w:after="0" w:line="259" w:lineRule="auto"/>
        <w:ind w:left="250" w:firstLine="0"/>
        <w:jc w:val="both"/>
      </w:pPr>
      <w:r>
        <w:t xml:space="preserve"> </w:t>
      </w:r>
    </w:p>
    <w:p w14:paraId="6457E8DC" w14:textId="77777777" w:rsidR="006F0FD5" w:rsidRDefault="00E93913" w:rsidP="00EE604B">
      <w:pPr>
        <w:pStyle w:val="Heading3"/>
        <w:ind w:left="245" w:right="132"/>
        <w:jc w:val="both"/>
      </w:pPr>
      <w:r>
        <w:t xml:space="preserve">Physical observations </w:t>
      </w:r>
      <w:r>
        <w:rPr>
          <w:rFonts w:ascii="Calibri" w:eastAsia="Calibri" w:hAnsi="Calibri" w:cs="Calibri"/>
          <w:b w:val="0"/>
        </w:rPr>
        <w:t xml:space="preserve"> </w:t>
      </w:r>
    </w:p>
    <w:p w14:paraId="6457E8DD" w14:textId="77777777" w:rsidR="006F0FD5" w:rsidRDefault="00E93913" w:rsidP="00EE604B">
      <w:pPr>
        <w:numPr>
          <w:ilvl w:val="0"/>
          <w:numId w:val="33"/>
        </w:numPr>
        <w:ind w:right="52" w:hanging="360"/>
        <w:jc w:val="both"/>
      </w:pPr>
      <w:r>
        <w:t xml:space="preserve">Damage to genitalia, anus or mouth  </w:t>
      </w:r>
    </w:p>
    <w:p w14:paraId="6457E8DE" w14:textId="77777777" w:rsidR="006F0FD5" w:rsidRDefault="00E93913" w:rsidP="00EE604B">
      <w:pPr>
        <w:numPr>
          <w:ilvl w:val="0"/>
          <w:numId w:val="33"/>
        </w:numPr>
        <w:ind w:right="52" w:hanging="360"/>
        <w:jc w:val="both"/>
      </w:pPr>
      <w:r>
        <w:t xml:space="preserve">Sexually transmitted diseases  </w:t>
      </w:r>
    </w:p>
    <w:p w14:paraId="6457E8DF" w14:textId="77777777" w:rsidR="006F0FD5" w:rsidRDefault="00E93913" w:rsidP="00EE604B">
      <w:pPr>
        <w:numPr>
          <w:ilvl w:val="0"/>
          <w:numId w:val="33"/>
        </w:numPr>
        <w:ind w:right="52" w:hanging="360"/>
        <w:jc w:val="both"/>
      </w:pPr>
      <w:r>
        <w:t xml:space="preserve">Unexpected pregnancy, especially in very young girls  </w:t>
      </w:r>
    </w:p>
    <w:p w14:paraId="6457E8E0" w14:textId="77777777" w:rsidR="006F0FD5" w:rsidRDefault="00E93913" w:rsidP="003B307F">
      <w:pPr>
        <w:numPr>
          <w:ilvl w:val="0"/>
          <w:numId w:val="33"/>
        </w:numPr>
        <w:ind w:right="52" w:hanging="360"/>
      </w:pPr>
      <w:r>
        <w:t xml:space="preserve">Soreness in genital area, anus or mouth and other medical problems such as chronic itching </w:t>
      </w:r>
    </w:p>
    <w:p w14:paraId="6457E8E1" w14:textId="77777777" w:rsidR="006F0FD5" w:rsidRDefault="00E93913" w:rsidP="003B307F">
      <w:pPr>
        <w:numPr>
          <w:ilvl w:val="0"/>
          <w:numId w:val="33"/>
        </w:numPr>
        <w:ind w:right="52" w:hanging="360"/>
      </w:pPr>
      <w:r>
        <w:lastRenderedPageBreak/>
        <w:t xml:space="preserve">Unexplained recurrent urinary tract infections and discharges or abdominal pain </w:t>
      </w:r>
    </w:p>
    <w:p w14:paraId="6457E8E2" w14:textId="77777777" w:rsidR="006F0FD5" w:rsidRDefault="00E93913">
      <w:pPr>
        <w:pStyle w:val="Heading3"/>
        <w:ind w:left="245" w:right="132"/>
      </w:pPr>
      <w:r>
        <w:t xml:space="preserve">Behavioural observations </w:t>
      </w:r>
      <w:r>
        <w:rPr>
          <w:rFonts w:ascii="Calibri" w:eastAsia="Calibri" w:hAnsi="Calibri" w:cs="Calibri"/>
          <w:b w:val="0"/>
        </w:rPr>
        <w:t xml:space="preserve"> </w:t>
      </w:r>
    </w:p>
    <w:p w14:paraId="6457E8E3" w14:textId="77777777" w:rsidR="006F0FD5" w:rsidRDefault="00E93913" w:rsidP="003B307F">
      <w:pPr>
        <w:numPr>
          <w:ilvl w:val="0"/>
          <w:numId w:val="34"/>
        </w:numPr>
        <w:ind w:right="52" w:hanging="360"/>
      </w:pPr>
      <w:r>
        <w:t xml:space="preserve">Sexual knowledge inappropriate for age  </w:t>
      </w:r>
    </w:p>
    <w:p w14:paraId="6457E8E4" w14:textId="77777777" w:rsidR="006F0FD5" w:rsidRDefault="00E93913" w:rsidP="003B307F">
      <w:pPr>
        <w:numPr>
          <w:ilvl w:val="0"/>
          <w:numId w:val="34"/>
        </w:numPr>
        <w:ind w:right="52" w:hanging="360"/>
      </w:pPr>
      <w:r>
        <w:t xml:space="preserve">Sexualised behaviour or affection inappropriate for age  </w:t>
      </w:r>
    </w:p>
    <w:p w14:paraId="6457E8E5" w14:textId="77777777" w:rsidR="006F0FD5" w:rsidRDefault="00E93913" w:rsidP="003B307F">
      <w:pPr>
        <w:numPr>
          <w:ilvl w:val="0"/>
          <w:numId w:val="34"/>
        </w:numPr>
        <w:ind w:right="52" w:hanging="360"/>
      </w:pPr>
      <w:r>
        <w:t xml:space="preserve">Sexually provocative behaviour/promiscuity  </w:t>
      </w:r>
    </w:p>
    <w:p w14:paraId="6457E8E6" w14:textId="77777777" w:rsidR="006F0FD5" w:rsidRDefault="00E93913" w:rsidP="003B307F">
      <w:pPr>
        <w:numPr>
          <w:ilvl w:val="0"/>
          <w:numId w:val="34"/>
        </w:numPr>
        <w:ind w:right="52" w:hanging="360"/>
      </w:pPr>
      <w:r>
        <w:t xml:space="preserve">Hinting at sexual activity Inexplicable decline in </w:t>
      </w:r>
      <w:r w:rsidR="008516DC">
        <w:t>School/Nursery/Wraparound</w:t>
      </w:r>
      <w:r>
        <w:t xml:space="preserve"> / performance  </w:t>
      </w:r>
    </w:p>
    <w:p w14:paraId="6457E8E7" w14:textId="77777777" w:rsidR="006F0FD5" w:rsidRDefault="00E93913" w:rsidP="003B307F">
      <w:pPr>
        <w:numPr>
          <w:ilvl w:val="0"/>
          <w:numId w:val="34"/>
        </w:numPr>
        <w:ind w:right="52" w:hanging="360"/>
      </w:pPr>
      <w:r>
        <w:t xml:space="preserve">Depression or other sudden apparent changes in personality as becoming insecure or clinging  </w:t>
      </w:r>
    </w:p>
    <w:p w14:paraId="6457E8E8" w14:textId="77777777" w:rsidR="006F0FD5" w:rsidRDefault="00E93913" w:rsidP="003B307F">
      <w:pPr>
        <w:numPr>
          <w:ilvl w:val="0"/>
          <w:numId w:val="34"/>
        </w:numPr>
        <w:ind w:right="52" w:hanging="360"/>
      </w:pPr>
      <w:r>
        <w:t xml:space="preserve">Lack of concentration, restlessness, aimlessness  </w:t>
      </w:r>
    </w:p>
    <w:p w14:paraId="6457E8E9" w14:textId="77777777" w:rsidR="006F0FD5" w:rsidRDefault="00E93913" w:rsidP="003B307F">
      <w:pPr>
        <w:numPr>
          <w:ilvl w:val="0"/>
          <w:numId w:val="34"/>
        </w:numPr>
        <w:ind w:right="52" w:hanging="360"/>
      </w:pPr>
      <w:r>
        <w:t xml:space="preserve">Socially isolated or withdrawn  </w:t>
      </w:r>
    </w:p>
    <w:p w14:paraId="6457E8EA" w14:textId="77777777" w:rsidR="006F0FD5" w:rsidRDefault="00FA431D" w:rsidP="003B307F">
      <w:pPr>
        <w:numPr>
          <w:ilvl w:val="0"/>
          <w:numId w:val="34"/>
        </w:numPr>
        <w:ind w:right="52" w:hanging="360"/>
      </w:pPr>
      <w:r>
        <w:t>Overly compliant</w:t>
      </w:r>
      <w:r w:rsidR="00E93913">
        <w:t xml:space="preserve"> behaviour  </w:t>
      </w:r>
    </w:p>
    <w:p w14:paraId="6457E8EB" w14:textId="77777777" w:rsidR="006F0FD5" w:rsidRDefault="00E93913" w:rsidP="003B307F">
      <w:pPr>
        <w:numPr>
          <w:ilvl w:val="0"/>
          <w:numId w:val="34"/>
        </w:numPr>
        <w:ind w:right="52" w:hanging="360"/>
      </w:pPr>
      <w:r>
        <w:t xml:space="preserve">Acting out, aggressive behaviour  </w:t>
      </w:r>
    </w:p>
    <w:p w14:paraId="6457E8EC" w14:textId="77777777" w:rsidR="006F0FD5" w:rsidRDefault="00E93913" w:rsidP="003B307F">
      <w:pPr>
        <w:numPr>
          <w:ilvl w:val="0"/>
          <w:numId w:val="34"/>
        </w:numPr>
        <w:ind w:right="52" w:hanging="360"/>
      </w:pPr>
      <w:r>
        <w:t xml:space="preserve">Poor trust or fear concerning significant adults  </w:t>
      </w:r>
    </w:p>
    <w:p w14:paraId="6457E8ED" w14:textId="77777777" w:rsidR="006F0FD5" w:rsidRDefault="00E93913" w:rsidP="003B307F">
      <w:pPr>
        <w:numPr>
          <w:ilvl w:val="0"/>
          <w:numId w:val="34"/>
        </w:numPr>
        <w:ind w:right="52" w:hanging="360"/>
      </w:pPr>
      <w:r>
        <w:t xml:space="preserve">Regressive behaviour,  </w:t>
      </w:r>
    </w:p>
    <w:p w14:paraId="6457E8EE" w14:textId="77777777" w:rsidR="006F0FD5" w:rsidRDefault="00E93913" w:rsidP="003B307F">
      <w:pPr>
        <w:numPr>
          <w:ilvl w:val="0"/>
          <w:numId w:val="34"/>
        </w:numPr>
        <w:ind w:right="52" w:hanging="360"/>
      </w:pPr>
      <w:r>
        <w:t xml:space="preserve">Onset of wetting, by day or night; nightmares  </w:t>
      </w:r>
    </w:p>
    <w:p w14:paraId="6457E8EF" w14:textId="77777777" w:rsidR="006F0FD5" w:rsidRDefault="00E93913" w:rsidP="003B307F">
      <w:pPr>
        <w:numPr>
          <w:ilvl w:val="0"/>
          <w:numId w:val="34"/>
        </w:numPr>
        <w:ind w:right="52" w:hanging="360"/>
      </w:pPr>
      <w:r>
        <w:t xml:space="preserve">Onset of insecure, clinging behaviour  </w:t>
      </w:r>
    </w:p>
    <w:p w14:paraId="6457E8F0" w14:textId="77777777" w:rsidR="006F0FD5" w:rsidRDefault="00E93913" w:rsidP="003B307F">
      <w:pPr>
        <w:numPr>
          <w:ilvl w:val="0"/>
          <w:numId w:val="34"/>
        </w:numPr>
        <w:ind w:right="52" w:hanging="360"/>
      </w:pPr>
      <w:r>
        <w:t xml:space="preserve">Arriving early at </w:t>
      </w:r>
      <w:r w:rsidR="008516DC">
        <w:t>School/Nursery/Wraparound</w:t>
      </w:r>
      <w:r>
        <w:t xml:space="preserve">, leaving late, running away from home  </w:t>
      </w:r>
    </w:p>
    <w:p w14:paraId="6457E8F1" w14:textId="77777777" w:rsidR="006F0FD5" w:rsidRDefault="00E93913" w:rsidP="003B307F">
      <w:pPr>
        <w:numPr>
          <w:ilvl w:val="0"/>
          <w:numId w:val="34"/>
        </w:numPr>
        <w:ind w:right="52" w:hanging="360"/>
      </w:pPr>
      <w:r>
        <w:t xml:space="preserve">Suicide attempts, self-mutilation, self-disgust  </w:t>
      </w:r>
    </w:p>
    <w:p w14:paraId="6457E8F2" w14:textId="77777777" w:rsidR="006F0FD5" w:rsidRDefault="00E93913" w:rsidP="003B307F">
      <w:pPr>
        <w:numPr>
          <w:ilvl w:val="0"/>
          <w:numId w:val="34"/>
        </w:numPr>
        <w:ind w:right="52" w:hanging="360"/>
      </w:pPr>
      <w:r>
        <w:t xml:space="preserve">Suddenly drawing sexually explicit pictures  </w:t>
      </w:r>
    </w:p>
    <w:p w14:paraId="6457E8F3" w14:textId="77777777" w:rsidR="006F0FD5" w:rsidRDefault="00E93913" w:rsidP="003B307F">
      <w:pPr>
        <w:numPr>
          <w:ilvl w:val="0"/>
          <w:numId w:val="34"/>
        </w:numPr>
        <w:ind w:right="52" w:hanging="360"/>
      </w:pPr>
      <w:r>
        <w:t xml:space="preserve">Eating disorders or sudden loss of appetite or compulsive eating  </w:t>
      </w:r>
    </w:p>
    <w:p w14:paraId="6457E8F4" w14:textId="77777777" w:rsidR="006F0FD5" w:rsidRDefault="00E93913" w:rsidP="003B307F">
      <w:pPr>
        <w:numPr>
          <w:ilvl w:val="0"/>
          <w:numId w:val="34"/>
        </w:numPr>
        <w:ind w:right="52" w:hanging="360"/>
      </w:pPr>
      <w:r>
        <w:t xml:space="preserve">Regressing to younger behaviour patterns such as thumb sucking or bringing out discarded cuddly toys  </w:t>
      </w:r>
    </w:p>
    <w:p w14:paraId="6457E8F5" w14:textId="77777777" w:rsidR="006F0FD5" w:rsidRDefault="00E93913" w:rsidP="003B307F">
      <w:pPr>
        <w:numPr>
          <w:ilvl w:val="0"/>
          <w:numId w:val="34"/>
        </w:numPr>
        <w:ind w:right="52" w:hanging="360"/>
      </w:pPr>
      <w:r>
        <w:t xml:space="preserve">Become worried about clothing being removed  </w:t>
      </w:r>
    </w:p>
    <w:p w14:paraId="7D41EC66" w14:textId="77777777" w:rsidR="006B1E1F" w:rsidRDefault="00E93913" w:rsidP="003B307F">
      <w:pPr>
        <w:numPr>
          <w:ilvl w:val="0"/>
          <w:numId w:val="34"/>
        </w:numPr>
        <w:ind w:right="52" w:hanging="360"/>
      </w:pPr>
      <w:r>
        <w:t xml:space="preserve">Trying to be ‘ultra-good’ or perfect; overreacting to criticism. </w:t>
      </w:r>
    </w:p>
    <w:p w14:paraId="04B0F9B2" w14:textId="77777777" w:rsidR="006B1E1F" w:rsidRDefault="006B1E1F" w:rsidP="006B1E1F">
      <w:pPr>
        <w:ind w:right="52"/>
      </w:pPr>
    </w:p>
    <w:p w14:paraId="780C125C" w14:textId="77777777" w:rsidR="006B1E1F" w:rsidRDefault="006B1E1F" w:rsidP="006B1E1F">
      <w:pPr>
        <w:pStyle w:val="Heading2"/>
      </w:pPr>
    </w:p>
    <w:p w14:paraId="6EE3894A" w14:textId="77777777" w:rsidR="006B1E1F" w:rsidRDefault="006B1E1F" w:rsidP="006B1E1F">
      <w:pPr>
        <w:pStyle w:val="Heading2"/>
      </w:pPr>
    </w:p>
    <w:p w14:paraId="3C315AA5" w14:textId="77777777" w:rsidR="006B1E1F" w:rsidRDefault="006B1E1F" w:rsidP="006B1E1F">
      <w:pPr>
        <w:pStyle w:val="Heading2"/>
      </w:pPr>
    </w:p>
    <w:p w14:paraId="08666CFF" w14:textId="77777777" w:rsidR="006B1E1F" w:rsidRDefault="006B1E1F" w:rsidP="006B1E1F">
      <w:pPr>
        <w:pStyle w:val="Heading2"/>
      </w:pPr>
    </w:p>
    <w:p w14:paraId="62A01EDB" w14:textId="77777777" w:rsidR="006B1E1F" w:rsidRDefault="006B1E1F" w:rsidP="006B1E1F">
      <w:pPr>
        <w:pStyle w:val="Heading2"/>
      </w:pPr>
    </w:p>
    <w:p w14:paraId="72AF0184" w14:textId="77777777" w:rsidR="006B1E1F" w:rsidRDefault="006B1E1F" w:rsidP="006B1E1F">
      <w:pPr>
        <w:pStyle w:val="Heading2"/>
      </w:pPr>
    </w:p>
    <w:p w14:paraId="5541CA21" w14:textId="77777777" w:rsidR="006B1E1F" w:rsidRDefault="006B1E1F" w:rsidP="006B1E1F">
      <w:pPr>
        <w:pStyle w:val="Heading2"/>
      </w:pPr>
    </w:p>
    <w:p w14:paraId="742A05D3" w14:textId="77777777" w:rsidR="006B1E1F" w:rsidRDefault="006B1E1F" w:rsidP="006B1E1F">
      <w:pPr>
        <w:pStyle w:val="Heading2"/>
      </w:pPr>
    </w:p>
    <w:p w14:paraId="0E4A056D" w14:textId="77777777" w:rsidR="006B1E1F" w:rsidRDefault="006B1E1F" w:rsidP="006B1E1F">
      <w:pPr>
        <w:pStyle w:val="Heading2"/>
      </w:pPr>
    </w:p>
    <w:p w14:paraId="038DDFB4" w14:textId="77777777" w:rsidR="006B1E1F" w:rsidRDefault="006B1E1F" w:rsidP="006B1E1F">
      <w:pPr>
        <w:pStyle w:val="Heading2"/>
      </w:pPr>
    </w:p>
    <w:p w14:paraId="32CD1E51" w14:textId="77777777" w:rsidR="006B1E1F" w:rsidRDefault="006B1E1F" w:rsidP="006B1E1F">
      <w:pPr>
        <w:pStyle w:val="Heading2"/>
      </w:pPr>
    </w:p>
    <w:p w14:paraId="5236DFDB" w14:textId="77777777" w:rsidR="006B1E1F" w:rsidRDefault="006B1E1F" w:rsidP="006B1E1F">
      <w:pPr>
        <w:pStyle w:val="Heading2"/>
      </w:pPr>
    </w:p>
    <w:p w14:paraId="77F8332F" w14:textId="77777777" w:rsidR="006B1E1F" w:rsidRDefault="006B1E1F" w:rsidP="006B1E1F">
      <w:pPr>
        <w:pStyle w:val="Heading2"/>
      </w:pPr>
    </w:p>
    <w:p w14:paraId="3BF8B363" w14:textId="77777777" w:rsidR="006B1E1F" w:rsidRDefault="006B1E1F" w:rsidP="006B1E1F">
      <w:pPr>
        <w:pStyle w:val="Heading2"/>
      </w:pPr>
    </w:p>
    <w:p w14:paraId="164D60C1" w14:textId="77777777" w:rsidR="006B1E1F" w:rsidRDefault="006B1E1F" w:rsidP="006B1E1F">
      <w:pPr>
        <w:pStyle w:val="Heading2"/>
      </w:pPr>
    </w:p>
    <w:p w14:paraId="39FEBE6B" w14:textId="77777777" w:rsidR="006B1E1F" w:rsidRDefault="006B1E1F" w:rsidP="006B1E1F">
      <w:pPr>
        <w:pStyle w:val="Heading2"/>
      </w:pPr>
    </w:p>
    <w:p w14:paraId="40736CE6" w14:textId="77777777" w:rsidR="006B1E1F" w:rsidRDefault="006B1E1F" w:rsidP="006B1E1F">
      <w:pPr>
        <w:pStyle w:val="Heading2"/>
      </w:pPr>
    </w:p>
    <w:p w14:paraId="3595AFED" w14:textId="77777777" w:rsidR="006B1E1F" w:rsidRDefault="006B1E1F" w:rsidP="006B1E1F">
      <w:pPr>
        <w:pStyle w:val="Heading2"/>
      </w:pPr>
    </w:p>
    <w:p w14:paraId="25655E35" w14:textId="77777777" w:rsidR="006B1E1F" w:rsidRDefault="006B1E1F" w:rsidP="006B1E1F">
      <w:pPr>
        <w:pStyle w:val="Heading2"/>
      </w:pPr>
    </w:p>
    <w:p w14:paraId="0F81C053" w14:textId="77777777" w:rsidR="006B1E1F" w:rsidRDefault="006B1E1F" w:rsidP="006B1E1F">
      <w:pPr>
        <w:pStyle w:val="Heading2"/>
      </w:pPr>
    </w:p>
    <w:p w14:paraId="09F96835" w14:textId="77777777" w:rsidR="006B1E1F" w:rsidRDefault="006B1E1F" w:rsidP="006B1E1F">
      <w:pPr>
        <w:pStyle w:val="Heading2"/>
      </w:pPr>
    </w:p>
    <w:p w14:paraId="4B81C0D9" w14:textId="77777777" w:rsidR="006B1E1F" w:rsidRDefault="006B1E1F" w:rsidP="006B1E1F">
      <w:pPr>
        <w:pStyle w:val="Heading2"/>
      </w:pPr>
    </w:p>
    <w:p w14:paraId="6DA6FCC2" w14:textId="77777777" w:rsidR="006B1E1F" w:rsidRDefault="006B1E1F" w:rsidP="006B1E1F">
      <w:pPr>
        <w:pStyle w:val="Heading2"/>
      </w:pPr>
    </w:p>
    <w:p w14:paraId="45EE6F42" w14:textId="77777777" w:rsidR="006B1E1F" w:rsidRDefault="006B1E1F" w:rsidP="006B1E1F">
      <w:pPr>
        <w:pStyle w:val="Heading2"/>
      </w:pPr>
    </w:p>
    <w:p w14:paraId="79397BD0" w14:textId="77777777" w:rsidR="006B1E1F" w:rsidRDefault="006B1E1F" w:rsidP="006B1E1F">
      <w:pPr>
        <w:pStyle w:val="Heading2"/>
      </w:pPr>
    </w:p>
    <w:p w14:paraId="54D6D7D9" w14:textId="77777777" w:rsidR="006B1E1F" w:rsidRDefault="006B1E1F" w:rsidP="006B1E1F">
      <w:pPr>
        <w:pStyle w:val="Heading2"/>
      </w:pPr>
    </w:p>
    <w:p w14:paraId="59ACB975" w14:textId="77777777" w:rsidR="006B1E1F" w:rsidRDefault="006B1E1F" w:rsidP="006B1E1F">
      <w:pPr>
        <w:pStyle w:val="Heading2"/>
      </w:pPr>
    </w:p>
    <w:p w14:paraId="5BE11B0E" w14:textId="77777777" w:rsidR="006B1E1F" w:rsidRDefault="006B1E1F" w:rsidP="006B1E1F">
      <w:pPr>
        <w:pStyle w:val="Heading2"/>
      </w:pPr>
    </w:p>
    <w:p w14:paraId="748EBF73" w14:textId="77777777" w:rsidR="006B1E1F" w:rsidRDefault="006B1E1F" w:rsidP="006B1E1F">
      <w:pPr>
        <w:pStyle w:val="Heading2"/>
      </w:pPr>
    </w:p>
    <w:p w14:paraId="3C546B90" w14:textId="77777777" w:rsidR="006B1E1F" w:rsidRDefault="006B1E1F" w:rsidP="006B1E1F">
      <w:pPr>
        <w:pStyle w:val="Heading2"/>
      </w:pPr>
    </w:p>
    <w:p w14:paraId="6D8A36B2" w14:textId="77777777" w:rsidR="006B1E1F" w:rsidRDefault="006B1E1F" w:rsidP="006B1E1F">
      <w:pPr>
        <w:pStyle w:val="Heading2"/>
      </w:pPr>
    </w:p>
    <w:p w14:paraId="396802AA" w14:textId="77777777" w:rsidR="006B1E1F" w:rsidRDefault="006B1E1F" w:rsidP="006B1E1F">
      <w:pPr>
        <w:pStyle w:val="Heading2"/>
      </w:pPr>
    </w:p>
    <w:p w14:paraId="62BF1724" w14:textId="77777777" w:rsidR="006B1E1F" w:rsidRDefault="006B1E1F" w:rsidP="006B1E1F">
      <w:pPr>
        <w:pStyle w:val="Heading2"/>
      </w:pPr>
    </w:p>
    <w:p w14:paraId="12A63777" w14:textId="77777777" w:rsidR="006B1E1F" w:rsidRDefault="006B1E1F" w:rsidP="006B1E1F">
      <w:pPr>
        <w:pStyle w:val="Heading2"/>
      </w:pPr>
    </w:p>
    <w:p w14:paraId="1497C96A" w14:textId="77777777" w:rsidR="006B1E1F" w:rsidRDefault="006B1E1F" w:rsidP="006B1E1F">
      <w:pPr>
        <w:pStyle w:val="Heading2"/>
      </w:pPr>
    </w:p>
    <w:p w14:paraId="3637D929" w14:textId="77777777" w:rsidR="006B1E1F" w:rsidRDefault="006B1E1F" w:rsidP="006B1E1F">
      <w:pPr>
        <w:pStyle w:val="Heading2"/>
      </w:pPr>
    </w:p>
    <w:p w14:paraId="3ABF7AFB" w14:textId="77777777" w:rsidR="006B1E1F" w:rsidRDefault="006B1E1F" w:rsidP="006B1E1F">
      <w:pPr>
        <w:pStyle w:val="Heading2"/>
      </w:pPr>
    </w:p>
    <w:p w14:paraId="6AD262B7" w14:textId="77777777" w:rsidR="006B1E1F" w:rsidRDefault="006B1E1F" w:rsidP="006B1E1F">
      <w:pPr>
        <w:pStyle w:val="Heading2"/>
      </w:pPr>
    </w:p>
    <w:p w14:paraId="4BF20FF0" w14:textId="77777777" w:rsidR="006B1E1F" w:rsidRDefault="006B1E1F" w:rsidP="006B1E1F">
      <w:pPr>
        <w:pStyle w:val="Heading2"/>
      </w:pPr>
    </w:p>
    <w:p w14:paraId="3FB88A3D" w14:textId="77777777" w:rsidR="006B1E1F" w:rsidRDefault="006B1E1F" w:rsidP="006B1E1F">
      <w:pPr>
        <w:pStyle w:val="Heading2"/>
      </w:pPr>
    </w:p>
    <w:p w14:paraId="6A05B4F1" w14:textId="77777777" w:rsidR="006B1E1F" w:rsidRDefault="006B1E1F" w:rsidP="006B1E1F">
      <w:pPr>
        <w:pStyle w:val="Heading2"/>
      </w:pPr>
    </w:p>
    <w:p w14:paraId="26E9A176" w14:textId="77777777" w:rsidR="006B1E1F" w:rsidRDefault="006B1E1F" w:rsidP="006B1E1F">
      <w:pPr>
        <w:pStyle w:val="Heading2"/>
      </w:pPr>
    </w:p>
    <w:p w14:paraId="0FB2AE0C" w14:textId="77777777" w:rsidR="006B1E1F" w:rsidRDefault="006B1E1F" w:rsidP="006B1E1F">
      <w:pPr>
        <w:pStyle w:val="Heading2"/>
      </w:pPr>
    </w:p>
    <w:p w14:paraId="576249B8" w14:textId="77777777" w:rsidR="006B1E1F" w:rsidRDefault="006B1E1F" w:rsidP="006B1E1F">
      <w:pPr>
        <w:pStyle w:val="Heading2"/>
      </w:pPr>
    </w:p>
    <w:p w14:paraId="740799DB" w14:textId="77777777" w:rsidR="006B1E1F" w:rsidRDefault="006B1E1F" w:rsidP="006B1E1F">
      <w:pPr>
        <w:pStyle w:val="Heading2"/>
      </w:pPr>
    </w:p>
    <w:p w14:paraId="66D9F1BF" w14:textId="77777777" w:rsidR="006B1E1F" w:rsidRDefault="006B1E1F" w:rsidP="006B1E1F">
      <w:pPr>
        <w:pStyle w:val="Heading2"/>
      </w:pPr>
    </w:p>
    <w:p w14:paraId="4C54C696" w14:textId="77777777" w:rsidR="006B1E1F" w:rsidRDefault="006B1E1F" w:rsidP="006B1E1F">
      <w:pPr>
        <w:pStyle w:val="Heading2"/>
      </w:pPr>
    </w:p>
    <w:p w14:paraId="0CB71129" w14:textId="77777777" w:rsidR="006B1E1F" w:rsidRDefault="006B1E1F" w:rsidP="006B1E1F">
      <w:pPr>
        <w:pStyle w:val="Heading2"/>
      </w:pPr>
    </w:p>
    <w:p w14:paraId="5A98C014" w14:textId="77777777" w:rsidR="006B1E1F" w:rsidRDefault="006B1E1F" w:rsidP="006B1E1F">
      <w:pPr>
        <w:pStyle w:val="Heading2"/>
      </w:pPr>
    </w:p>
    <w:p w14:paraId="7654F494" w14:textId="77777777" w:rsidR="006B1E1F" w:rsidRDefault="006B1E1F" w:rsidP="006B1E1F">
      <w:pPr>
        <w:pStyle w:val="Heading2"/>
      </w:pPr>
    </w:p>
    <w:p w14:paraId="30F3A129" w14:textId="77777777" w:rsidR="006B1E1F" w:rsidRDefault="006B1E1F" w:rsidP="006B1E1F">
      <w:pPr>
        <w:pStyle w:val="Heading2"/>
      </w:pPr>
    </w:p>
    <w:p w14:paraId="5A7D7D59" w14:textId="77777777" w:rsidR="006B1E1F" w:rsidRDefault="006B1E1F" w:rsidP="006B1E1F">
      <w:pPr>
        <w:pStyle w:val="Heading2"/>
      </w:pPr>
    </w:p>
    <w:p w14:paraId="0832C467" w14:textId="77777777" w:rsidR="006B1E1F" w:rsidRDefault="006B1E1F" w:rsidP="006B1E1F">
      <w:pPr>
        <w:pStyle w:val="Heading2"/>
      </w:pPr>
    </w:p>
    <w:p w14:paraId="4EA47453" w14:textId="69B372AB" w:rsidR="00743AEE" w:rsidRPr="00743AEE" w:rsidRDefault="006B1E1F" w:rsidP="00743AEE">
      <w:pPr>
        <w:pStyle w:val="Heading2"/>
        <w:rPr>
          <w:b w:val="0"/>
          <w:bCs/>
          <w:u w:val="none"/>
        </w:rPr>
      </w:pPr>
      <w:r w:rsidRPr="00E5146D">
        <w:lastRenderedPageBreak/>
        <w:t>Annex 11</w:t>
      </w:r>
      <w:r w:rsidRPr="00743AEE">
        <w:rPr>
          <w:b w:val="0"/>
          <w:bCs/>
          <w:u w:val="none"/>
        </w:rPr>
        <w:t>:</w:t>
      </w:r>
      <w:r w:rsidR="00743AEE" w:rsidRPr="00743AEE">
        <w:rPr>
          <w:b w:val="0"/>
          <w:bCs/>
          <w:u w:val="none"/>
        </w:rPr>
        <w:t xml:space="preserve"> </w:t>
      </w:r>
      <w:r w:rsidR="00743AEE" w:rsidRPr="00743AEE">
        <w:rPr>
          <w:b w:val="0"/>
          <w:bCs/>
          <w:u w:val="none"/>
        </w:rPr>
        <w:t>What employees should look out for: support before statutory intervention</w:t>
      </w:r>
    </w:p>
    <w:p w14:paraId="3DBDAF39" w14:textId="160F72CA" w:rsidR="00743AEE" w:rsidRPr="00743AEE" w:rsidRDefault="00743AEE" w:rsidP="00743AEE">
      <w:pPr>
        <w:pStyle w:val="Heading2"/>
        <w:rPr>
          <w:b w:val="0"/>
          <w:bCs/>
          <w:sz w:val="24"/>
          <w:szCs w:val="24"/>
          <w:u w:val="none"/>
          <w:shd w:val="clear" w:color="auto" w:fill="FF00FF"/>
        </w:rPr>
      </w:pPr>
      <w:r w:rsidRPr="00743AEE">
        <w:rPr>
          <w:b w:val="0"/>
          <w:bCs/>
          <w:u w:val="none"/>
        </w:rPr>
        <w:t>It is important for all school colleagues to have a clear understanding of the process for community-based Family Help assessments and that any child may benefit from support before statutory intervention, including universal services and community-based Early Help, or the targeted early help level of Family Help</w:t>
      </w:r>
    </w:p>
    <w:p w14:paraId="30F7EDF5" w14:textId="70C0D377" w:rsidR="006B1E1F" w:rsidRDefault="006B1E1F" w:rsidP="006B1E1F">
      <w:pPr>
        <w:pStyle w:val="Heading2"/>
      </w:pPr>
      <w:r w:rsidRPr="00E5146D">
        <w:rPr>
          <w:b w:val="0"/>
          <w:sz w:val="24"/>
          <w:szCs w:val="24"/>
          <w:shd w:val="clear" w:color="auto" w:fill="FF00FF"/>
        </w:rPr>
        <w:t>.</w:t>
      </w:r>
      <w:r w:rsidRPr="00E5146D">
        <w:rPr>
          <w:b w:val="0"/>
          <w:sz w:val="24"/>
          <w:szCs w:val="24"/>
        </w:rPr>
        <w:t xml:space="preserve"> In addition, it is important that </w:t>
      </w:r>
      <w:r w:rsidR="00AE4C0D" w:rsidRPr="00E5146D">
        <w:rPr>
          <w:b w:val="0"/>
          <w:sz w:val="24"/>
          <w:szCs w:val="24"/>
        </w:rPr>
        <w:t>employees</w:t>
      </w:r>
      <w:r w:rsidRPr="00E5146D">
        <w:rPr>
          <w:b w:val="0"/>
          <w:sz w:val="24"/>
          <w:szCs w:val="24"/>
        </w:rPr>
        <w:t xml:space="preserve"> should be particularly alert to the potential need for early help for a child who:</w:t>
      </w:r>
    </w:p>
    <w:p w14:paraId="32709816" w14:textId="77777777" w:rsidR="006B1E1F" w:rsidRDefault="006B1E1F" w:rsidP="006B1E1F">
      <w:pPr>
        <w:pStyle w:val="ListParagraph"/>
        <w:numPr>
          <w:ilvl w:val="1"/>
          <w:numId w:val="55"/>
        </w:numPr>
        <w:suppressAutoHyphens/>
        <w:autoSpaceDN w:val="0"/>
        <w:spacing w:after="0" w:line="360" w:lineRule="auto"/>
        <w:ind w:left="1434" w:hanging="357"/>
        <w:textAlignment w:val="baseline"/>
      </w:pPr>
      <w:r>
        <w:rPr>
          <w:sz w:val="24"/>
          <w:szCs w:val="24"/>
        </w:rPr>
        <w:t>is disabled or has certain health conditions and has specific additional needs</w:t>
      </w:r>
    </w:p>
    <w:p w14:paraId="248753CB" w14:textId="77777777" w:rsidR="006B1E1F" w:rsidRDefault="006B1E1F" w:rsidP="006B1E1F">
      <w:pPr>
        <w:pStyle w:val="ListParagraph"/>
        <w:numPr>
          <w:ilvl w:val="1"/>
          <w:numId w:val="55"/>
        </w:numPr>
        <w:suppressAutoHyphens/>
        <w:autoSpaceDN w:val="0"/>
        <w:spacing w:after="0" w:line="360" w:lineRule="auto"/>
        <w:ind w:left="1434" w:hanging="357"/>
        <w:textAlignment w:val="baseline"/>
      </w:pPr>
      <w:r>
        <w:rPr>
          <w:sz w:val="24"/>
          <w:szCs w:val="24"/>
        </w:rPr>
        <w:t>has special educational needs (whether or not they have a statutory Education, Health and Care plan)</w:t>
      </w:r>
    </w:p>
    <w:p w14:paraId="76A65761" w14:textId="77777777" w:rsidR="006B1E1F" w:rsidRDefault="006B1E1F" w:rsidP="006B1E1F">
      <w:pPr>
        <w:pStyle w:val="ListParagraph"/>
        <w:numPr>
          <w:ilvl w:val="1"/>
          <w:numId w:val="55"/>
        </w:numPr>
        <w:suppressAutoHyphens/>
        <w:autoSpaceDN w:val="0"/>
        <w:spacing w:after="0" w:line="360" w:lineRule="auto"/>
        <w:ind w:left="1434" w:hanging="357"/>
        <w:textAlignment w:val="baseline"/>
      </w:pPr>
      <w:r>
        <w:rPr>
          <w:sz w:val="24"/>
          <w:szCs w:val="24"/>
        </w:rPr>
        <w:t>has a mental health need</w:t>
      </w:r>
    </w:p>
    <w:p w14:paraId="66730CC3" w14:textId="77777777" w:rsidR="006B1E1F" w:rsidRPr="00EA0A3F" w:rsidRDefault="006B1E1F" w:rsidP="006B1E1F">
      <w:pPr>
        <w:pStyle w:val="ListParagraph"/>
        <w:numPr>
          <w:ilvl w:val="1"/>
          <w:numId w:val="55"/>
        </w:numPr>
        <w:suppressAutoHyphens/>
        <w:autoSpaceDN w:val="0"/>
        <w:spacing w:after="0" w:line="360" w:lineRule="auto"/>
        <w:ind w:left="1434" w:hanging="357"/>
        <w:textAlignment w:val="baseline"/>
      </w:pPr>
      <w:r>
        <w:rPr>
          <w:sz w:val="24"/>
          <w:szCs w:val="24"/>
        </w:rPr>
        <w:t>is a young carer</w:t>
      </w:r>
    </w:p>
    <w:p w14:paraId="7296A6B4" w14:textId="77777777" w:rsidR="00EA0A3F" w:rsidRDefault="00EA0A3F" w:rsidP="00EA0A3F">
      <w:pPr>
        <w:pStyle w:val="ListParagraph"/>
        <w:numPr>
          <w:ilvl w:val="1"/>
          <w:numId w:val="55"/>
        </w:numPr>
        <w:suppressAutoHyphens/>
        <w:autoSpaceDN w:val="0"/>
        <w:spacing w:after="0" w:line="360" w:lineRule="auto"/>
        <w:textAlignment w:val="baseline"/>
      </w:pPr>
      <w:r>
        <w:t>is pregnant or is a parent themselves</w:t>
      </w:r>
    </w:p>
    <w:p w14:paraId="5814EEED" w14:textId="3BB692D0" w:rsidR="00EA0A3F" w:rsidRDefault="00EA0A3F" w:rsidP="00EA0A3F">
      <w:pPr>
        <w:pStyle w:val="ListParagraph"/>
        <w:numPr>
          <w:ilvl w:val="1"/>
          <w:numId w:val="55"/>
        </w:numPr>
        <w:suppressAutoHyphens/>
        <w:autoSpaceDN w:val="0"/>
        <w:spacing w:after="0" w:line="360" w:lineRule="auto"/>
        <w:textAlignment w:val="baseline"/>
      </w:pPr>
      <w:r>
        <w:t>has exhibited early signs of abusive, violent and/or harmful behaviour</w:t>
      </w:r>
    </w:p>
    <w:p w14:paraId="7C1BA39F" w14:textId="77777777" w:rsidR="006B1E1F" w:rsidRDefault="006B1E1F" w:rsidP="006B1E1F">
      <w:pPr>
        <w:pStyle w:val="ListParagraph"/>
        <w:numPr>
          <w:ilvl w:val="1"/>
          <w:numId w:val="55"/>
        </w:numPr>
        <w:suppressAutoHyphens/>
        <w:autoSpaceDN w:val="0"/>
        <w:spacing w:after="0" w:line="360" w:lineRule="auto"/>
        <w:ind w:left="1434" w:hanging="357"/>
        <w:textAlignment w:val="baseline"/>
      </w:pPr>
      <w:r>
        <w:rPr>
          <w:sz w:val="24"/>
          <w:szCs w:val="24"/>
        </w:rPr>
        <w:t>is showing signs of being drawn in to anti-social or criminal behaviour, including gang involvement and associations with organised crime groups or county lines</w:t>
      </w:r>
    </w:p>
    <w:p w14:paraId="4B60FD8D" w14:textId="77777777" w:rsidR="006B1E1F" w:rsidRPr="00EA0A3F" w:rsidRDefault="006B1E1F" w:rsidP="006B1E1F">
      <w:pPr>
        <w:pStyle w:val="ListParagraph"/>
        <w:numPr>
          <w:ilvl w:val="1"/>
          <w:numId w:val="55"/>
        </w:numPr>
        <w:suppressAutoHyphens/>
        <w:autoSpaceDN w:val="0"/>
        <w:spacing w:after="0" w:line="360" w:lineRule="auto"/>
        <w:ind w:left="1434" w:hanging="357"/>
        <w:textAlignment w:val="baseline"/>
      </w:pPr>
      <w:r>
        <w:rPr>
          <w:sz w:val="24"/>
          <w:szCs w:val="24"/>
        </w:rPr>
        <w:t>is frequently missing/goes missing from education, home or care</w:t>
      </w:r>
    </w:p>
    <w:p w14:paraId="3164C45B"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has been repeatedly removed from the room or parents/ carers have been called in to collect.</w:t>
      </w:r>
    </w:p>
    <w:p w14:paraId="01CDA344"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is at risk of exploitation, modern slavery, trafficking, sexual and/or criminal exploitation</w:t>
      </w:r>
    </w:p>
    <w:p w14:paraId="48FD10C3"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is at risk of being radicalised into terrorism</w:t>
      </w:r>
    </w:p>
    <w:p w14:paraId="2F78F75D"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has a parent or carer in custody, or is affected by parental offending</w:t>
      </w:r>
    </w:p>
    <w:p w14:paraId="4EB67231"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is in a family circumstance presenting challenges for the child, such as drug and alcohol misuse, adult mental health issues and domestic abuse</w:t>
      </w:r>
    </w:p>
    <w:p w14:paraId="48479F9C"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is misusing alcohol and other drugs themselves</w:t>
      </w:r>
    </w:p>
    <w:p w14:paraId="7EC30D64"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is at risk of honour or faith-based abuse such a Female Genital Mutilation or Forced Marriage</w:t>
      </w:r>
    </w:p>
    <w:p w14:paraId="1BE5C0D9" w14:textId="77777777" w:rsidR="00EA0A3F" w:rsidRPr="00EA0A3F" w:rsidRDefault="00EA0A3F" w:rsidP="00EA0A3F">
      <w:pPr>
        <w:pStyle w:val="ListParagraph"/>
        <w:numPr>
          <w:ilvl w:val="1"/>
          <w:numId w:val="55"/>
        </w:numPr>
        <w:suppressAutoHyphens/>
        <w:autoSpaceDN w:val="0"/>
        <w:spacing w:after="0" w:line="360" w:lineRule="auto"/>
        <w:textAlignment w:val="baseline"/>
        <w:rPr>
          <w:sz w:val="24"/>
          <w:szCs w:val="24"/>
        </w:rPr>
      </w:pPr>
      <w:r w:rsidRPr="00EA0A3F">
        <w:rPr>
          <w:sz w:val="24"/>
          <w:szCs w:val="24"/>
        </w:rPr>
        <w:t>is a privately fostered child.</w:t>
      </w:r>
    </w:p>
    <w:p w14:paraId="05DE391E" w14:textId="77777777" w:rsidR="00EA0A3F" w:rsidRDefault="00EA0A3F" w:rsidP="006B1E1F">
      <w:pPr>
        <w:pStyle w:val="ListParagraph"/>
        <w:numPr>
          <w:ilvl w:val="1"/>
          <w:numId w:val="55"/>
        </w:numPr>
        <w:suppressAutoHyphens/>
        <w:autoSpaceDN w:val="0"/>
        <w:spacing w:after="0" w:line="360" w:lineRule="auto"/>
        <w:ind w:left="1434" w:hanging="357"/>
        <w:textAlignment w:val="baseline"/>
      </w:pPr>
    </w:p>
    <w:p w14:paraId="15BD31F8" w14:textId="77777777" w:rsidR="006B1E1F" w:rsidRDefault="006B1E1F" w:rsidP="006B1E1F">
      <w:pPr>
        <w:pStyle w:val="Standard"/>
      </w:pPr>
    </w:p>
    <w:p w14:paraId="1632A374" w14:textId="77777777" w:rsidR="006B1E1F" w:rsidRDefault="006B1E1F" w:rsidP="006B1E1F">
      <w:pPr>
        <w:pStyle w:val="Standard"/>
      </w:pPr>
    </w:p>
    <w:p w14:paraId="2FB56100" w14:textId="30E7D43D" w:rsidR="006B1E1F" w:rsidRDefault="006B1E1F" w:rsidP="006B1E1F">
      <w:pPr>
        <w:pStyle w:val="Standard"/>
      </w:pPr>
      <w:r>
        <w:rPr>
          <w:rFonts w:ascii="Arial" w:hAnsi="Arial" w:cs="Arial"/>
          <w:sz w:val="22"/>
          <w:szCs w:val="22"/>
        </w:rPr>
        <w:t>Reference:</w:t>
      </w:r>
      <w:r w:rsidR="0030586C">
        <w:rPr>
          <w:rFonts w:ascii="Arial" w:hAnsi="Arial" w:cs="Arial"/>
          <w:sz w:val="22"/>
          <w:szCs w:val="22"/>
        </w:rPr>
        <w:t xml:space="preserve"> KCSiE 2026</w:t>
      </w:r>
    </w:p>
    <w:p w14:paraId="6457E8F6" w14:textId="60ED24FD" w:rsidR="006F0FD5" w:rsidRDefault="00E93913" w:rsidP="008D6ED3">
      <w:pPr>
        <w:ind w:right="52"/>
      </w:pPr>
      <w:r>
        <w:br w:type="page"/>
      </w:r>
    </w:p>
    <w:p w14:paraId="6457E8F7" w14:textId="1F45CAAA" w:rsidR="006F0FD5" w:rsidRPr="00FA431D" w:rsidRDefault="00E93913" w:rsidP="007C2061">
      <w:pPr>
        <w:spacing w:after="0" w:line="259" w:lineRule="auto"/>
        <w:ind w:left="0" w:right="859" w:firstLine="0"/>
      </w:pPr>
      <w:r w:rsidRPr="00FA431D">
        <w:rPr>
          <w:b/>
          <w:u w:val="single" w:color="000000"/>
        </w:rPr>
        <w:lastRenderedPageBreak/>
        <w:t xml:space="preserve">Annex </w:t>
      </w:r>
      <w:r w:rsidR="00EA0A3F" w:rsidRPr="00FA431D">
        <w:rPr>
          <w:b/>
          <w:u w:val="single" w:color="000000"/>
        </w:rPr>
        <w:t>12</w:t>
      </w:r>
      <w:r w:rsidR="00EA0A3F" w:rsidRPr="00FA431D">
        <w:rPr>
          <w:b/>
        </w:rPr>
        <w:t xml:space="preserve"> </w:t>
      </w:r>
      <w:r w:rsidR="00EA0A3F" w:rsidRPr="00FA431D">
        <w:t>Useful</w:t>
      </w:r>
      <w:r w:rsidRPr="00FA431D">
        <w:rPr>
          <w:b/>
        </w:rPr>
        <w:t xml:space="preserve"> contacts </w:t>
      </w:r>
    </w:p>
    <w:p w14:paraId="6457E8F8" w14:textId="77777777" w:rsidR="006F0FD5" w:rsidRDefault="00E93913">
      <w:pPr>
        <w:spacing w:after="0" w:line="259" w:lineRule="auto"/>
        <w:ind w:left="250" w:firstLine="0"/>
      </w:pPr>
      <w:r>
        <w:t xml:space="preserve"> </w:t>
      </w:r>
    </w:p>
    <w:tbl>
      <w:tblPr>
        <w:tblW w:w="9631" w:type="dxa"/>
        <w:tblInd w:w="254" w:type="dxa"/>
        <w:tblCellMar>
          <w:top w:w="11" w:type="dxa"/>
          <w:left w:w="110" w:type="dxa"/>
          <w:right w:w="47" w:type="dxa"/>
        </w:tblCellMar>
        <w:tblLook w:val="04A0" w:firstRow="1" w:lastRow="0" w:firstColumn="1" w:lastColumn="0" w:noHBand="0" w:noVBand="1"/>
      </w:tblPr>
      <w:tblGrid>
        <w:gridCol w:w="2593"/>
        <w:gridCol w:w="3711"/>
        <w:gridCol w:w="3327"/>
      </w:tblGrid>
      <w:tr w:rsidR="006F0FD5" w14:paraId="6457E8FC" w14:textId="77777777" w:rsidTr="00D1118D">
        <w:trPr>
          <w:trHeight w:val="262"/>
        </w:trPr>
        <w:tc>
          <w:tcPr>
            <w:tcW w:w="2593" w:type="dxa"/>
            <w:tcBorders>
              <w:top w:val="single" w:sz="4" w:space="0" w:color="000000"/>
              <w:left w:val="single" w:sz="4" w:space="0" w:color="000000"/>
              <w:bottom w:val="single" w:sz="4" w:space="0" w:color="000000"/>
              <w:right w:val="single" w:sz="4" w:space="0" w:color="000000"/>
            </w:tcBorders>
          </w:tcPr>
          <w:p w14:paraId="6457E8F9" w14:textId="77777777" w:rsidR="006F0FD5" w:rsidRDefault="00E93913" w:rsidP="00D1118D">
            <w:pPr>
              <w:spacing w:after="0" w:line="259" w:lineRule="auto"/>
              <w:ind w:left="0" w:right="60" w:firstLine="0"/>
              <w:jc w:val="center"/>
            </w:pPr>
            <w:r w:rsidRPr="00D1118D">
              <w:rPr>
                <w:b/>
              </w:rPr>
              <w:t xml:space="preserve">Key Personnel </w:t>
            </w:r>
          </w:p>
        </w:tc>
        <w:tc>
          <w:tcPr>
            <w:tcW w:w="3711" w:type="dxa"/>
            <w:tcBorders>
              <w:top w:val="single" w:sz="4" w:space="0" w:color="000000"/>
              <w:left w:val="single" w:sz="4" w:space="0" w:color="000000"/>
              <w:bottom w:val="single" w:sz="4" w:space="0" w:color="000000"/>
              <w:right w:val="single" w:sz="4" w:space="0" w:color="000000"/>
            </w:tcBorders>
          </w:tcPr>
          <w:p w14:paraId="6457E8FA" w14:textId="77777777" w:rsidR="006F0FD5" w:rsidRDefault="00E93913" w:rsidP="00D1118D">
            <w:pPr>
              <w:spacing w:after="0" w:line="259" w:lineRule="auto"/>
              <w:ind w:left="0" w:right="61" w:firstLine="0"/>
              <w:jc w:val="center"/>
            </w:pPr>
            <w:r w:rsidRPr="00D1118D">
              <w:rPr>
                <w:b/>
              </w:rPr>
              <w:t xml:space="preserve">Name (s) </w:t>
            </w:r>
          </w:p>
        </w:tc>
        <w:tc>
          <w:tcPr>
            <w:tcW w:w="3327" w:type="dxa"/>
            <w:tcBorders>
              <w:top w:val="single" w:sz="4" w:space="0" w:color="000000"/>
              <w:left w:val="single" w:sz="4" w:space="0" w:color="000000"/>
              <w:bottom w:val="single" w:sz="4" w:space="0" w:color="000000"/>
              <w:right w:val="single" w:sz="4" w:space="0" w:color="000000"/>
            </w:tcBorders>
          </w:tcPr>
          <w:p w14:paraId="6457E8FB" w14:textId="77777777" w:rsidR="006F0FD5" w:rsidRDefault="00E93913" w:rsidP="00D1118D">
            <w:pPr>
              <w:spacing w:after="0" w:line="259" w:lineRule="auto"/>
              <w:ind w:left="0" w:right="58" w:firstLine="0"/>
              <w:jc w:val="center"/>
            </w:pPr>
            <w:r w:rsidRPr="00D1118D">
              <w:rPr>
                <w:b/>
              </w:rPr>
              <w:t xml:space="preserve">Telephone No. </w:t>
            </w:r>
          </w:p>
        </w:tc>
      </w:tr>
      <w:tr w:rsidR="006F0FD5" w14:paraId="6457E903" w14:textId="77777777" w:rsidTr="00D1118D">
        <w:trPr>
          <w:trHeight w:val="1022"/>
        </w:trPr>
        <w:tc>
          <w:tcPr>
            <w:tcW w:w="2593" w:type="dxa"/>
            <w:tcBorders>
              <w:top w:val="single" w:sz="4" w:space="0" w:color="000000"/>
              <w:left w:val="single" w:sz="4" w:space="0" w:color="000000"/>
              <w:bottom w:val="single" w:sz="4" w:space="0" w:color="000000"/>
              <w:right w:val="single" w:sz="4" w:space="0" w:color="000000"/>
            </w:tcBorders>
          </w:tcPr>
          <w:p w14:paraId="6457E8FD" w14:textId="77777777" w:rsidR="006F0FD5" w:rsidRDefault="00E93913" w:rsidP="00D1118D">
            <w:pPr>
              <w:spacing w:after="0" w:line="259" w:lineRule="auto"/>
              <w:ind w:left="2" w:firstLine="0"/>
              <w:jc w:val="center"/>
            </w:pPr>
            <w:r>
              <w:t>DSL</w:t>
            </w:r>
          </w:p>
        </w:tc>
        <w:tc>
          <w:tcPr>
            <w:tcW w:w="3711" w:type="dxa"/>
            <w:tcBorders>
              <w:top w:val="single" w:sz="4" w:space="0" w:color="000000"/>
              <w:left w:val="single" w:sz="4" w:space="0" w:color="000000"/>
              <w:bottom w:val="single" w:sz="4" w:space="0" w:color="000000"/>
              <w:right w:val="single" w:sz="4" w:space="0" w:color="000000"/>
            </w:tcBorders>
          </w:tcPr>
          <w:p w14:paraId="6457E8FE" w14:textId="77777777" w:rsidR="00CF5A8C" w:rsidRDefault="00E93913" w:rsidP="00D1118D">
            <w:pPr>
              <w:spacing w:after="0" w:line="259" w:lineRule="auto"/>
              <w:ind w:left="63" w:right="3" w:firstLine="0"/>
              <w:jc w:val="center"/>
            </w:pPr>
            <w:r>
              <w:t>Nursery</w:t>
            </w:r>
          </w:p>
          <w:p w14:paraId="6457E8FF" w14:textId="6CE03ED8" w:rsidR="006F0FD5" w:rsidRDefault="00390AB8" w:rsidP="00D1118D">
            <w:pPr>
              <w:spacing w:after="0" w:line="259" w:lineRule="auto"/>
              <w:ind w:left="63" w:right="3" w:firstLine="0"/>
              <w:jc w:val="center"/>
            </w:pPr>
            <w:r>
              <w:t>–</w:t>
            </w:r>
            <w:r w:rsidR="00E93913">
              <w:t xml:space="preserve"> </w:t>
            </w:r>
            <w:r>
              <w:t xml:space="preserve">Rotherly Day </w:t>
            </w:r>
            <w:r w:rsidR="00EA0A3F">
              <w:t>Nursery -</w:t>
            </w:r>
            <w:r>
              <w:t xml:space="preserve"> Miss. Charlotte Bates</w:t>
            </w:r>
          </w:p>
        </w:tc>
        <w:tc>
          <w:tcPr>
            <w:tcW w:w="3327" w:type="dxa"/>
            <w:tcBorders>
              <w:top w:val="single" w:sz="4" w:space="0" w:color="000000"/>
              <w:left w:val="single" w:sz="4" w:space="0" w:color="000000"/>
              <w:bottom w:val="single" w:sz="4" w:space="0" w:color="000000"/>
              <w:right w:val="single" w:sz="4" w:space="0" w:color="000000"/>
            </w:tcBorders>
          </w:tcPr>
          <w:p w14:paraId="6457E900" w14:textId="77777777" w:rsidR="006F0FD5" w:rsidRDefault="00E93913" w:rsidP="00D1118D">
            <w:pPr>
              <w:spacing w:after="0" w:line="259" w:lineRule="auto"/>
              <w:ind w:left="3" w:firstLine="0"/>
              <w:jc w:val="center"/>
            </w:pPr>
            <w:r>
              <w:t xml:space="preserve"> </w:t>
            </w:r>
          </w:p>
          <w:p w14:paraId="6457E901" w14:textId="77777777" w:rsidR="006F0FD5" w:rsidRDefault="00E93913" w:rsidP="00D1118D">
            <w:pPr>
              <w:spacing w:after="0" w:line="259" w:lineRule="auto"/>
              <w:ind w:left="0" w:right="56" w:firstLine="0"/>
              <w:jc w:val="center"/>
            </w:pPr>
            <w:r>
              <w:t xml:space="preserve">01962 854757 </w:t>
            </w:r>
          </w:p>
          <w:p w14:paraId="6457E902" w14:textId="77777777" w:rsidR="006F0FD5" w:rsidRDefault="00E93913" w:rsidP="00D1118D">
            <w:pPr>
              <w:spacing w:after="0" w:line="259" w:lineRule="auto"/>
              <w:ind w:left="3" w:firstLine="0"/>
              <w:jc w:val="center"/>
            </w:pPr>
            <w:r>
              <w:t xml:space="preserve"> </w:t>
            </w:r>
          </w:p>
        </w:tc>
      </w:tr>
      <w:tr w:rsidR="00CF5A8C" w14:paraId="6457E907" w14:textId="77777777" w:rsidTr="00EE604B">
        <w:trPr>
          <w:trHeight w:val="513"/>
        </w:trPr>
        <w:tc>
          <w:tcPr>
            <w:tcW w:w="2593" w:type="dxa"/>
            <w:tcBorders>
              <w:top w:val="single" w:sz="4" w:space="0" w:color="000000"/>
              <w:left w:val="single" w:sz="4" w:space="0" w:color="000000"/>
              <w:bottom w:val="single" w:sz="4" w:space="0" w:color="000000"/>
              <w:right w:val="single" w:sz="4" w:space="0" w:color="000000"/>
            </w:tcBorders>
          </w:tcPr>
          <w:p w14:paraId="6457E904" w14:textId="30D4EF0A" w:rsidR="00CF5A8C" w:rsidRDefault="00CF5A8C" w:rsidP="00D1118D">
            <w:pPr>
              <w:spacing w:after="0" w:line="259" w:lineRule="auto"/>
              <w:ind w:left="2" w:firstLine="0"/>
              <w:jc w:val="center"/>
            </w:pPr>
            <w:r>
              <w:t>Senior DSL</w:t>
            </w:r>
            <w:r w:rsidR="00467030">
              <w:t>s</w:t>
            </w:r>
            <w:r w:rsidR="002062EF">
              <w:t xml:space="preserve"> at The Westgate School </w:t>
            </w:r>
          </w:p>
        </w:tc>
        <w:tc>
          <w:tcPr>
            <w:tcW w:w="3711" w:type="dxa"/>
            <w:tcBorders>
              <w:top w:val="single" w:sz="4" w:space="0" w:color="000000"/>
              <w:left w:val="single" w:sz="4" w:space="0" w:color="000000"/>
              <w:bottom w:val="single" w:sz="4" w:space="0" w:color="000000"/>
              <w:right w:val="single" w:sz="4" w:space="0" w:color="000000"/>
            </w:tcBorders>
          </w:tcPr>
          <w:p w14:paraId="4F14BDD7" w14:textId="77777777" w:rsidR="00CF5A8C" w:rsidRDefault="1868F7F5" w:rsidP="00D1118D">
            <w:pPr>
              <w:spacing w:after="0" w:line="259" w:lineRule="auto"/>
              <w:ind w:left="0" w:right="60" w:firstLine="0"/>
              <w:jc w:val="center"/>
            </w:pPr>
            <w:r>
              <w:t>Mrs</w:t>
            </w:r>
            <w:r w:rsidR="002C6961">
              <w:t xml:space="preserve"> Jane Edwards </w:t>
            </w:r>
          </w:p>
          <w:p w14:paraId="6457E905" w14:textId="65088D4B" w:rsidR="002062EF" w:rsidRDefault="002062EF" w:rsidP="00D1118D">
            <w:pPr>
              <w:spacing w:after="0" w:line="259" w:lineRule="auto"/>
              <w:ind w:left="0" w:right="60" w:firstLine="0"/>
              <w:jc w:val="center"/>
            </w:pPr>
            <w:r>
              <w:t>Mr Ben Pearce</w:t>
            </w:r>
          </w:p>
        </w:tc>
        <w:tc>
          <w:tcPr>
            <w:tcW w:w="3327" w:type="dxa"/>
            <w:tcBorders>
              <w:top w:val="single" w:sz="4" w:space="0" w:color="000000"/>
              <w:left w:val="single" w:sz="4" w:space="0" w:color="000000"/>
              <w:bottom w:val="single" w:sz="4" w:space="0" w:color="000000"/>
              <w:right w:val="single" w:sz="4" w:space="0" w:color="000000"/>
            </w:tcBorders>
          </w:tcPr>
          <w:p w14:paraId="6457E906" w14:textId="77777777" w:rsidR="00CF5A8C" w:rsidRDefault="00CF5A8C" w:rsidP="00D1118D">
            <w:pPr>
              <w:spacing w:after="0" w:line="259" w:lineRule="auto"/>
              <w:ind w:left="3" w:firstLine="0"/>
              <w:jc w:val="center"/>
            </w:pPr>
            <w:r>
              <w:t>01962 854757</w:t>
            </w:r>
          </w:p>
        </w:tc>
      </w:tr>
      <w:tr w:rsidR="006F0FD5" w14:paraId="6457E90C" w14:textId="77777777" w:rsidTr="00EE604B">
        <w:trPr>
          <w:trHeight w:val="599"/>
        </w:trPr>
        <w:tc>
          <w:tcPr>
            <w:tcW w:w="2593" w:type="dxa"/>
            <w:tcBorders>
              <w:top w:val="single" w:sz="4" w:space="0" w:color="000000"/>
              <w:left w:val="single" w:sz="4" w:space="0" w:color="000000"/>
              <w:bottom w:val="single" w:sz="4" w:space="0" w:color="000000"/>
              <w:right w:val="single" w:sz="4" w:space="0" w:color="000000"/>
            </w:tcBorders>
          </w:tcPr>
          <w:p w14:paraId="6457E908" w14:textId="77777777" w:rsidR="006F0FD5" w:rsidRDefault="00E93913" w:rsidP="00D1118D">
            <w:pPr>
              <w:spacing w:after="0" w:line="259" w:lineRule="auto"/>
              <w:ind w:left="2" w:firstLine="0"/>
              <w:jc w:val="center"/>
            </w:pPr>
            <w:r>
              <w:t xml:space="preserve"> Deputy DSL(s) </w:t>
            </w:r>
          </w:p>
        </w:tc>
        <w:tc>
          <w:tcPr>
            <w:tcW w:w="3711" w:type="dxa"/>
            <w:tcBorders>
              <w:top w:val="single" w:sz="4" w:space="0" w:color="000000"/>
              <w:left w:val="single" w:sz="4" w:space="0" w:color="000000"/>
              <w:bottom w:val="single" w:sz="4" w:space="0" w:color="000000"/>
              <w:right w:val="single" w:sz="4" w:space="0" w:color="000000"/>
            </w:tcBorders>
          </w:tcPr>
          <w:p w14:paraId="6457E909" w14:textId="77777777" w:rsidR="00390AB8" w:rsidRDefault="00390AB8" w:rsidP="00D1118D">
            <w:pPr>
              <w:spacing w:after="0" w:line="259" w:lineRule="auto"/>
              <w:ind w:left="0" w:right="61" w:firstLine="0"/>
              <w:jc w:val="center"/>
            </w:pPr>
            <w:r>
              <w:t>Mrs. R. Condon</w:t>
            </w:r>
          </w:p>
          <w:p w14:paraId="6457E90A" w14:textId="77777777" w:rsidR="006F0FD5" w:rsidRDefault="00136E5A" w:rsidP="00D1118D">
            <w:pPr>
              <w:spacing w:after="2" w:line="238" w:lineRule="auto"/>
              <w:ind w:left="663" w:right="663" w:firstLine="0"/>
              <w:jc w:val="center"/>
            </w:pPr>
            <w:r>
              <w:t>Mrs. L. Kirby</w:t>
            </w:r>
          </w:p>
        </w:tc>
        <w:tc>
          <w:tcPr>
            <w:tcW w:w="3327" w:type="dxa"/>
            <w:tcBorders>
              <w:top w:val="single" w:sz="4" w:space="0" w:color="000000"/>
              <w:left w:val="single" w:sz="4" w:space="0" w:color="000000"/>
              <w:bottom w:val="single" w:sz="4" w:space="0" w:color="000000"/>
              <w:right w:val="single" w:sz="4" w:space="0" w:color="000000"/>
            </w:tcBorders>
          </w:tcPr>
          <w:p w14:paraId="6457E90B" w14:textId="77777777" w:rsidR="006F0FD5" w:rsidRDefault="00E93913" w:rsidP="00D1118D">
            <w:pPr>
              <w:spacing w:after="0" w:line="259" w:lineRule="auto"/>
              <w:ind w:left="0" w:right="56" w:firstLine="0"/>
              <w:jc w:val="center"/>
            </w:pPr>
            <w:r>
              <w:t xml:space="preserve">01962 854757 </w:t>
            </w:r>
          </w:p>
        </w:tc>
      </w:tr>
      <w:tr w:rsidR="006F0FD5" w14:paraId="6457E913" w14:textId="77777777" w:rsidTr="00D1118D">
        <w:trPr>
          <w:trHeight w:val="1274"/>
        </w:trPr>
        <w:tc>
          <w:tcPr>
            <w:tcW w:w="2593" w:type="dxa"/>
            <w:tcBorders>
              <w:top w:val="single" w:sz="4" w:space="0" w:color="000000"/>
              <w:left w:val="single" w:sz="4" w:space="0" w:color="000000"/>
              <w:bottom w:val="single" w:sz="4" w:space="0" w:color="000000"/>
              <w:right w:val="single" w:sz="4" w:space="0" w:color="000000"/>
            </w:tcBorders>
          </w:tcPr>
          <w:p w14:paraId="6457E90D" w14:textId="77777777" w:rsidR="006F0FD5" w:rsidRDefault="00E93913" w:rsidP="00D1118D">
            <w:pPr>
              <w:spacing w:after="0" w:line="259" w:lineRule="auto"/>
              <w:ind w:left="0" w:right="63" w:firstLine="0"/>
              <w:jc w:val="center"/>
            </w:pPr>
            <w:r>
              <w:t xml:space="preserve">Nursery named </w:t>
            </w:r>
          </w:p>
          <w:p w14:paraId="6457E90E" w14:textId="77777777" w:rsidR="006F0FD5" w:rsidRDefault="00E93913" w:rsidP="00D1118D">
            <w:pPr>
              <w:spacing w:after="0" w:line="259" w:lineRule="auto"/>
              <w:ind w:left="0" w:right="59" w:firstLine="0"/>
              <w:jc w:val="center"/>
            </w:pPr>
            <w:r>
              <w:t xml:space="preserve">“Prevent” lead </w:t>
            </w:r>
          </w:p>
          <w:p w14:paraId="6457E90F" w14:textId="77777777" w:rsidR="006F0FD5" w:rsidRDefault="00E93913" w:rsidP="00D1118D">
            <w:pPr>
              <w:spacing w:after="0" w:line="259" w:lineRule="auto"/>
              <w:ind w:left="0" w:firstLine="0"/>
            </w:pPr>
            <w:r>
              <w:t xml:space="preserve"> </w:t>
            </w:r>
          </w:p>
        </w:tc>
        <w:tc>
          <w:tcPr>
            <w:tcW w:w="3711" w:type="dxa"/>
            <w:tcBorders>
              <w:top w:val="single" w:sz="4" w:space="0" w:color="000000"/>
              <w:left w:val="single" w:sz="4" w:space="0" w:color="000000"/>
              <w:bottom w:val="single" w:sz="4" w:space="0" w:color="000000"/>
              <w:right w:val="single" w:sz="4" w:space="0" w:color="000000"/>
            </w:tcBorders>
          </w:tcPr>
          <w:p w14:paraId="6457E910" w14:textId="77777777" w:rsidR="006F0FD5" w:rsidRDefault="006F0FD5" w:rsidP="00D1118D">
            <w:pPr>
              <w:spacing w:after="0" w:line="259" w:lineRule="auto"/>
              <w:ind w:left="0" w:right="59" w:firstLine="0"/>
              <w:jc w:val="center"/>
            </w:pPr>
          </w:p>
          <w:p w14:paraId="6457E911" w14:textId="77777777" w:rsidR="00136E5A" w:rsidRDefault="00136E5A" w:rsidP="00D1118D">
            <w:pPr>
              <w:spacing w:after="0" w:line="259" w:lineRule="auto"/>
              <w:ind w:left="0" w:right="59" w:firstLine="0"/>
              <w:jc w:val="center"/>
            </w:pPr>
            <w:r>
              <w:t>Miss. Charlotte Bates</w:t>
            </w:r>
          </w:p>
        </w:tc>
        <w:tc>
          <w:tcPr>
            <w:tcW w:w="3327" w:type="dxa"/>
            <w:tcBorders>
              <w:top w:val="single" w:sz="4" w:space="0" w:color="000000"/>
              <w:left w:val="single" w:sz="4" w:space="0" w:color="000000"/>
              <w:bottom w:val="single" w:sz="4" w:space="0" w:color="000000"/>
              <w:right w:val="single" w:sz="4" w:space="0" w:color="000000"/>
            </w:tcBorders>
          </w:tcPr>
          <w:p w14:paraId="6457E912" w14:textId="77777777" w:rsidR="006F0FD5" w:rsidRDefault="00E93913" w:rsidP="00D1118D">
            <w:pPr>
              <w:spacing w:after="0" w:line="259" w:lineRule="auto"/>
              <w:ind w:left="0" w:right="56" w:firstLine="0"/>
              <w:jc w:val="center"/>
            </w:pPr>
            <w:r>
              <w:t xml:space="preserve">01962 854757 </w:t>
            </w:r>
          </w:p>
        </w:tc>
      </w:tr>
      <w:tr w:rsidR="006F0FD5" w14:paraId="6457E917" w14:textId="77777777" w:rsidTr="00D1118D">
        <w:trPr>
          <w:trHeight w:val="516"/>
        </w:trPr>
        <w:tc>
          <w:tcPr>
            <w:tcW w:w="2593" w:type="dxa"/>
            <w:tcBorders>
              <w:top w:val="single" w:sz="4" w:space="0" w:color="000000"/>
              <w:left w:val="single" w:sz="4" w:space="0" w:color="000000"/>
              <w:bottom w:val="single" w:sz="4" w:space="0" w:color="000000"/>
              <w:right w:val="single" w:sz="4" w:space="0" w:color="000000"/>
            </w:tcBorders>
          </w:tcPr>
          <w:p w14:paraId="6457E914" w14:textId="77777777" w:rsidR="006F0FD5" w:rsidRDefault="00136E5A" w:rsidP="00D1118D">
            <w:pPr>
              <w:spacing w:after="0" w:line="259" w:lineRule="auto"/>
              <w:ind w:left="0" w:firstLine="0"/>
              <w:jc w:val="center"/>
            </w:pPr>
            <w:r>
              <w:t xml:space="preserve">Nursery </w:t>
            </w:r>
            <w:r w:rsidR="00E93913">
              <w:t xml:space="preserve">Mental Health Lead </w:t>
            </w:r>
          </w:p>
        </w:tc>
        <w:tc>
          <w:tcPr>
            <w:tcW w:w="3711" w:type="dxa"/>
            <w:tcBorders>
              <w:top w:val="single" w:sz="4" w:space="0" w:color="000000"/>
              <w:left w:val="single" w:sz="4" w:space="0" w:color="000000"/>
              <w:bottom w:val="single" w:sz="4" w:space="0" w:color="000000"/>
              <w:right w:val="single" w:sz="4" w:space="0" w:color="000000"/>
            </w:tcBorders>
          </w:tcPr>
          <w:p w14:paraId="6457E915" w14:textId="77777777" w:rsidR="006F0FD5" w:rsidRDefault="00CB6905" w:rsidP="00D1118D">
            <w:pPr>
              <w:spacing w:after="0" w:line="259" w:lineRule="auto"/>
              <w:ind w:left="0" w:right="58" w:firstLine="0"/>
              <w:jc w:val="center"/>
            </w:pPr>
            <w:r>
              <w:t xml:space="preserve"> Mr Mo Pay </w:t>
            </w:r>
          </w:p>
        </w:tc>
        <w:tc>
          <w:tcPr>
            <w:tcW w:w="3327" w:type="dxa"/>
            <w:tcBorders>
              <w:top w:val="single" w:sz="4" w:space="0" w:color="000000"/>
              <w:left w:val="single" w:sz="4" w:space="0" w:color="000000"/>
              <w:bottom w:val="single" w:sz="4" w:space="0" w:color="000000"/>
              <w:right w:val="single" w:sz="4" w:space="0" w:color="000000"/>
            </w:tcBorders>
          </w:tcPr>
          <w:p w14:paraId="6457E916" w14:textId="77777777" w:rsidR="006F0FD5" w:rsidRDefault="00E93913" w:rsidP="00D1118D">
            <w:pPr>
              <w:spacing w:after="0" w:line="259" w:lineRule="auto"/>
              <w:ind w:left="0" w:right="56" w:firstLine="0"/>
              <w:jc w:val="center"/>
            </w:pPr>
            <w:r>
              <w:t xml:space="preserve">01962 854757 </w:t>
            </w:r>
          </w:p>
        </w:tc>
      </w:tr>
      <w:tr w:rsidR="006F0FD5" w14:paraId="6457E91D" w14:textId="77777777" w:rsidTr="00D1118D">
        <w:trPr>
          <w:trHeight w:val="1023"/>
        </w:trPr>
        <w:tc>
          <w:tcPr>
            <w:tcW w:w="2593" w:type="dxa"/>
            <w:tcBorders>
              <w:top w:val="single" w:sz="4" w:space="0" w:color="000000"/>
              <w:left w:val="single" w:sz="4" w:space="0" w:color="000000"/>
              <w:bottom w:val="single" w:sz="4" w:space="0" w:color="000000"/>
              <w:right w:val="single" w:sz="4" w:space="0" w:color="000000"/>
            </w:tcBorders>
          </w:tcPr>
          <w:p w14:paraId="6457E918" w14:textId="77777777" w:rsidR="006F0FD5" w:rsidRDefault="00E93913" w:rsidP="00D1118D">
            <w:pPr>
              <w:spacing w:after="0" w:line="259" w:lineRule="auto"/>
              <w:ind w:left="0" w:right="59" w:firstLine="0"/>
              <w:jc w:val="center"/>
            </w:pPr>
            <w:r>
              <w:t xml:space="preserve">Nominated </w:t>
            </w:r>
          </w:p>
          <w:p w14:paraId="6457E919" w14:textId="77777777" w:rsidR="006F0FD5" w:rsidRDefault="00E93913" w:rsidP="00D1118D">
            <w:pPr>
              <w:spacing w:after="0" w:line="259" w:lineRule="auto"/>
              <w:ind w:left="44" w:firstLine="0"/>
            </w:pPr>
            <w:r>
              <w:t xml:space="preserve">Safeguarding Governor </w:t>
            </w:r>
          </w:p>
          <w:p w14:paraId="6457E91A" w14:textId="77777777" w:rsidR="006F0FD5" w:rsidRDefault="00E93913" w:rsidP="00D1118D">
            <w:pPr>
              <w:spacing w:after="0" w:line="259" w:lineRule="auto"/>
              <w:ind w:left="2" w:firstLine="0"/>
              <w:jc w:val="center"/>
            </w:pPr>
            <w:r>
              <w:t xml:space="preserve"> </w:t>
            </w:r>
          </w:p>
        </w:tc>
        <w:tc>
          <w:tcPr>
            <w:tcW w:w="3711" w:type="dxa"/>
            <w:tcBorders>
              <w:top w:val="single" w:sz="4" w:space="0" w:color="000000"/>
              <w:left w:val="single" w:sz="4" w:space="0" w:color="000000"/>
              <w:bottom w:val="single" w:sz="4" w:space="0" w:color="000000"/>
              <w:right w:val="single" w:sz="4" w:space="0" w:color="000000"/>
            </w:tcBorders>
          </w:tcPr>
          <w:p w14:paraId="6457E91B" w14:textId="77777777" w:rsidR="006F0FD5" w:rsidRDefault="00CF5A8C" w:rsidP="00D1118D">
            <w:pPr>
              <w:spacing w:after="0" w:line="259" w:lineRule="auto"/>
              <w:ind w:left="0" w:right="59" w:firstLine="0"/>
              <w:jc w:val="center"/>
            </w:pPr>
            <w:r>
              <w:t>Ruth Luzmore</w:t>
            </w:r>
          </w:p>
        </w:tc>
        <w:tc>
          <w:tcPr>
            <w:tcW w:w="3327" w:type="dxa"/>
            <w:tcBorders>
              <w:top w:val="single" w:sz="4" w:space="0" w:color="000000"/>
              <w:left w:val="single" w:sz="4" w:space="0" w:color="000000"/>
              <w:bottom w:val="single" w:sz="4" w:space="0" w:color="000000"/>
              <w:right w:val="single" w:sz="4" w:space="0" w:color="000000"/>
            </w:tcBorders>
          </w:tcPr>
          <w:p w14:paraId="6457E91C" w14:textId="77777777" w:rsidR="006F0FD5" w:rsidRDefault="00E93913" w:rsidP="00D1118D">
            <w:pPr>
              <w:spacing w:after="0" w:line="259" w:lineRule="auto"/>
              <w:ind w:left="0" w:firstLine="1556"/>
            </w:pPr>
            <w:r>
              <w:t xml:space="preserve"> contact@westgate.hants.sch.uk </w:t>
            </w:r>
          </w:p>
        </w:tc>
      </w:tr>
      <w:tr w:rsidR="006F0FD5" w14:paraId="6457E922" w14:textId="77777777" w:rsidTr="00D1118D">
        <w:trPr>
          <w:trHeight w:val="516"/>
        </w:trPr>
        <w:tc>
          <w:tcPr>
            <w:tcW w:w="2593" w:type="dxa"/>
            <w:tcBorders>
              <w:top w:val="single" w:sz="4" w:space="0" w:color="000000"/>
              <w:left w:val="single" w:sz="4" w:space="0" w:color="000000"/>
              <w:bottom w:val="single" w:sz="4" w:space="0" w:color="000000"/>
              <w:right w:val="single" w:sz="4" w:space="0" w:color="000000"/>
            </w:tcBorders>
          </w:tcPr>
          <w:p w14:paraId="6457E91E" w14:textId="77777777" w:rsidR="006F0FD5" w:rsidRDefault="00E93913" w:rsidP="00D1118D">
            <w:pPr>
              <w:spacing w:after="0" w:line="259" w:lineRule="auto"/>
              <w:ind w:left="0" w:right="57" w:firstLine="0"/>
              <w:jc w:val="center"/>
            </w:pPr>
            <w:r>
              <w:t xml:space="preserve">Chair of Governors </w:t>
            </w:r>
          </w:p>
        </w:tc>
        <w:tc>
          <w:tcPr>
            <w:tcW w:w="3711" w:type="dxa"/>
            <w:tcBorders>
              <w:top w:val="single" w:sz="4" w:space="0" w:color="000000"/>
              <w:left w:val="single" w:sz="4" w:space="0" w:color="000000"/>
              <w:bottom w:val="single" w:sz="4" w:space="0" w:color="000000"/>
              <w:right w:val="single" w:sz="4" w:space="0" w:color="000000"/>
            </w:tcBorders>
          </w:tcPr>
          <w:p w14:paraId="6457E91F" w14:textId="77777777" w:rsidR="006F0FD5" w:rsidRDefault="00E93913" w:rsidP="00D1118D">
            <w:pPr>
              <w:spacing w:after="0" w:line="259" w:lineRule="auto"/>
              <w:ind w:left="0" w:right="57" w:firstLine="0"/>
              <w:jc w:val="center"/>
            </w:pPr>
            <w:r>
              <w:t xml:space="preserve">Penny Catchpole </w:t>
            </w:r>
          </w:p>
          <w:p w14:paraId="6457E920" w14:textId="77777777" w:rsidR="006F0FD5" w:rsidRDefault="00E93913" w:rsidP="00D1118D">
            <w:pPr>
              <w:spacing w:after="0" w:line="259" w:lineRule="auto"/>
              <w:ind w:left="0" w:firstLine="0"/>
            </w:pPr>
            <w:r>
              <w:t xml:space="preserve"> </w:t>
            </w:r>
          </w:p>
        </w:tc>
        <w:tc>
          <w:tcPr>
            <w:tcW w:w="3327" w:type="dxa"/>
            <w:tcBorders>
              <w:top w:val="single" w:sz="4" w:space="0" w:color="000000"/>
              <w:left w:val="single" w:sz="4" w:space="0" w:color="000000"/>
              <w:bottom w:val="single" w:sz="4" w:space="0" w:color="000000"/>
              <w:right w:val="single" w:sz="4" w:space="0" w:color="000000"/>
            </w:tcBorders>
          </w:tcPr>
          <w:p w14:paraId="6457E921" w14:textId="77777777" w:rsidR="006F0FD5" w:rsidRDefault="00E93913" w:rsidP="00D1118D">
            <w:pPr>
              <w:spacing w:after="0" w:line="259" w:lineRule="auto"/>
              <w:ind w:left="0" w:firstLine="0"/>
            </w:pPr>
            <w:r>
              <w:t xml:space="preserve">contact@westgate.hants.sch.uk </w:t>
            </w:r>
          </w:p>
        </w:tc>
      </w:tr>
      <w:tr w:rsidR="006D74CF" w14:paraId="6457E926" w14:textId="77777777" w:rsidTr="00D1118D">
        <w:trPr>
          <w:trHeight w:val="516"/>
        </w:trPr>
        <w:tc>
          <w:tcPr>
            <w:tcW w:w="2593" w:type="dxa"/>
            <w:tcBorders>
              <w:top w:val="single" w:sz="4" w:space="0" w:color="000000"/>
              <w:left w:val="single" w:sz="4" w:space="0" w:color="000000"/>
              <w:bottom w:val="single" w:sz="4" w:space="0" w:color="000000"/>
              <w:right w:val="single" w:sz="4" w:space="0" w:color="000000"/>
            </w:tcBorders>
          </w:tcPr>
          <w:p w14:paraId="6457E923" w14:textId="77777777" w:rsidR="006D74CF" w:rsidRDefault="006D74CF" w:rsidP="00D1118D">
            <w:pPr>
              <w:spacing w:after="0" w:line="259" w:lineRule="auto"/>
              <w:ind w:left="0" w:right="57" w:firstLine="0"/>
              <w:jc w:val="center"/>
            </w:pPr>
            <w:r>
              <w:t>Chair of Nursery Governors</w:t>
            </w:r>
          </w:p>
        </w:tc>
        <w:tc>
          <w:tcPr>
            <w:tcW w:w="3711" w:type="dxa"/>
            <w:tcBorders>
              <w:top w:val="single" w:sz="4" w:space="0" w:color="000000"/>
              <w:left w:val="single" w:sz="4" w:space="0" w:color="000000"/>
              <w:bottom w:val="single" w:sz="4" w:space="0" w:color="000000"/>
              <w:right w:val="single" w:sz="4" w:space="0" w:color="000000"/>
            </w:tcBorders>
          </w:tcPr>
          <w:p w14:paraId="6A08A79E" w14:textId="77777777" w:rsidR="00093446" w:rsidRDefault="00093446" w:rsidP="00D1118D">
            <w:pPr>
              <w:spacing w:after="0" w:line="259" w:lineRule="auto"/>
              <w:ind w:left="0" w:right="57" w:firstLine="0"/>
              <w:jc w:val="center"/>
            </w:pPr>
            <w:r>
              <w:t xml:space="preserve">Ruth Luzmore </w:t>
            </w:r>
          </w:p>
          <w:p w14:paraId="6457E924" w14:textId="1361CA70" w:rsidR="006D74CF" w:rsidRDefault="006D74CF" w:rsidP="00D1118D">
            <w:pPr>
              <w:spacing w:after="0" w:line="259" w:lineRule="auto"/>
              <w:ind w:left="0" w:right="57" w:firstLine="0"/>
              <w:jc w:val="center"/>
            </w:pPr>
          </w:p>
        </w:tc>
        <w:tc>
          <w:tcPr>
            <w:tcW w:w="3327" w:type="dxa"/>
            <w:tcBorders>
              <w:top w:val="single" w:sz="4" w:space="0" w:color="000000"/>
              <w:left w:val="single" w:sz="4" w:space="0" w:color="000000"/>
              <w:bottom w:val="single" w:sz="4" w:space="0" w:color="000000"/>
              <w:right w:val="single" w:sz="4" w:space="0" w:color="000000"/>
            </w:tcBorders>
          </w:tcPr>
          <w:p w14:paraId="6457E925" w14:textId="77777777" w:rsidR="006D74CF" w:rsidRDefault="006D74CF" w:rsidP="00D1118D">
            <w:pPr>
              <w:spacing w:after="0" w:line="259" w:lineRule="auto"/>
              <w:ind w:left="0" w:firstLine="0"/>
            </w:pPr>
            <w:r>
              <w:t>contact@westgate.hants.sch.uk</w:t>
            </w:r>
          </w:p>
        </w:tc>
      </w:tr>
      <w:tr w:rsidR="006F0FD5" w14:paraId="6457E92E" w14:textId="77777777" w:rsidTr="00D1118D">
        <w:trPr>
          <w:trHeight w:val="1022"/>
        </w:trPr>
        <w:tc>
          <w:tcPr>
            <w:tcW w:w="2593" w:type="dxa"/>
            <w:tcBorders>
              <w:top w:val="single" w:sz="4" w:space="0" w:color="000000"/>
              <w:left w:val="single" w:sz="4" w:space="0" w:color="000000"/>
              <w:bottom w:val="single" w:sz="4" w:space="0" w:color="000000"/>
              <w:right w:val="single" w:sz="4" w:space="0" w:color="000000"/>
            </w:tcBorders>
          </w:tcPr>
          <w:p w14:paraId="6457E927" w14:textId="77777777" w:rsidR="006F0FD5" w:rsidRDefault="00E93913" w:rsidP="00D1118D">
            <w:pPr>
              <w:spacing w:after="0" w:line="259" w:lineRule="auto"/>
              <w:ind w:left="0" w:firstLine="0"/>
            </w:pPr>
            <w:r>
              <w:t xml:space="preserve"> </w:t>
            </w:r>
          </w:p>
          <w:p w14:paraId="6457E928" w14:textId="77777777" w:rsidR="006F0FD5" w:rsidRDefault="00E93913" w:rsidP="00D1118D">
            <w:pPr>
              <w:spacing w:after="0" w:line="259" w:lineRule="auto"/>
              <w:ind w:left="0" w:firstLine="0"/>
              <w:jc w:val="center"/>
            </w:pPr>
            <w:r>
              <w:t xml:space="preserve">Children’s Reception Team </w:t>
            </w:r>
          </w:p>
        </w:tc>
        <w:tc>
          <w:tcPr>
            <w:tcW w:w="3711" w:type="dxa"/>
            <w:tcBorders>
              <w:top w:val="single" w:sz="4" w:space="0" w:color="000000"/>
              <w:left w:val="single" w:sz="4" w:space="0" w:color="000000"/>
              <w:bottom w:val="single" w:sz="4" w:space="0" w:color="000000"/>
              <w:right w:val="single" w:sz="4" w:space="0" w:color="000000"/>
            </w:tcBorders>
          </w:tcPr>
          <w:p w14:paraId="6457E929" w14:textId="77777777" w:rsidR="006F0FD5" w:rsidRDefault="00E93913" w:rsidP="00D1118D">
            <w:pPr>
              <w:spacing w:after="0" w:line="259" w:lineRule="auto"/>
              <w:ind w:left="2" w:firstLine="0"/>
              <w:jc w:val="center"/>
            </w:pPr>
            <w:r>
              <w:t xml:space="preserve"> </w:t>
            </w:r>
          </w:p>
          <w:p w14:paraId="6457E92A" w14:textId="77777777" w:rsidR="006F0FD5" w:rsidRDefault="00E93913" w:rsidP="00D1118D">
            <w:pPr>
              <w:spacing w:after="0" w:line="259" w:lineRule="auto"/>
              <w:ind w:left="2" w:firstLine="0"/>
              <w:jc w:val="center"/>
            </w:pPr>
            <w:r>
              <w:t xml:space="preserve"> </w:t>
            </w:r>
          </w:p>
          <w:p w14:paraId="6457E92B" w14:textId="77777777" w:rsidR="006F0FD5" w:rsidRDefault="00E93913" w:rsidP="00081DA1">
            <w:pPr>
              <w:spacing w:after="0" w:line="259" w:lineRule="auto"/>
            </w:pPr>
            <w:r>
              <w:t xml:space="preserve"> </w:t>
            </w:r>
          </w:p>
        </w:tc>
        <w:tc>
          <w:tcPr>
            <w:tcW w:w="3327" w:type="dxa"/>
            <w:tcBorders>
              <w:top w:val="single" w:sz="4" w:space="0" w:color="000000"/>
              <w:left w:val="single" w:sz="4" w:space="0" w:color="000000"/>
              <w:bottom w:val="single" w:sz="4" w:space="0" w:color="000000"/>
              <w:right w:val="single" w:sz="4" w:space="0" w:color="000000"/>
            </w:tcBorders>
          </w:tcPr>
          <w:p w14:paraId="6457E92C" w14:textId="77777777" w:rsidR="006F0FD5" w:rsidRDefault="00E93913" w:rsidP="00D1118D">
            <w:pPr>
              <w:spacing w:after="0" w:line="259" w:lineRule="auto"/>
              <w:ind w:left="3" w:firstLine="0"/>
              <w:jc w:val="center"/>
            </w:pPr>
            <w:r>
              <w:t xml:space="preserve"> </w:t>
            </w:r>
          </w:p>
          <w:p w14:paraId="6457E92D" w14:textId="77777777" w:rsidR="006F0FD5" w:rsidRDefault="00E93913" w:rsidP="00D1118D">
            <w:pPr>
              <w:spacing w:after="0" w:line="259" w:lineRule="auto"/>
              <w:ind w:left="0" w:right="56" w:firstLine="0"/>
              <w:jc w:val="center"/>
            </w:pPr>
            <w:r>
              <w:t xml:space="preserve">01329 225379 </w:t>
            </w:r>
          </w:p>
        </w:tc>
      </w:tr>
      <w:tr w:rsidR="006F0FD5" w14:paraId="6457E935" w14:textId="77777777" w:rsidTr="00D1118D">
        <w:trPr>
          <w:trHeight w:val="768"/>
        </w:trPr>
        <w:tc>
          <w:tcPr>
            <w:tcW w:w="2593" w:type="dxa"/>
            <w:tcBorders>
              <w:top w:val="single" w:sz="4" w:space="0" w:color="000000"/>
              <w:left w:val="single" w:sz="4" w:space="0" w:color="000000"/>
              <w:bottom w:val="single" w:sz="4" w:space="0" w:color="000000"/>
              <w:right w:val="single" w:sz="4" w:space="0" w:color="000000"/>
            </w:tcBorders>
          </w:tcPr>
          <w:p w14:paraId="6457E92F" w14:textId="77777777" w:rsidR="006F0FD5" w:rsidRDefault="00E93913" w:rsidP="00D1118D">
            <w:pPr>
              <w:spacing w:after="0" w:line="259" w:lineRule="auto"/>
              <w:ind w:left="2" w:firstLine="0"/>
              <w:jc w:val="center"/>
            </w:pPr>
            <w:r>
              <w:t xml:space="preserve"> </w:t>
            </w:r>
          </w:p>
          <w:p w14:paraId="6457E930" w14:textId="77777777" w:rsidR="006F0FD5" w:rsidRDefault="00E93913" w:rsidP="00D1118D">
            <w:pPr>
              <w:spacing w:after="0" w:line="259" w:lineRule="auto"/>
              <w:ind w:left="27" w:firstLine="0"/>
            </w:pPr>
            <w:r>
              <w:t xml:space="preserve">Out of hours social care </w:t>
            </w:r>
          </w:p>
          <w:p w14:paraId="6457E931" w14:textId="77777777" w:rsidR="006F0FD5" w:rsidRDefault="00E93913" w:rsidP="00D1118D">
            <w:pPr>
              <w:spacing w:after="0" w:line="259" w:lineRule="auto"/>
              <w:ind w:left="2" w:firstLine="0"/>
              <w:jc w:val="center"/>
            </w:pPr>
            <w:r>
              <w:t xml:space="preserve"> </w:t>
            </w:r>
          </w:p>
        </w:tc>
        <w:tc>
          <w:tcPr>
            <w:tcW w:w="3711" w:type="dxa"/>
            <w:tcBorders>
              <w:top w:val="single" w:sz="4" w:space="0" w:color="000000"/>
              <w:left w:val="single" w:sz="4" w:space="0" w:color="000000"/>
              <w:bottom w:val="single" w:sz="4" w:space="0" w:color="000000"/>
              <w:right w:val="single" w:sz="4" w:space="0" w:color="000000"/>
            </w:tcBorders>
          </w:tcPr>
          <w:p w14:paraId="6457E932" w14:textId="77777777" w:rsidR="006F0FD5" w:rsidRDefault="00E93913" w:rsidP="00D1118D">
            <w:pPr>
              <w:spacing w:after="0" w:line="259" w:lineRule="auto"/>
              <w:ind w:left="2" w:firstLine="0"/>
              <w:jc w:val="center"/>
            </w:pPr>
            <w:r>
              <w:t xml:space="preserve"> </w:t>
            </w:r>
          </w:p>
        </w:tc>
        <w:tc>
          <w:tcPr>
            <w:tcW w:w="3327" w:type="dxa"/>
            <w:tcBorders>
              <w:top w:val="single" w:sz="4" w:space="0" w:color="000000"/>
              <w:left w:val="single" w:sz="4" w:space="0" w:color="000000"/>
              <w:bottom w:val="single" w:sz="4" w:space="0" w:color="000000"/>
              <w:right w:val="single" w:sz="4" w:space="0" w:color="000000"/>
            </w:tcBorders>
          </w:tcPr>
          <w:p w14:paraId="6457E933" w14:textId="77777777" w:rsidR="006F0FD5" w:rsidRDefault="00E93913" w:rsidP="00D1118D">
            <w:pPr>
              <w:spacing w:after="0" w:line="259" w:lineRule="auto"/>
              <w:ind w:left="3" w:firstLine="0"/>
              <w:jc w:val="center"/>
            </w:pPr>
            <w:r>
              <w:t xml:space="preserve"> </w:t>
            </w:r>
          </w:p>
          <w:p w14:paraId="6457E934" w14:textId="77777777" w:rsidR="006F0FD5" w:rsidRDefault="00E93913" w:rsidP="00D1118D">
            <w:pPr>
              <w:spacing w:after="0" w:line="259" w:lineRule="auto"/>
              <w:ind w:left="0" w:right="56" w:firstLine="0"/>
              <w:jc w:val="center"/>
            </w:pPr>
            <w:r>
              <w:t xml:space="preserve">0300 555 1373 </w:t>
            </w:r>
          </w:p>
        </w:tc>
      </w:tr>
      <w:tr w:rsidR="006F0FD5" w14:paraId="6457E93A" w14:textId="77777777" w:rsidTr="00081DA1">
        <w:trPr>
          <w:trHeight w:val="577"/>
        </w:trPr>
        <w:tc>
          <w:tcPr>
            <w:tcW w:w="2593" w:type="dxa"/>
            <w:tcBorders>
              <w:top w:val="single" w:sz="4" w:space="0" w:color="000000"/>
              <w:left w:val="single" w:sz="4" w:space="0" w:color="000000"/>
              <w:bottom w:val="single" w:sz="4" w:space="0" w:color="000000"/>
              <w:right w:val="single" w:sz="4" w:space="0" w:color="000000"/>
            </w:tcBorders>
          </w:tcPr>
          <w:p w14:paraId="6457E936" w14:textId="77777777" w:rsidR="006F0FD5" w:rsidRDefault="00E93913" w:rsidP="00D1118D">
            <w:pPr>
              <w:spacing w:after="0" w:line="259" w:lineRule="auto"/>
              <w:ind w:left="0" w:right="61" w:firstLine="0"/>
              <w:jc w:val="center"/>
            </w:pPr>
            <w:r>
              <w:t>Police</w:t>
            </w:r>
          </w:p>
        </w:tc>
        <w:tc>
          <w:tcPr>
            <w:tcW w:w="3711" w:type="dxa"/>
            <w:tcBorders>
              <w:top w:val="single" w:sz="4" w:space="0" w:color="000000"/>
              <w:left w:val="single" w:sz="4" w:space="0" w:color="000000"/>
              <w:bottom w:val="single" w:sz="4" w:space="0" w:color="000000"/>
              <w:right w:val="single" w:sz="4" w:space="0" w:color="000000"/>
            </w:tcBorders>
          </w:tcPr>
          <w:p w14:paraId="6457E937" w14:textId="77777777" w:rsidR="006F0FD5" w:rsidRDefault="003D5DEF" w:rsidP="00D1118D">
            <w:pPr>
              <w:spacing w:after="0" w:line="259" w:lineRule="auto"/>
              <w:ind w:left="2" w:firstLine="0"/>
              <w:jc w:val="center"/>
            </w:pPr>
            <w:r w:rsidRPr="00C749FA">
              <w:t>NPCC guidance</w:t>
            </w:r>
          </w:p>
        </w:tc>
        <w:tc>
          <w:tcPr>
            <w:tcW w:w="3327" w:type="dxa"/>
            <w:tcBorders>
              <w:top w:val="single" w:sz="4" w:space="0" w:color="000000"/>
              <w:left w:val="single" w:sz="4" w:space="0" w:color="000000"/>
              <w:bottom w:val="single" w:sz="4" w:space="0" w:color="000000"/>
              <w:right w:val="single" w:sz="4" w:space="0" w:color="000000"/>
            </w:tcBorders>
          </w:tcPr>
          <w:p w14:paraId="6457E938" w14:textId="77777777" w:rsidR="006F0FD5" w:rsidRDefault="00E93913" w:rsidP="00D1118D">
            <w:pPr>
              <w:spacing w:after="0" w:line="259" w:lineRule="auto"/>
              <w:ind w:left="0" w:right="62" w:firstLine="0"/>
              <w:jc w:val="center"/>
            </w:pPr>
            <w:r>
              <w:t xml:space="preserve">101 or in </w:t>
            </w:r>
          </w:p>
          <w:p w14:paraId="6457E939" w14:textId="77777777" w:rsidR="006F0FD5" w:rsidRDefault="00E93913" w:rsidP="00D1118D">
            <w:pPr>
              <w:spacing w:after="0" w:line="259" w:lineRule="auto"/>
              <w:ind w:left="0" w:right="58" w:firstLine="0"/>
              <w:jc w:val="center"/>
            </w:pPr>
            <w:r>
              <w:t>emergencies 999/CPI form</w:t>
            </w:r>
          </w:p>
        </w:tc>
      </w:tr>
      <w:tr w:rsidR="006F0FD5" w14:paraId="6457E944" w14:textId="77777777" w:rsidTr="00D1118D">
        <w:trPr>
          <w:trHeight w:val="1022"/>
        </w:trPr>
        <w:tc>
          <w:tcPr>
            <w:tcW w:w="2593" w:type="dxa"/>
            <w:tcBorders>
              <w:top w:val="single" w:sz="4" w:space="0" w:color="000000"/>
              <w:left w:val="single" w:sz="4" w:space="0" w:color="000000"/>
              <w:bottom w:val="single" w:sz="4" w:space="0" w:color="000000"/>
              <w:right w:val="single" w:sz="4" w:space="0" w:color="000000"/>
            </w:tcBorders>
          </w:tcPr>
          <w:p w14:paraId="6457E93B" w14:textId="77777777" w:rsidR="006F0FD5" w:rsidRDefault="00E93913" w:rsidP="00D1118D">
            <w:pPr>
              <w:spacing w:after="0" w:line="259" w:lineRule="auto"/>
              <w:ind w:left="32" w:firstLine="0"/>
            </w:pPr>
            <w:r>
              <w:t xml:space="preserve">Safeguarding advisors / </w:t>
            </w:r>
          </w:p>
          <w:p w14:paraId="6457E93C" w14:textId="77777777" w:rsidR="006F0FD5" w:rsidRDefault="00E93913" w:rsidP="00D1118D">
            <w:pPr>
              <w:spacing w:after="0" w:line="259" w:lineRule="auto"/>
              <w:ind w:left="0" w:right="62" w:firstLine="0"/>
              <w:jc w:val="center"/>
            </w:pPr>
            <w:r>
              <w:t xml:space="preserve">Local Authority </w:t>
            </w:r>
          </w:p>
          <w:p w14:paraId="6457E93D" w14:textId="77777777" w:rsidR="006F0FD5" w:rsidRDefault="00E93913" w:rsidP="00D1118D">
            <w:pPr>
              <w:spacing w:after="0" w:line="259" w:lineRule="auto"/>
              <w:ind w:left="0" w:firstLine="0"/>
              <w:jc w:val="center"/>
            </w:pPr>
            <w:r>
              <w:t xml:space="preserve">Designated Officers (LADOs) </w:t>
            </w:r>
          </w:p>
        </w:tc>
        <w:tc>
          <w:tcPr>
            <w:tcW w:w="3711" w:type="dxa"/>
            <w:tcBorders>
              <w:top w:val="single" w:sz="4" w:space="0" w:color="000000"/>
              <w:left w:val="single" w:sz="4" w:space="0" w:color="000000"/>
              <w:bottom w:val="single" w:sz="4" w:space="0" w:color="000000"/>
              <w:right w:val="single" w:sz="4" w:space="0" w:color="000000"/>
            </w:tcBorders>
          </w:tcPr>
          <w:p w14:paraId="6457E93E" w14:textId="77777777" w:rsidR="004C4F7B" w:rsidRPr="00C749FA" w:rsidRDefault="004C4F7B" w:rsidP="00D1118D">
            <w:pPr>
              <w:tabs>
                <w:tab w:val="left" w:pos="280"/>
              </w:tabs>
              <w:ind w:left="280"/>
              <w:jc w:val="both"/>
            </w:pPr>
            <w:r w:rsidRPr="00C749FA">
              <w:t xml:space="preserve">Barbara Piddington </w:t>
            </w:r>
          </w:p>
          <w:p w14:paraId="6457E93F" w14:textId="77777777" w:rsidR="004C4F7B" w:rsidRPr="00C749FA" w:rsidRDefault="004C4F7B" w:rsidP="00D1118D">
            <w:pPr>
              <w:tabs>
                <w:tab w:val="left" w:pos="280"/>
              </w:tabs>
              <w:ind w:left="280"/>
              <w:jc w:val="both"/>
            </w:pPr>
            <w:r w:rsidRPr="00C749FA">
              <w:t>Fiona Armfield</w:t>
            </w:r>
          </w:p>
          <w:p w14:paraId="6457E940" w14:textId="77777777" w:rsidR="006F0FD5" w:rsidRDefault="004C4F7B" w:rsidP="00D1118D">
            <w:pPr>
              <w:tabs>
                <w:tab w:val="left" w:pos="280"/>
              </w:tabs>
              <w:ind w:left="280"/>
              <w:jc w:val="both"/>
            </w:pPr>
            <w:r w:rsidRPr="00C749FA">
              <w:t>Shona McMinn</w:t>
            </w:r>
          </w:p>
        </w:tc>
        <w:tc>
          <w:tcPr>
            <w:tcW w:w="3327" w:type="dxa"/>
            <w:tcBorders>
              <w:top w:val="single" w:sz="4" w:space="0" w:color="000000"/>
              <w:left w:val="single" w:sz="4" w:space="0" w:color="000000"/>
              <w:bottom w:val="single" w:sz="4" w:space="0" w:color="000000"/>
              <w:right w:val="single" w:sz="4" w:space="0" w:color="000000"/>
            </w:tcBorders>
          </w:tcPr>
          <w:p w14:paraId="6457E941" w14:textId="77777777" w:rsidR="006F0FD5" w:rsidRDefault="00E93913" w:rsidP="00D1118D">
            <w:pPr>
              <w:spacing w:after="0" w:line="259" w:lineRule="auto"/>
              <w:ind w:left="0" w:right="59" w:firstLine="0"/>
              <w:jc w:val="center"/>
            </w:pPr>
            <w:r>
              <w:t xml:space="preserve">HCC Safeguarding Unit </w:t>
            </w:r>
          </w:p>
          <w:p w14:paraId="6457E942" w14:textId="77777777" w:rsidR="006F0FD5" w:rsidRDefault="00E93913" w:rsidP="00D1118D">
            <w:pPr>
              <w:spacing w:after="0" w:line="259" w:lineRule="auto"/>
              <w:ind w:left="0" w:right="56" w:firstLine="0"/>
              <w:jc w:val="center"/>
            </w:pPr>
            <w:r>
              <w:t xml:space="preserve">01962 876364 </w:t>
            </w:r>
          </w:p>
          <w:p w14:paraId="6457E943" w14:textId="77777777" w:rsidR="006F0FD5" w:rsidRDefault="00E93913" w:rsidP="00D1118D">
            <w:pPr>
              <w:spacing w:after="0" w:line="259" w:lineRule="auto"/>
              <w:ind w:left="55" w:firstLine="0"/>
            </w:pPr>
            <w:r>
              <w:t>Child.protection@hants.gov.uk</w:t>
            </w:r>
          </w:p>
        </w:tc>
      </w:tr>
      <w:tr w:rsidR="006F0FD5" w14:paraId="6457E948" w14:textId="77777777" w:rsidTr="00D1118D">
        <w:trPr>
          <w:trHeight w:val="768"/>
        </w:trPr>
        <w:tc>
          <w:tcPr>
            <w:tcW w:w="2593" w:type="dxa"/>
            <w:tcBorders>
              <w:top w:val="single" w:sz="4" w:space="0" w:color="000000"/>
              <w:left w:val="single" w:sz="4" w:space="0" w:color="000000"/>
              <w:bottom w:val="single" w:sz="4" w:space="0" w:color="000000"/>
              <w:right w:val="single" w:sz="4" w:space="0" w:color="000000"/>
            </w:tcBorders>
          </w:tcPr>
          <w:p w14:paraId="6457E945" w14:textId="77777777" w:rsidR="006F0FD5" w:rsidRDefault="00E93913" w:rsidP="00D1118D">
            <w:pPr>
              <w:spacing w:after="0" w:line="259" w:lineRule="auto"/>
              <w:ind w:left="0" w:right="59" w:firstLine="0"/>
              <w:jc w:val="center"/>
            </w:pPr>
            <w:r>
              <w:t>School nurse</w:t>
            </w:r>
          </w:p>
        </w:tc>
        <w:tc>
          <w:tcPr>
            <w:tcW w:w="3711" w:type="dxa"/>
            <w:tcBorders>
              <w:top w:val="single" w:sz="4" w:space="0" w:color="000000"/>
              <w:left w:val="single" w:sz="4" w:space="0" w:color="000000"/>
              <w:bottom w:val="single" w:sz="4" w:space="0" w:color="000000"/>
              <w:right w:val="single" w:sz="4" w:space="0" w:color="000000"/>
            </w:tcBorders>
          </w:tcPr>
          <w:p w14:paraId="6457E946" w14:textId="77777777" w:rsidR="006F0FD5" w:rsidRDefault="006F0FD5" w:rsidP="00D1118D">
            <w:pPr>
              <w:spacing w:after="0" w:line="259" w:lineRule="auto"/>
            </w:pPr>
          </w:p>
        </w:tc>
        <w:tc>
          <w:tcPr>
            <w:tcW w:w="3327" w:type="dxa"/>
            <w:tcBorders>
              <w:top w:val="single" w:sz="4" w:space="0" w:color="000000"/>
              <w:left w:val="single" w:sz="4" w:space="0" w:color="000000"/>
              <w:bottom w:val="single" w:sz="4" w:space="0" w:color="000000"/>
              <w:right w:val="single" w:sz="4" w:space="0" w:color="000000"/>
            </w:tcBorders>
          </w:tcPr>
          <w:p w14:paraId="6457E947" w14:textId="77777777" w:rsidR="006F0FD5" w:rsidRDefault="00E93913" w:rsidP="00D1118D">
            <w:pPr>
              <w:spacing w:after="0" w:line="259" w:lineRule="auto"/>
              <w:ind w:left="0" w:right="56" w:firstLine="0"/>
              <w:jc w:val="center"/>
            </w:pPr>
            <w:r>
              <w:t xml:space="preserve">01962 763985 </w:t>
            </w:r>
          </w:p>
        </w:tc>
      </w:tr>
      <w:tr w:rsidR="006F0FD5" w14:paraId="6457E94E" w14:textId="77777777" w:rsidTr="00D1118D">
        <w:trPr>
          <w:trHeight w:val="1022"/>
        </w:trPr>
        <w:tc>
          <w:tcPr>
            <w:tcW w:w="2593" w:type="dxa"/>
            <w:tcBorders>
              <w:top w:val="single" w:sz="4" w:space="0" w:color="000000"/>
              <w:left w:val="single" w:sz="4" w:space="0" w:color="000000"/>
              <w:bottom w:val="single" w:sz="4" w:space="0" w:color="000000"/>
              <w:right w:val="single" w:sz="4" w:space="0" w:color="000000"/>
            </w:tcBorders>
          </w:tcPr>
          <w:p w14:paraId="6457E949" w14:textId="77777777" w:rsidR="006F0FD5" w:rsidRDefault="00E93913" w:rsidP="00D1118D">
            <w:pPr>
              <w:spacing w:after="0" w:line="259" w:lineRule="auto"/>
              <w:ind w:left="2" w:firstLine="0"/>
              <w:jc w:val="center"/>
            </w:pPr>
            <w:r>
              <w:t xml:space="preserve">Children’s Service </w:t>
            </w:r>
          </w:p>
          <w:p w14:paraId="6457E94A" w14:textId="77777777" w:rsidR="006F0FD5" w:rsidRDefault="00E93913" w:rsidP="00D1118D">
            <w:pPr>
              <w:spacing w:after="0" w:line="259" w:lineRule="auto"/>
              <w:ind w:left="0" w:firstLine="0"/>
              <w:jc w:val="center"/>
            </w:pPr>
            <w:r>
              <w:t xml:space="preserve">Department, District Service Manager </w:t>
            </w:r>
          </w:p>
        </w:tc>
        <w:tc>
          <w:tcPr>
            <w:tcW w:w="3711" w:type="dxa"/>
            <w:tcBorders>
              <w:top w:val="single" w:sz="4" w:space="0" w:color="000000"/>
              <w:left w:val="single" w:sz="4" w:space="0" w:color="000000"/>
              <w:bottom w:val="single" w:sz="4" w:space="0" w:color="000000"/>
              <w:right w:val="single" w:sz="4" w:space="0" w:color="000000"/>
            </w:tcBorders>
          </w:tcPr>
          <w:p w14:paraId="6457E94B" w14:textId="77777777" w:rsidR="006F0FD5" w:rsidRDefault="00E93913" w:rsidP="00D1118D">
            <w:pPr>
              <w:spacing w:after="0" w:line="259" w:lineRule="auto"/>
              <w:ind w:left="0" w:right="62" w:firstLine="0"/>
              <w:jc w:val="center"/>
            </w:pPr>
            <w:r>
              <w:t xml:space="preserve">Richard Hadley </w:t>
            </w:r>
          </w:p>
          <w:p w14:paraId="6457E94C" w14:textId="77777777" w:rsidR="006F0FD5" w:rsidRDefault="00E93913" w:rsidP="00D1118D">
            <w:pPr>
              <w:spacing w:after="0" w:line="259" w:lineRule="auto"/>
              <w:ind w:left="0" w:right="61" w:firstLine="0"/>
              <w:jc w:val="center"/>
            </w:pPr>
            <w:r>
              <w:t xml:space="preserve">(Eastleigh and Winchester) </w:t>
            </w:r>
          </w:p>
        </w:tc>
        <w:tc>
          <w:tcPr>
            <w:tcW w:w="3327" w:type="dxa"/>
            <w:tcBorders>
              <w:top w:val="single" w:sz="4" w:space="0" w:color="000000"/>
              <w:left w:val="single" w:sz="4" w:space="0" w:color="000000"/>
              <w:bottom w:val="single" w:sz="4" w:space="0" w:color="000000"/>
              <w:right w:val="single" w:sz="4" w:space="0" w:color="000000"/>
            </w:tcBorders>
          </w:tcPr>
          <w:p w14:paraId="6457E94D" w14:textId="77777777" w:rsidR="006F0FD5" w:rsidRDefault="00E93913" w:rsidP="00D1118D">
            <w:pPr>
              <w:spacing w:after="0" w:line="259" w:lineRule="auto"/>
              <w:ind w:left="0" w:right="56" w:firstLine="0"/>
              <w:jc w:val="center"/>
            </w:pPr>
            <w:r>
              <w:t xml:space="preserve">0300 555 1384 </w:t>
            </w:r>
          </w:p>
        </w:tc>
      </w:tr>
      <w:tr w:rsidR="006F0FD5" w14:paraId="6457E954" w14:textId="77777777" w:rsidTr="00D1118D">
        <w:trPr>
          <w:trHeight w:val="771"/>
        </w:trPr>
        <w:tc>
          <w:tcPr>
            <w:tcW w:w="2593" w:type="dxa"/>
            <w:tcBorders>
              <w:top w:val="single" w:sz="4" w:space="0" w:color="000000"/>
              <w:left w:val="single" w:sz="4" w:space="0" w:color="000000"/>
              <w:bottom w:val="single" w:sz="4" w:space="0" w:color="000000"/>
              <w:right w:val="single" w:sz="4" w:space="0" w:color="000000"/>
            </w:tcBorders>
          </w:tcPr>
          <w:p w14:paraId="6457E94F" w14:textId="77777777" w:rsidR="006F0FD5" w:rsidRDefault="00E93913" w:rsidP="00D1118D">
            <w:pPr>
              <w:spacing w:after="0" w:line="259" w:lineRule="auto"/>
              <w:ind w:left="2" w:firstLine="0"/>
              <w:jc w:val="center"/>
            </w:pPr>
            <w:r>
              <w:t xml:space="preserve"> </w:t>
            </w:r>
          </w:p>
          <w:p w14:paraId="6457E950" w14:textId="77777777" w:rsidR="006F0FD5" w:rsidRDefault="00E93913" w:rsidP="00D1118D">
            <w:pPr>
              <w:spacing w:after="0" w:line="259" w:lineRule="auto"/>
              <w:ind w:left="0" w:right="58" w:firstLine="0"/>
              <w:jc w:val="center"/>
            </w:pPr>
            <w:r>
              <w:t xml:space="preserve">Early Help Manager </w:t>
            </w:r>
          </w:p>
          <w:p w14:paraId="6457E951" w14:textId="77777777" w:rsidR="006F0FD5" w:rsidRDefault="00E93913" w:rsidP="00D1118D">
            <w:pPr>
              <w:spacing w:after="0" w:line="259" w:lineRule="auto"/>
              <w:ind w:left="2" w:firstLine="0"/>
              <w:jc w:val="center"/>
            </w:pPr>
            <w:r>
              <w:t xml:space="preserve"> </w:t>
            </w:r>
          </w:p>
        </w:tc>
        <w:tc>
          <w:tcPr>
            <w:tcW w:w="3711" w:type="dxa"/>
            <w:tcBorders>
              <w:top w:val="single" w:sz="4" w:space="0" w:color="000000"/>
              <w:left w:val="single" w:sz="4" w:space="0" w:color="000000"/>
              <w:bottom w:val="single" w:sz="4" w:space="0" w:color="000000"/>
              <w:right w:val="single" w:sz="4" w:space="0" w:color="000000"/>
            </w:tcBorders>
          </w:tcPr>
          <w:p w14:paraId="6457E952" w14:textId="77777777" w:rsidR="006F0FD5" w:rsidRDefault="00E93913" w:rsidP="00D1118D">
            <w:pPr>
              <w:spacing w:after="0" w:line="259" w:lineRule="auto"/>
              <w:ind w:left="0" w:right="61" w:firstLine="0"/>
              <w:jc w:val="center"/>
            </w:pPr>
            <w:r>
              <w:t xml:space="preserve">Eastleigh and Winchester </w:t>
            </w:r>
          </w:p>
        </w:tc>
        <w:tc>
          <w:tcPr>
            <w:tcW w:w="3327" w:type="dxa"/>
            <w:tcBorders>
              <w:top w:val="single" w:sz="4" w:space="0" w:color="000000"/>
              <w:left w:val="single" w:sz="4" w:space="0" w:color="000000"/>
              <w:bottom w:val="single" w:sz="4" w:space="0" w:color="000000"/>
              <w:right w:val="single" w:sz="4" w:space="0" w:color="000000"/>
            </w:tcBorders>
          </w:tcPr>
          <w:p w14:paraId="6457E953" w14:textId="77777777" w:rsidR="006F0FD5" w:rsidRDefault="00E93913" w:rsidP="00D1118D">
            <w:pPr>
              <w:spacing w:after="0" w:line="259" w:lineRule="auto"/>
              <w:ind w:left="0" w:right="57" w:firstLine="0"/>
              <w:jc w:val="center"/>
            </w:pPr>
            <w:r>
              <w:t xml:space="preserve">0370 7797094 </w:t>
            </w:r>
          </w:p>
        </w:tc>
      </w:tr>
    </w:tbl>
    <w:p w14:paraId="6457E955" w14:textId="77777777" w:rsidR="00CF5A8C" w:rsidRDefault="00CF5A8C">
      <w:pPr>
        <w:spacing w:after="0" w:line="259" w:lineRule="auto"/>
        <w:ind w:left="250" w:firstLine="0"/>
        <w:rPr>
          <w:rFonts w:ascii="Calibri" w:eastAsia="Calibri" w:hAnsi="Calibri" w:cs="Calibri"/>
          <w:b/>
        </w:rPr>
      </w:pPr>
    </w:p>
    <w:p w14:paraId="6457E956" w14:textId="77777777" w:rsidR="00FA431D" w:rsidRDefault="00FA431D">
      <w:pPr>
        <w:spacing w:after="160" w:line="259" w:lineRule="auto"/>
        <w:ind w:left="0" w:firstLine="0"/>
        <w:rPr>
          <w:rFonts w:ascii="Calibri" w:eastAsia="Calibri" w:hAnsi="Calibri" w:cs="Calibri"/>
          <w:b/>
        </w:rPr>
      </w:pPr>
      <w:r>
        <w:rPr>
          <w:rFonts w:ascii="Calibri" w:eastAsia="Calibri" w:hAnsi="Calibri" w:cs="Calibri"/>
          <w:b/>
        </w:rPr>
        <w:br w:type="page"/>
      </w:r>
    </w:p>
    <w:p w14:paraId="6457E957" w14:textId="77777777" w:rsidR="006F0FD5" w:rsidRPr="00FA431D" w:rsidRDefault="00E93913" w:rsidP="00FA431D">
      <w:pPr>
        <w:spacing w:after="0" w:line="259" w:lineRule="auto"/>
        <w:ind w:left="0" w:right="859" w:firstLine="0"/>
        <w:rPr>
          <w:b/>
          <w:u w:val="single" w:color="000000"/>
        </w:rPr>
      </w:pPr>
      <w:r w:rsidRPr="00FA431D">
        <w:rPr>
          <w:b/>
          <w:u w:val="single" w:color="000000"/>
        </w:rPr>
        <w:lastRenderedPageBreak/>
        <w:t>Annex 13</w:t>
      </w:r>
    </w:p>
    <w:p w14:paraId="6457E958" w14:textId="77777777" w:rsidR="006F0FD5" w:rsidRPr="00507E61" w:rsidRDefault="00E93913">
      <w:pPr>
        <w:spacing w:after="0" w:line="259" w:lineRule="auto"/>
        <w:ind w:left="1532"/>
      </w:pPr>
      <w:r w:rsidRPr="00507E61">
        <w:rPr>
          <w:rFonts w:eastAsia="Times New Roman"/>
          <w:b/>
        </w:rPr>
        <w:t xml:space="preserve">Sharing low-level concerns (LLCs) – Policy Statement and Procedure </w:t>
      </w:r>
    </w:p>
    <w:p w14:paraId="6457E959" w14:textId="77777777" w:rsidR="006F0FD5" w:rsidRPr="00507E61" w:rsidRDefault="00E93913">
      <w:pPr>
        <w:spacing w:after="0" w:line="277" w:lineRule="auto"/>
        <w:ind w:left="0" w:firstLine="0"/>
        <w:jc w:val="center"/>
      </w:pPr>
      <w:r w:rsidRPr="00507E61">
        <w:rPr>
          <w:rFonts w:eastAsia="Times New Roman"/>
        </w:rPr>
        <w:t xml:space="preserve">(taken from LADO advice Sept. 2021 &amp; Fareer &amp; Co., (09/2021) ‘Developing and implementing a low-level concerns policy: a Guide for organisations which work with children’). </w:t>
      </w:r>
    </w:p>
    <w:p w14:paraId="6457E95A" w14:textId="77777777" w:rsidR="006F0FD5" w:rsidRPr="00507E61" w:rsidRDefault="00E93913">
      <w:pPr>
        <w:spacing w:after="0" w:line="259" w:lineRule="auto"/>
        <w:ind w:left="176" w:firstLine="0"/>
        <w:jc w:val="center"/>
      </w:pPr>
      <w:r w:rsidRPr="00507E61">
        <w:rPr>
          <w:rFonts w:eastAsia="Times New Roman"/>
        </w:rPr>
        <w:t xml:space="preserve"> </w:t>
      </w:r>
    </w:p>
    <w:p w14:paraId="6457E95B" w14:textId="353C5CB2" w:rsidR="006F0FD5" w:rsidRPr="00507E61" w:rsidRDefault="00E93913" w:rsidP="00EE604B">
      <w:pPr>
        <w:spacing w:after="0"/>
        <w:ind w:left="245" w:right="60"/>
        <w:jc w:val="both"/>
      </w:pPr>
      <w:r w:rsidRPr="00507E61">
        <w:rPr>
          <w:rFonts w:eastAsia="Times New Roman"/>
        </w:rPr>
        <w:t xml:space="preserve">This appendix sets out the action required by employees, </w:t>
      </w:r>
      <w:r w:rsidR="0073739E">
        <w:rPr>
          <w:rFonts w:eastAsia="Times New Roman"/>
        </w:rPr>
        <w:t>d</w:t>
      </w:r>
      <w:r w:rsidRPr="00507E61">
        <w:rPr>
          <w:rFonts w:eastAsia="Times New Roman"/>
        </w:rPr>
        <w:t xml:space="preserve">esignated </w:t>
      </w:r>
    </w:p>
    <w:p w14:paraId="6457E95C" w14:textId="024FAD87" w:rsidR="006F0FD5" w:rsidRPr="00507E61" w:rsidRDefault="00E93913" w:rsidP="00EE604B">
      <w:pPr>
        <w:spacing w:after="0"/>
        <w:ind w:left="245" w:right="60"/>
        <w:jc w:val="both"/>
      </w:pPr>
      <w:r w:rsidRPr="00507E61">
        <w:rPr>
          <w:rFonts w:eastAsia="Times New Roman"/>
        </w:rPr>
        <w:t xml:space="preserve">Safeguarding Lead (DSL), or Senior Leaders (SL). If an employee (or volunteer) has an allegation that may meet the harm threshold – they should follow the procedure in the organisation’s safeguarding policy/managing allegations against staff policy. If member of staff has what they believe to be a concern that does not meet the harm threshold (i.e a </w:t>
      </w:r>
      <w:r w:rsidR="00EA0A3F" w:rsidRPr="00507E61">
        <w:rPr>
          <w:rFonts w:eastAsia="Times New Roman"/>
        </w:rPr>
        <w:t>Low-Level</w:t>
      </w:r>
      <w:r w:rsidRPr="00507E61">
        <w:rPr>
          <w:rFonts w:eastAsia="Times New Roman"/>
        </w:rPr>
        <w:t xml:space="preserve"> Concern), they should take the below action.  </w:t>
      </w:r>
    </w:p>
    <w:p w14:paraId="6457E95D" w14:textId="29619A87" w:rsidR="006F0FD5" w:rsidRDefault="00E93913" w:rsidP="00EE604B">
      <w:pPr>
        <w:spacing w:after="0"/>
        <w:ind w:left="245" w:right="60"/>
        <w:jc w:val="both"/>
      </w:pPr>
      <w:r w:rsidRPr="00507E61">
        <w:rPr>
          <w:rFonts w:eastAsia="Times New Roman"/>
        </w:rPr>
        <w:t>KCSIE 202</w:t>
      </w:r>
      <w:r w:rsidR="00381789">
        <w:rPr>
          <w:rFonts w:eastAsia="Times New Roman"/>
        </w:rPr>
        <w:t>5</w:t>
      </w:r>
      <w:r w:rsidRPr="00507E61">
        <w:rPr>
          <w:rFonts w:eastAsia="Times New Roman"/>
        </w:rPr>
        <w:t xml:space="preserve"> requires low-level concerns (LLC) to be shared with the</w:t>
      </w:r>
      <w:r w:rsidR="00133D83">
        <w:rPr>
          <w:rFonts w:eastAsia="Times New Roman"/>
        </w:rPr>
        <w:t xml:space="preserve"> </w:t>
      </w:r>
      <w:r w:rsidR="00CE6C27">
        <w:rPr>
          <w:rFonts w:eastAsia="Times New Roman"/>
        </w:rPr>
        <w:t xml:space="preserve">Senior </w:t>
      </w:r>
      <w:r w:rsidR="00133D83">
        <w:rPr>
          <w:rFonts w:eastAsia="Times New Roman"/>
        </w:rPr>
        <w:t>Nursery Manager</w:t>
      </w:r>
      <w:r w:rsidRPr="00507E61">
        <w:rPr>
          <w:rFonts w:eastAsia="Times New Roman"/>
        </w:rPr>
        <w:t xml:space="preserve"> – unless they relate to the</w:t>
      </w:r>
      <w:r w:rsidR="00133D83">
        <w:rPr>
          <w:rFonts w:eastAsia="Times New Roman"/>
        </w:rPr>
        <w:t xml:space="preserve"> Nursery </w:t>
      </w:r>
      <w:r w:rsidR="00EA0A3F">
        <w:rPr>
          <w:rFonts w:eastAsia="Times New Roman"/>
        </w:rPr>
        <w:t>Manager</w:t>
      </w:r>
      <w:r w:rsidR="00EA0A3F" w:rsidRPr="00507E61">
        <w:rPr>
          <w:rFonts w:eastAsia="Times New Roman"/>
        </w:rPr>
        <w:t xml:space="preserve"> (</w:t>
      </w:r>
      <w:r w:rsidRPr="00507E61">
        <w:rPr>
          <w:rFonts w:eastAsia="Times New Roman"/>
        </w:rPr>
        <w:t>set out in our main guidance) in which case, they should be referred to the Chair of Governors</w:t>
      </w:r>
      <w:r>
        <w:rPr>
          <w:rFonts w:ascii="Times New Roman" w:eastAsia="Times New Roman" w:hAnsi="Times New Roman" w:cs="Times New Roman"/>
          <w:sz w:val="24"/>
        </w:rPr>
        <w:t xml:space="preserve">. </w:t>
      </w:r>
    </w:p>
    <w:p w14:paraId="6457E95E" w14:textId="77777777" w:rsidR="006F0FD5" w:rsidRDefault="00E93913" w:rsidP="00EE604B">
      <w:pPr>
        <w:spacing w:after="0" w:line="259" w:lineRule="auto"/>
        <w:ind w:left="250" w:firstLine="0"/>
        <w:jc w:val="both"/>
      </w:pPr>
      <w:r>
        <w:rPr>
          <w:rFonts w:ascii="Times New Roman" w:eastAsia="Times New Roman" w:hAnsi="Times New Roman" w:cs="Times New Roman"/>
          <w:sz w:val="24"/>
        </w:rPr>
        <w:t xml:space="preserve"> </w:t>
      </w:r>
    </w:p>
    <w:p w14:paraId="6457E95F" w14:textId="77777777" w:rsidR="006F0FD5" w:rsidRDefault="00E93913">
      <w:pPr>
        <w:spacing w:after="0" w:line="259" w:lineRule="auto"/>
        <w:ind w:left="245"/>
        <w:rPr>
          <w:rFonts w:ascii="Times New Roman" w:eastAsia="Times New Roman" w:hAnsi="Times New Roman" w:cs="Times New Roman"/>
          <w:b/>
          <w:sz w:val="24"/>
        </w:rPr>
      </w:pPr>
      <w:r>
        <w:rPr>
          <w:rFonts w:ascii="Times New Roman" w:eastAsia="Times New Roman" w:hAnsi="Times New Roman" w:cs="Times New Roman"/>
          <w:b/>
          <w:sz w:val="24"/>
        </w:rPr>
        <w:t xml:space="preserve">Action Required </w:t>
      </w:r>
    </w:p>
    <w:p w14:paraId="6457E960" w14:textId="77777777" w:rsidR="00945999" w:rsidRDefault="00945999">
      <w:pPr>
        <w:spacing w:after="0" w:line="259" w:lineRule="auto"/>
        <w:ind w:left="245"/>
        <w:rPr>
          <w:rFonts w:ascii="Times New Roman" w:eastAsia="Times New Roman" w:hAnsi="Times New Roman" w:cs="Times New Roman"/>
          <w:b/>
          <w:sz w:val="24"/>
        </w:rPr>
      </w:pPr>
    </w:p>
    <w:p w14:paraId="6457E961" w14:textId="77777777" w:rsidR="00945999" w:rsidRPr="00D1118D" w:rsidRDefault="00DF4C46" w:rsidP="00945999">
      <w:pPr>
        <w:spacing w:after="160" w:line="259" w:lineRule="auto"/>
        <w:ind w:left="0" w:firstLine="0"/>
        <w:rPr>
          <w:rFonts w:ascii="Calibri" w:eastAsia="Calibri" w:hAnsi="Calibri"/>
          <w:b/>
          <w:bCs/>
          <w:color w:val="auto"/>
          <w:lang w:eastAsia="en-US"/>
        </w:rPr>
      </w:pPr>
      <w:r>
        <w:rPr>
          <w:noProof/>
        </w:rPr>
        <mc:AlternateContent>
          <mc:Choice Requires="wps">
            <w:drawing>
              <wp:anchor distT="0" distB="0" distL="114300" distR="114300" simplePos="0" relativeHeight="251658244" behindDoc="0" locked="0" layoutInCell="1" allowOverlap="1" wp14:anchorId="6457EA8A" wp14:editId="6457EA8B">
                <wp:simplePos x="0" y="0"/>
                <wp:positionH relativeFrom="column">
                  <wp:posOffset>94615</wp:posOffset>
                </wp:positionH>
                <wp:positionV relativeFrom="paragraph">
                  <wp:posOffset>234950</wp:posOffset>
                </wp:positionV>
                <wp:extent cx="2277110" cy="914400"/>
                <wp:effectExtent l="0" t="0" r="8890" b="0"/>
                <wp:wrapNone/>
                <wp:docPr id="327549792" name="Rectangle: Rounded Corners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7110" cy="91440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AF5" w14:textId="3C07943C" w:rsidR="00217FC5" w:rsidRPr="00D1118D" w:rsidRDefault="00217FC5" w:rsidP="00945999">
                            <w:pPr>
                              <w:jc w:val="center"/>
                              <w:rPr>
                                <w:color w:val="FFFFFF"/>
                                <w:sz w:val="20"/>
                                <w:szCs w:val="20"/>
                              </w:rPr>
                            </w:pPr>
                            <w:r w:rsidRPr="00D1118D">
                              <w:rPr>
                                <w:color w:val="FFFFFF"/>
                                <w:sz w:val="20"/>
                                <w:szCs w:val="20"/>
                              </w:rPr>
                              <w:t xml:space="preserve">Share with </w:t>
                            </w:r>
                            <w:r w:rsidR="00220BDE">
                              <w:rPr>
                                <w:color w:val="FFFFFF"/>
                                <w:sz w:val="20"/>
                                <w:szCs w:val="20"/>
                              </w:rPr>
                              <w:t>Senior Nursery Manager</w:t>
                            </w:r>
                            <w:r w:rsidRPr="00D1118D">
                              <w:rPr>
                                <w:color w:val="FFFFFF"/>
                                <w:sz w:val="20"/>
                                <w:szCs w:val="20"/>
                              </w:rPr>
                              <w:t xml:space="preserve"> (or in their absence with deputy), or  a DSL  as soon as reasonably practicable and always within 24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6457EA8A" id="Rectangle: Rounded Corners 24" o:spid="_x0000_s1034" style="position:absolute;margin-left:7.45pt;margin-top:18.5pt;width:179.3pt;height:1in;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" fillcolor="#4472c4" strokecolor="#2f528f" strokeweight="1pt">
                <v:stroke joinstyle="miter"/>
                <v:path arrowok="t"/>
                <v:textbox>
                  <w:txbxContent>
                    <w:p w14:paraId="6457EAF5" w14:textId="3C07943C" w:rsidR="00217FC5" w:rsidRPr="00D1118D" w:rsidRDefault="00217FC5" w:rsidP="00945999">
                      <w:pPr>
                        <w:jc w:val="center"/>
                        <w:rPr>
                          <w:color w:val="FFFFFF"/>
                          <w:sz w:val="20"/>
                          <w:szCs w:val="20"/>
                        </w:rPr>
                      </w:pPr>
                      <w:r w:rsidRPr="00D1118D">
                        <w:rPr>
                          <w:color w:val="FFFFFF"/>
                          <w:sz w:val="20"/>
                          <w:szCs w:val="20"/>
                        </w:rPr>
                        <w:t xml:space="preserve">Share with </w:t>
                      </w:r>
                      <w:r w:rsidR="00220BDE">
                        <w:rPr>
                          <w:color w:val="FFFFFF"/>
                          <w:sz w:val="20"/>
                          <w:szCs w:val="20"/>
                        </w:rPr>
                        <w:t>Senior Nursery Manager</w:t>
                      </w:r>
                      <w:r w:rsidRPr="00D1118D">
                        <w:rPr>
                          <w:color w:val="FFFFFF"/>
                          <w:sz w:val="20"/>
                          <w:szCs w:val="20"/>
                        </w:rPr>
                        <w:t xml:space="preserve"> (or in their absence with deputy), or  a DSL  as soon as reasonably practicable and always within 24 hours.</w:t>
                      </w:r>
                    </w:p>
                  </w:txbxContent>
                </v:textbox>
              </v:roundrect>
            </w:pict>
          </mc:Fallback>
        </mc:AlternateContent>
      </w:r>
    </w:p>
    <w:p w14:paraId="6457E962" w14:textId="77777777" w:rsidR="00945999" w:rsidRPr="00D1118D" w:rsidRDefault="00DF4C46" w:rsidP="00945999">
      <w:pPr>
        <w:spacing w:after="160" w:line="259" w:lineRule="auto"/>
        <w:ind w:left="0" w:firstLine="0"/>
        <w:rPr>
          <w:rFonts w:ascii="Calibri" w:eastAsia="Calibri" w:hAnsi="Calibri"/>
          <w:color w:val="auto"/>
          <w:lang w:eastAsia="en-US"/>
        </w:rPr>
      </w:pPr>
      <w:r>
        <w:rPr>
          <w:noProof/>
        </w:rPr>
        <mc:AlternateContent>
          <mc:Choice Requires="wps">
            <w:drawing>
              <wp:anchor distT="0" distB="0" distL="114300" distR="114300" simplePos="0" relativeHeight="251658245" behindDoc="0" locked="0" layoutInCell="1" allowOverlap="1" wp14:anchorId="6457EA8C" wp14:editId="6457EA8D">
                <wp:simplePos x="0" y="0"/>
                <wp:positionH relativeFrom="column">
                  <wp:posOffset>2907030</wp:posOffset>
                </wp:positionH>
                <wp:positionV relativeFrom="paragraph">
                  <wp:posOffset>27305</wp:posOffset>
                </wp:positionV>
                <wp:extent cx="2648585" cy="914400"/>
                <wp:effectExtent l="0" t="0" r="0" b="0"/>
                <wp:wrapNone/>
                <wp:docPr id="1502531842"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8585" cy="91440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AF6" w14:textId="43B4D1F8" w:rsidR="00217FC5" w:rsidRPr="00D1118D" w:rsidRDefault="00217FC5" w:rsidP="00945999">
                            <w:pPr>
                              <w:jc w:val="center"/>
                              <w:rPr>
                                <w:color w:val="FFFFFF"/>
                                <w:sz w:val="20"/>
                                <w:szCs w:val="20"/>
                              </w:rPr>
                            </w:pPr>
                            <w:r w:rsidRPr="00D1118D">
                              <w:rPr>
                                <w:color w:val="FFFFFF"/>
                                <w:sz w:val="20"/>
                                <w:szCs w:val="20"/>
                              </w:rPr>
                              <w:t xml:space="preserve">Where LLC is initially shared with deputy or DSL – they must immediately pass on to the </w:t>
                            </w:r>
                            <w:r w:rsidR="000825CF">
                              <w:rPr>
                                <w:color w:val="FFFFFF"/>
                                <w:sz w:val="20"/>
                                <w:szCs w:val="20"/>
                              </w:rPr>
                              <w:t>Senior Nursery Manager</w:t>
                            </w:r>
                            <w:r w:rsidRPr="00D1118D">
                              <w:rPr>
                                <w:color w:val="FFFFF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6457EA8C" id="Rectangle: Rounded Corners 23" o:spid="_x0000_s1035" style="position:absolute;margin-left:228.9pt;margin-top:2.15pt;width:208.55pt;height:1in;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" fillcolor="#4472c4" strokecolor="#2f528f" strokeweight="1pt">
                <v:stroke joinstyle="miter"/>
                <v:path arrowok="t"/>
                <v:textbox>
                  <w:txbxContent>
                    <w:p w14:paraId="6457EAF6" w14:textId="43B4D1F8" w:rsidR="00217FC5" w:rsidRPr="00D1118D" w:rsidRDefault="00217FC5" w:rsidP="00945999">
                      <w:pPr>
                        <w:jc w:val="center"/>
                        <w:rPr>
                          <w:color w:val="FFFFFF"/>
                          <w:sz w:val="20"/>
                          <w:szCs w:val="20"/>
                        </w:rPr>
                      </w:pPr>
                      <w:r w:rsidRPr="00D1118D">
                        <w:rPr>
                          <w:color w:val="FFFFFF"/>
                          <w:sz w:val="20"/>
                          <w:szCs w:val="20"/>
                        </w:rPr>
                        <w:t xml:space="preserve">Where LLC is initially shared with deputy or DSL – they must immediately pass on to the </w:t>
                      </w:r>
                      <w:r w:rsidR="000825CF">
                        <w:rPr>
                          <w:color w:val="FFFFFF"/>
                          <w:sz w:val="20"/>
                          <w:szCs w:val="20"/>
                        </w:rPr>
                        <w:t>Senior Nursery Manager</w:t>
                      </w:r>
                      <w:r w:rsidRPr="00D1118D">
                        <w:rPr>
                          <w:color w:val="FFFFFF"/>
                          <w:sz w:val="20"/>
                          <w:szCs w:val="20"/>
                        </w:rPr>
                        <w:t>.</w:t>
                      </w:r>
                    </w:p>
                  </w:txbxContent>
                </v:textbox>
              </v:roundrect>
            </w:pict>
          </mc:Fallback>
        </mc:AlternateContent>
      </w:r>
    </w:p>
    <w:p w14:paraId="6457E963" w14:textId="77777777" w:rsidR="006F0FD5" w:rsidRDefault="00DF4C46" w:rsidP="00646EFA">
      <w:pPr>
        <w:spacing w:after="160" w:line="259" w:lineRule="auto"/>
        <w:ind w:left="0" w:firstLine="0"/>
        <w:rPr>
          <w:rFonts w:ascii="Times New Roman" w:eastAsia="Times New Roman" w:hAnsi="Times New Roman" w:cs="Times New Roman"/>
          <w:b/>
          <w:sz w:val="24"/>
        </w:rPr>
      </w:pPr>
      <w:r>
        <w:rPr>
          <w:noProof/>
        </w:rPr>
        <mc:AlternateContent>
          <mc:Choice Requires="wps">
            <w:drawing>
              <wp:anchor distT="4294967295" distB="4294967295" distL="114300" distR="114300" simplePos="0" relativeHeight="251658267" behindDoc="0" locked="0" layoutInCell="1" allowOverlap="1" wp14:anchorId="6457EA8E" wp14:editId="6457EA8F">
                <wp:simplePos x="0" y="0"/>
                <wp:positionH relativeFrom="column">
                  <wp:posOffset>4709795</wp:posOffset>
                </wp:positionH>
                <wp:positionV relativeFrom="paragraph">
                  <wp:posOffset>3368039</wp:posOffset>
                </wp:positionV>
                <wp:extent cx="172720" cy="0"/>
                <wp:effectExtent l="0" t="0" r="0" b="0"/>
                <wp:wrapNone/>
                <wp:docPr id="520929141"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272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7057AF0">
              <v:line id="Straight Connector 22"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4472c4" strokeweight=".5pt" from="370.85pt,265.2pt" to="384.45pt,265.2pt" w14:anchorId="2F3F2B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">
                <v:stroke joinstyle="miter"/>
                <o:lock v:ext="edit" shapetype="f"/>
              </v:line>
            </w:pict>
          </mc:Fallback>
        </mc:AlternateContent>
      </w:r>
      <w:r>
        <w:rPr>
          <w:noProof/>
        </w:rPr>
        <mc:AlternateContent>
          <mc:Choice Requires="wps">
            <w:drawing>
              <wp:anchor distT="4294967295" distB="4294967295" distL="114300" distR="114300" simplePos="0" relativeHeight="251658266" behindDoc="0" locked="0" layoutInCell="1" allowOverlap="1" wp14:anchorId="6457EA90" wp14:editId="6457EA91">
                <wp:simplePos x="0" y="0"/>
                <wp:positionH relativeFrom="column">
                  <wp:posOffset>1845945</wp:posOffset>
                </wp:positionH>
                <wp:positionV relativeFrom="paragraph">
                  <wp:posOffset>4964429</wp:posOffset>
                </wp:positionV>
                <wp:extent cx="215265" cy="0"/>
                <wp:effectExtent l="0" t="0" r="0" b="0"/>
                <wp:wrapNone/>
                <wp:docPr id="1959529540"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26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ACD3DF9">
              <v:line id="Straight Connector 21"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4472c4" strokeweight=".5pt" from="145.35pt,390.9pt" to="162.3pt,390.9pt" w14:anchorId="64D4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">
                <v:stroke joinstyle="miter"/>
                <o:lock v:ext="edit" shapetype="f"/>
              </v:line>
            </w:pict>
          </mc:Fallback>
        </mc:AlternateContent>
      </w:r>
      <w:r>
        <w:rPr>
          <w:noProof/>
        </w:rPr>
        <mc:AlternateContent>
          <mc:Choice Requires="wps">
            <w:drawing>
              <wp:anchor distT="4294967295" distB="4294967295" distL="114300" distR="114300" simplePos="0" relativeHeight="251658265" behindDoc="0" locked="0" layoutInCell="1" allowOverlap="1" wp14:anchorId="6457EA92" wp14:editId="6457EA93">
                <wp:simplePos x="0" y="0"/>
                <wp:positionH relativeFrom="column">
                  <wp:posOffset>1845945</wp:posOffset>
                </wp:positionH>
                <wp:positionV relativeFrom="paragraph">
                  <wp:posOffset>4015104</wp:posOffset>
                </wp:positionV>
                <wp:extent cx="163830" cy="0"/>
                <wp:effectExtent l="0" t="0" r="0" b="0"/>
                <wp:wrapNone/>
                <wp:docPr id="937405547"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383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706EA1D">
              <v:line id="Straight Connector 20"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4472c4" strokeweight=".5pt" from="145.35pt,316.15pt" to="158.25pt,316.15pt" w14:anchorId="025952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">
                <v:stroke joinstyle="miter"/>
                <o:lock v:ext="edit" shapetype="f"/>
              </v:line>
            </w:pict>
          </mc:Fallback>
        </mc:AlternateContent>
      </w:r>
      <w:r>
        <w:rPr>
          <w:noProof/>
        </w:rPr>
        <mc:AlternateContent>
          <mc:Choice Requires="wps">
            <w:drawing>
              <wp:anchor distT="4294967295" distB="4294967295" distL="114300" distR="114300" simplePos="0" relativeHeight="251658263" behindDoc="0" locked="0" layoutInCell="1" allowOverlap="1" wp14:anchorId="6457EA94" wp14:editId="6457EA95">
                <wp:simplePos x="0" y="0"/>
                <wp:positionH relativeFrom="column">
                  <wp:posOffset>1802765</wp:posOffset>
                </wp:positionH>
                <wp:positionV relativeFrom="paragraph">
                  <wp:posOffset>3049269</wp:posOffset>
                </wp:positionV>
                <wp:extent cx="258445" cy="0"/>
                <wp:effectExtent l="0" t="0" r="0" b="0"/>
                <wp:wrapNone/>
                <wp:docPr id="515009068"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5844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657BFE8">
              <v:line id="Straight Connector 19" style="position:absolute;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4472c4" strokeweight=".5pt" from="141.95pt,240.1pt" to="162.3pt,240.1pt" w14:anchorId="14BEC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">
                <v:stroke joinstyle="miter"/>
                <o:lock v:ext="edit" shapetype="f"/>
              </v:line>
            </w:pict>
          </mc:Fallback>
        </mc:AlternateContent>
      </w:r>
      <w:r>
        <w:rPr>
          <w:noProof/>
        </w:rPr>
        <mc:AlternateContent>
          <mc:Choice Requires="wps">
            <w:drawing>
              <wp:anchor distT="4294967295" distB="4294967295" distL="114300" distR="114300" simplePos="0" relativeHeight="251658262" behindDoc="0" locked="0" layoutInCell="1" allowOverlap="1" wp14:anchorId="6457EA96" wp14:editId="6457EA97">
                <wp:simplePos x="0" y="0"/>
                <wp:positionH relativeFrom="column">
                  <wp:posOffset>1802765</wp:posOffset>
                </wp:positionH>
                <wp:positionV relativeFrom="paragraph">
                  <wp:posOffset>2169159</wp:posOffset>
                </wp:positionV>
                <wp:extent cx="259080" cy="0"/>
                <wp:effectExtent l="0" t="0" r="0" b="0"/>
                <wp:wrapNone/>
                <wp:docPr id="791812211"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908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6112C56">
              <v:line id="Straight Connector 18"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4472c4" strokeweight=".5pt" from="141.95pt,170.8pt" to="162.35pt,170.8pt" w14:anchorId="770A54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">
                <v:stroke joinstyle="miter"/>
                <o:lock v:ext="edit" shapetype="f"/>
              </v:line>
            </w:pict>
          </mc:Fallback>
        </mc:AlternateContent>
      </w:r>
      <w:r>
        <w:rPr>
          <w:noProof/>
        </w:rPr>
        <mc:AlternateContent>
          <mc:Choice Requires="wps">
            <w:drawing>
              <wp:anchor distT="0" distB="0" distL="114300" distR="114300" simplePos="0" relativeHeight="251658258" behindDoc="0" locked="0" layoutInCell="1" allowOverlap="1" wp14:anchorId="6457EA98" wp14:editId="6457EA99">
                <wp:simplePos x="0" y="0"/>
                <wp:positionH relativeFrom="column">
                  <wp:posOffset>5554980</wp:posOffset>
                </wp:positionH>
                <wp:positionV relativeFrom="paragraph">
                  <wp:posOffset>4299585</wp:posOffset>
                </wp:positionV>
                <wp:extent cx="635" cy="137795"/>
                <wp:effectExtent l="0" t="0" r="18415" b="14605"/>
                <wp:wrapNone/>
                <wp:docPr id="304052236"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35" cy="137795"/>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495BA6">
              <v:line id="Straight Connector 17"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spid="_x0000_s1026" strokecolor="#4472c4" strokeweight=".5pt" from="437.4pt,338.55pt" to="437.45pt,349.4pt" w14:anchorId="1693BB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">
                <v:stroke joinstyle="miter"/>
                <o:lock v:ext="edit" shapetype="f"/>
              </v:line>
            </w:pict>
          </mc:Fallback>
        </mc:AlternateContent>
      </w:r>
      <w:r>
        <w:rPr>
          <w:noProof/>
        </w:rPr>
        <mc:AlternateContent>
          <mc:Choice Requires="wps">
            <w:drawing>
              <wp:anchor distT="0" distB="0" distL="114299" distR="114299" simplePos="0" relativeHeight="251658261" behindDoc="0" locked="0" layoutInCell="1" allowOverlap="1" wp14:anchorId="6457EA9A" wp14:editId="6457EA9B">
                <wp:simplePos x="0" y="0"/>
                <wp:positionH relativeFrom="column">
                  <wp:posOffset>721994</wp:posOffset>
                </wp:positionH>
                <wp:positionV relativeFrom="paragraph">
                  <wp:posOffset>4373880</wp:posOffset>
                </wp:positionV>
                <wp:extent cx="0" cy="259080"/>
                <wp:effectExtent l="0" t="0" r="19050" b="7620"/>
                <wp:wrapNone/>
                <wp:docPr id="88247567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08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AC1F1C9">
              <v:line id="Straight Connector 1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4472c4" strokeweight=".5pt" from="56.85pt,344.4pt" to="56.85pt,364.8pt" w14:anchorId="7DD0A9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">
                <v:stroke joinstyle="miter"/>
                <o:lock v:ext="edit" shapetype="f"/>
              </v:line>
            </w:pict>
          </mc:Fallback>
        </mc:AlternateContent>
      </w:r>
      <w:r>
        <w:rPr>
          <w:noProof/>
        </w:rPr>
        <mc:AlternateContent>
          <mc:Choice Requires="wps">
            <w:drawing>
              <wp:anchor distT="0" distB="0" distL="114299" distR="114299" simplePos="0" relativeHeight="251658260" behindDoc="0" locked="0" layoutInCell="1" allowOverlap="1" wp14:anchorId="6457EA9C" wp14:editId="6457EA9D">
                <wp:simplePos x="0" y="0"/>
                <wp:positionH relativeFrom="column">
                  <wp:posOffset>724534</wp:posOffset>
                </wp:positionH>
                <wp:positionV relativeFrom="paragraph">
                  <wp:posOffset>3428365</wp:posOffset>
                </wp:positionV>
                <wp:extent cx="0" cy="207010"/>
                <wp:effectExtent l="0" t="0" r="19050" b="2540"/>
                <wp:wrapNone/>
                <wp:docPr id="166168173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701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25C503">
              <v:line id="Straight Connector 15"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spid="_x0000_s1026" strokecolor="#4472c4" strokeweight=".5pt" from="57.05pt,269.95pt" to="57.05pt,286.25pt" w14:anchorId="14B53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">
                <v:stroke joinstyle="miter"/>
                <o:lock v:ext="edit" shapetype="f"/>
              </v:line>
            </w:pict>
          </mc:Fallback>
        </mc:AlternateContent>
      </w:r>
      <w:r>
        <w:rPr>
          <w:noProof/>
        </w:rPr>
        <mc:AlternateContent>
          <mc:Choice Requires="wps">
            <w:drawing>
              <wp:anchor distT="0" distB="0" distL="114299" distR="114299" simplePos="0" relativeHeight="251658259" behindDoc="0" locked="0" layoutInCell="1" allowOverlap="1" wp14:anchorId="6457EA9E" wp14:editId="6457EA9F">
                <wp:simplePos x="0" y="0"/>
                <wp:positionH relativeFrom="column">
                  <wp:posOffset>724534</wp:posOffset>
                </wp:positionH>
                <wp:positionV relativeFrom="paragraph">
                  <wp:posOffset>2540000</wp:posOffset>
                </wp:positionV>
                <wp:extent cx="0" cy="155575"/>
                <wp:effectExtent l="0" t="0" r="19050" b="15875"/>
                <wp:wrapNone/>
                <wp:docPr id="1648823712"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5575"/>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CC0F2BD">
              <v:line id="Straight Connector 14"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spid="_x0000_s1026" strokecolor="#4472c4" strokeweight=".5pt" from="57.05pt,200pt" to="57.05pt,212.25pt" w14:anchorId="3961C4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">
                <v:stroke joinstyle="miter"/>
                <o:lock v:ext="edit" shapetype="f"/>
              </v:line>
            </w:pict>
          </mc:Fallback>
        </mc:AlternateContent>
      </w:r>
      <w:r>
        <w:rPr>
          <w:noProof/>
        </w:rPr>
        <mc:AlternateContent>
          <mc:Choice Requires="wps">
            <w:drawing>
              <wp:anchor distT="0" distB="0" distL="114299" distR="114299" simplePos="0" relativeHeight="251658257" behindDoc="0" locked="0" layoutInCell="1" allowOverlap="1" wp14:anchorId="6457EAA0" wp14:editId="6457EAA1">
                <wp:simplePos x="0" y="0"/>
                <wp:positionH relativeFrom="column">
                  <wp:posOffset>724534</wp:posOffset>
                </wp:positionH>
                <wp:positionV relativeFrom="paragraph">
                  <wp:posOffset>1642745</wp:posOffset>
                </wp:positionV>
                <wp:extent cx="0" cy="154940"/>
                <wp:effectExtent l="0" t="0" r="19050" b="16510"/>
                <wp:wrapNone/>
                <wp:docPr id="1442570101"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9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EA0F99C">
              <v:line id="Straight Connector 13"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spid="_x0000_s1026" strokecolor="#4472c4" strokeweight=".5pt" from="57.05pt,129.35pt" to="57.05pt,141.55pt" w14:anchorId="0FC1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">
                <v:stroke joinstyle="miter"/>
                <o:lock v:ext="edit" shapetype="f"/>
              </v:line>
            </w:pict>
          </mc:Fallback>
        </mc:AlternateContent>
      </w:r>
      <w:r>
        <w:rPr>
          <w:noProof/>
        </w:rPr>
        <mc:AlternateContent>
          <mc:Choice Requires="wps">
            <w:drawing>
              <wp:anchor distT="0" distB="0" distL="114299" distR="114299" simplePos="0" relativeHeight="251658256" behindDoc="0" locked="0" layoutInCell="1" allowOverlap="1" wp14:anchorId="6457EAA2" wp14:editId="6457EAA3">
                <wp:simplePos x="0" y="0"/>
                <wp:positionH relativeFrom="column">
                  <wp:posOffset>4131944</wp:posOffset>
                </wp:positionH>
                <wp:positionV relativeFrom="paragraph">
                  <wp:posOffset>658495</wp:posOffset>
                </wp:positionV>
                <wp:extent cx="0" cy="259080"/>
                <wp:effectExtent l="0" t="0" r="19050" b="7620"/>
                <wp:wrapNone/>
                <wp:docPr id="915168735"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08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8D4AE54">
              <v:line id="Straight Connector 12"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4472c4" strokeweight=".5pt" from="325.35pt,51.85pt" to="325.35pt,72.25pt" w14:anchorId="53C8CE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">
                <v:stroke joinstyle="miter"/>
                <o:lock v:ext="edit" shapetype="f"/>
              </v:line>
            </w:pict>
          </mc:Fallback>
        </mc:AlternateContent>
      </w:r>
      <w:r>
        <w:rPr>
          <w:noProof/>
        </w:rPr>
        <mc:AlternateContent>
          <mc:Choice Requires="wps">
            <w:drawing>
              <wp:anchor distT="0" distB="0" distL="114299" distR="114299" simplePos="0" relativeHeight="251658255" behindDoc="0" locked="0" layoutInCell="1" allowOverlap="1" wp14:anchorId="6457EAA4" wp14:editId="6457EAA5">
                <wp:simplePos x="0" y="0"/>
                <wp:positionH relativeFrom="column">
                  <wp:posOffset>1164589</wp:posOffset>
                </wp:positionH>
                <wp:positionV relativeFrom="paragraph">
                  <wp:posOffset>659765</wp:posOffset>
                </wp:positionV>
                <wp:extent cx="0" cy="259080"/>
                <wp:effectExtent l="0" t="0" r="19050" b="7620"/>
                <wp:wrapNone/>
                <wp:docPr id="817811777"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908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D9B451">
              <v:line id="Straight Connector 11"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color="#4472c4" strokeweight=".5pt" from="91.7pt,51.95pt" to="91.7pt,72.35pt" w14:anchorId="55F9CD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">
                <v:stroke joinstyle="miter"/>
                <o:lock v:ext="edit" shapetype="f"/>
              </v:line>
            </w:pict>
          </mc:Fallback>
        </mc:AlternateContent>
      </w:r>
      <w:r>
        <w:rPr>
          <w:noProof/>
        </w:rPr>
        <mc:AlternateContent>
          <mc:Choice Requires="wps">
            <w:drawing>
              <wp:anchor distT="4294967295" distB="4294967295" distL="114300" distR="114300" simplePos="0" relativeHeight="251658254" behindDoc="0" locked="0" layoutInCell="1" allowOverlap="1" wp14:anchorId="6457EAA6" wp14:editId="6457EAA7">
                <wp:simplePos x="0" y="0"/>
                <wp:positionH relativeFrom="column">
                  <wp:posOffset>2372360</wp:posOffset>
                </wp:positionH>
                <wp:positionV relativeFrom="paragraph">
                  <wp:posOffset>184784</wp:posOffset>
                </wp:positionV>
                <wp:extent cx="534670" cy="0"/>
                <wp:effectExtent l="0" t="0" r="0" b="0"/>
                <wp:wrapNone/>
                <wp:docPr id="2009763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4670"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D05062E">
              <v:line id="Straight Connector 10"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spid="_x0000_s1026" strokecolor="#4472c4" strokeweight=".5pt" from="186.8pt,14.55pt" to="228.9pt,14.55pt" w14:anchorId="01611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">
                <v:stroke joinstyle="miter"/>
                <o:lock v:ext="edit" shapetype="f"/>
              </v:line>
            </w:pict>
          </mc:Fallback>
        </mc:AlternateContent>
      </w:r>
      <w:r>
        <w:rPr>
          <w:noProof/>
        </w:rPr>
        <mc:AlternateContent>
          <mc:Choice Requires="wps">
            <w:drawing>
              <wp:anchor distT="0" distB="0" distL="114300" distR="114300" simplePos="0" relativeHeight="251658253" behindDoc="1" locked="0" layoutInCell="1" allowOverlap="1" wp14:anchorId="6457EAA8" wp14:editId="6457EAA9">
                <wp:simplePos x="0" y="0"/>
                <wp:positionH relativeFrom="column">
                  <wp:posOffset>4882515</wp:posOffset>
                </wp:positionH>
                <wp:positionV relativeFrom="paragraph">
                  <wp:posOffset>4439920</wp:posOffset>
                </wp:positionV>
                <wp:extent cx="1362710" cy="1172845"/>
                <wp:effectExtent l="0" t="0" r="8890" b="8255"/>
                <wp:wrapTight wrapText="bothSides">
                  <wp:wrapPolygon edited="0">
                    <wp:start x="1510" y="0"/>
                    <wp:lineTo x="0" y="1754"/>
                    <wp:lineTo x="0" y="20349"/>
                    <wp:lineTo x="1208" y="21752"/>
                    <wp:lineTo x="20533" y="21752"/>
                    <wp:lineTo x="21741" y="20349"/>
                    <wp:lineTo x="21741" y="1053"/>
                    <wp:lineTo x="20231" y="0"/>
                    <wp:lineTo x="1510" y="0"/>
                  </wp:wrapPolygon>
                </wp:wrapTight>
                <wp:docPr id="1707527403"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710" cy="117284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AF7" w14:textId="5FC33773" w:rsidR="00217FC5" w:rsidRPr="00F9125B" w:rsidRDefault="000825CF" w:rsidP="00945999">
                            <w:pPr>
                              <w:rPr>
                                <w:sz w:val="24"/>
                                <w:szCs w:val="24"/>
                              </w:rPr>
                            </w:pPr>
                            <w:r>
                              <w:rPr>
                                <w:color w:val="FFFFFF"/>
                                <w:sz w:val="18"/>
                                <w:szCs w:val="18"/>
                              </w:rPr>
                              <w:t>Senior Nursery Manager</w:t>
                            </w:r>
                            <w:r w:rsidR="00217FC5" w:rsidRPr="00D1118D">
                              <w:rPr>
                                <w:color w:val="FFFFFF"/>
                                <w:sz w:val="18"/>
                                <w:szCs w:val="18"/>
                              </w:rPr>
                              <w:t xml:space="preserve"> to consider whether concern also potentially raises misconduct or</w:t>
                            </w:r>
                            <w:r w:rsidR="00217FC5" w:rsidRPr="00D1118D">
                              <w:rPr>
                                <w:color w:val="FFFFFF"/>
                              </w:rPr>
                              <w:t xml:space="preserve"> </w:t>
                            </w:r>
                            <w:r w:rsidR="00217FC5" w:rsidRPr="00D1118D">
                              <w:rPr>
                                <w:color w:val="FFFFFF"/>
                                <w:sz w:val="18"/>
                                <w:szCs w:val="18"/>
                              </w:rPr>
                              <w:t xml:space="preserve">capability issues – taking advice from HR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A8" id="Rectangle: Rounded Corners 9" o:spid="_x0000_s1036" style="position:absolute;margin-left:384.45pt;margin-top:349.6pt;width:107.3pt;height:92.3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" fillcolor="#4472c4" strokecolor="#2f528f" strokeweight="1pt">
                <v:stroke joinstyle="miter"/>
                <v:path arrowok="t"/>
                <v:textbox>
                  <w:txbxContent>
                    <w:p w14:paraId="6457EAF7" w14:textId="5FC33773" w:rsidR="00217FC5" w:rsidRPr="00F9125B" w:rsidRDefault="000825CF" w:rsidP="00945999">
                      <w:pPr>
                        <w:rPr>
                          <w:sz w:val="24"/>
                          <w:szCs w:val="24"/>
                        </w:rPr>
                      </w:pPr>
                      <w:r>
                        <w:rPr>
                          <w:color w:val="FFFFFF"/>
                          <w:sz w:val="18"/>
                          <w:szCs w:val="18"/>
                        </w:rPr>
                        <w:t>Senior Nursery Manager</w:t>
                      </w:r>
                      <w:r w:rsidR="00217FC5" w:rsidRPr="00D1118D">
                        <w:rPr>
                          <w:color w:val="FFFFFF"/>
                          <w:sz w:val="18"/>
                          <w:szCs w:val="18"/>
                        </w:rPr>
                        <w:t xml:space="preserve"> to consider whether concern also potentially raises misconduct or</w:t>
                      </w:r>
                      <w:r w:rsidR="00217FC5" w:rsidRPr="00D1118D">
                        <w:rPr>
                          <w:color w:val="FFFFFF"/>
                        </w:rPr>
                        <w:t xml:space="preserve"> </w:t>
                      </w:r>
                      <w:r w:rsidR="00217FC5" w:rsidRPr="00D1118D">
                        <w:rPr>
                          <w:color w:val="FFFFFF"/>
                          <w:sz w:val="18"/>
                          <w:szCs w:val="18"/>
                        </w:rPr>
                        <w:t xml:space="preserve">capability issues – taking advice from HR </w:t>
                      </w:r>
                    </w:p>
                  </w:txbxContent>
                </v:textbox>
                <w10:wrap type="tight"/>
              </v:roundrect>
            </w:pict>
          </mc:Fallback>
        </mc:AlternateContent>
      </w:r>
      <w:r>
        <w:rPr>
          <w:noProof/>
        </w:rPr>
        <mc:AlternateContent>
          <mc:Choice Requires="wps">
            <w:drawing>
              <wp:anchor distT="0" distB="0" distL="114300" distR="114300" simplePos="0" relativeHeight="251658252" behindDoc="0" locked="0" layoutInCell="1" allowOverlap="1" wp14:anchorId="6457EAAA" wp14:editId="6457EAAB">
                <wp:simplePos x="0" y="0"/>
                <wp:positionH relativeFrom="column">
                  <wp:posOffset>4882515</wp:posOffset>
                </wp:positionH>
                <wp:positionV relativeFrom="paragraph">
                  <wp:posOffset>1858645</wp:posOffset>
                </wp:positionV>
                <wp:extent cx="1362710" cy="2441575"/>
                <wp:effectExtent l="0" t="0" r="8890" b="0"/>
                <wp:wrapNone/>
                <wp:docPr id="1302481090" name="Rectangle: Rounded Corner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710" cy="244157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AF8" w14:textId="6FB5F50D" w:rsidR="00217FC5" w:rsidRPr="00D1118D" w:rsidRDefault="000825CF" w:rsidP="00945999">
                            <w:pPr>
                              <w:jc w:val="center"/>
                              <w:rPr>
                                <w:color w:val="FFFFFF"/>
                                <w:sz w:val="20"/>
                                <w:szCs w:val="20"/>
                              </w:rPr>
                            </w:pPr>
                            <w:r>
                              <w:rPr>
                                <w:color w:val="FFFFFF"/>
                                <w:sz w:val="18"/>
                                <w:szCs w:val="18"/>
                              </w:rPr>
                              <w:t>Senior Nursery Manager</w:t>
                            </w:r>
                            <w:r w:rsidR="00217FC5" w:rsidRPr="00D1118D">
                              <w:rPr>
                                <w:color w:val="FFFFFF"/>
                                <w:sz w:val="18"/>
                                <w:szCs w:val="18"/>
                              </w:rPr>
                              <w:t xml:space="preserve"> to make appropriate records of all internal and external conversations, their determination, the rationale for their decision, and details of any action taken, and</w:t>
                            </w:r>
                            <w:r w:rsidR="00217FC5" w:rsidRPr="00D1118D">
                              <w:rPr>
                                <w:color w:val="FFFFFF"/>
                                <w:sz w:val="20"/>
                                <w:szCs w:val="20"/>
                              </w:rPr>
                              <w:t xml:space="preserve"> </w:t>
                            </w:r>
                            <w:r w:rsidR="00217FC5" w:rsidRPr="00D1118D">
                              <w:rPr>
                                <w:color w:val="FFFFFF"/>
                                <w:sz w:val="16"/>
                                <w:szCs w:val="16"/>
                              </w:rPr>
                              <w:t>to retain records in accordance</w:t>
                            </w:r>
                            <w:r w:rsidR="00217FC5" w:rsidRPr="00D1118D">
                              <w:rPr>
                                <w:color w:val="FFFFFF"/>
                                <w:sz w:val="20"/>
                                <w:szCs w:val="20"/>
                              </w:rPr>
                              <w:t xml:space="preserve"> with MoPP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AA" id="Rectangle: Rounded Corners 8" o:spid="_x0000_s1037" style="position:absolute;margin-left:384.45pt;margin-top:146.35pt;width:107.3pt;height:192.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" fillcolor="#4472c4" strokecolor="#2f528f" strokeweight="1pt">
                <v:stroke joinstyle="miter"/>
                <v:path arrowok="t"/>
                <v:textbox>
                  <w:txbxContent>
                    <w:p w14:paraId="6457EAF8" w14:textId="6FB5F50D" w:rsidR="00217FC5" w:rsidRPr="00D1118D" w:rsidRDefault="000825CF" w:rsidP="00945999">
                      <w:pPr>
                        <w:jc w:val="center"/>
                        <w:rPr>
                          <w:color w:val="FFFFFF"/>
                          <w:sz w:val="20"/>
                          <w:szCs w:val="20"/>
                        </w:rPr>
                      </w:pPr>
                      <w:r>
                        <w:rPr>
                          <w:color w:val="FFFFFF"/>
                          <w:sz w:val="18"/>
                          <w:szCs w:val="18"/>
                        </w:rPr>
                        <w:t>Senior Nursery Manager</w:t>
                      </w:r>
                      <w:r w:rsidR="00217FC5" w:rsidRPr="00D1118D">
                        <w:rPr>
                          <w:color w:val="FFFFFF"/>
                          <w:sz w:val="18"/>
                          <w:szCs w:val="18"/>
                        </w:rPr>
                        <w:t xml:space="preserve"> to make appropriate records of all internal and external conversations, their determination, the rationale for their decision, and details of any action taken, and</w:t>
                      </w:r>
                      <w:r w:rsidR="00217FC5" w:rsidRPr="00D1118D">
                        <w:rPr>
                          <w:color w:val="FFFFFF"/>
                          <w:sz w:val="20"/>
                          <w:szCs w:val="20"/>
                        </w:rPr>
                        <w:t xml:space="preserve"> </w:t>
                      </w:r>
                      <w:r w:rsidR="00217FC5" w:rsidRPr="00D1118D">
                        <w:rPr>
                          <w:color w:val="FFFFFF"/>
                          <w:sz w:val="16"/>
                          <w:szCs w:val="16"/>
                        </w:rPr>
                        <w:t>to retain records in accordance</w:t>
                      </w:r>
                      <w:r w:rsidR="00217FC5" w:rsidRPr="00D1118D">
                        <w:rPr>
                          <w:color w:val="FFFFFF"/>
                          <w:sz w:val="20"/>
                          <w:szCs w:val="20"/>
                        </w:rPr>
                        <w:t xml:space="preserve"> with MoPP </w:t>
                      </w:r>
                    </w:p>
                  </w:txbxContent>
                </v:textbox>
              </v:roundrect>
            </w:pict>
          </mc:Fallback>
        </mc:AlternateContent>
      </w:r>
      <w:r>
        <w:rPr>
          <w:noProof/>
        </w:rPr>
        <mc:AlternateContent>
          <mc:Choice Requires="wps">
            <w:drawing>
              <wp:anchor distT="0" distB="0" distL="114300" distR="114300" simplePos="0" relativeHeight="251658251" behindDoc="0" locked="0" layoutInCell="1" allowOverlap="1" wp14:anchorId="6457EAAC" wp14:editId="6457EAAD">
                <wp:simplePos x="0" y="0"/>
                <wp:positionH relativeFrom="column">
                  <wp:posOffset>2061845</wp:posOffset>
                </wp:positionH>
                <wp:positionV relativeFrom="paragraph">
                  <wp:posOffset>1798320</wp:posOffset>
                </wp:positionV>
                <wp:extent cx="2648585" cy="3838575"/>
                <wp:effectExtent l="0" t="0" r="0" b="9525"/>
                <wp:wrapNone/>
                <wp:docPr id="772959240"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8585" cy="383857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AF9" w14:textId="77777777" w:rsidR="00217FC5" w:rsidRPr="00D1118D" w:rsidRDefault="00217FC5" w:rsidP="00945999">
                            <w:pPr>
                              <w:rPr>
                                <w:color w:val="FFFFFF"/>
                                <w:sz w:val="18"/>
                                <w:szCs w:val="18"/>
                              </w:rPr>
                            </w:pPr>
                            <w:r w:rsidRPr="00D1118D">
                              <w:rPr>
                                <w:color w:val="FFFFFF"/>
                                <w:sz w:val="18"/>
                                <w:szCs w:val="18"/>
                              </w:rPr>
                              <w:t>Review information and determine whether behaviour:</w:t>
                            </w:r>
                          </w:p>
                          <w:p w14:paraId="6457EAFA" w14:textId="77777777" w:rsidR="00217FC5" w:rsidRPr="00D1118D" w:rsidRDefault="00217FC5" w:rsidP="00945999">
                            <w:pPr>
                              <w:rPr>
                                <w:color w:val="FFFFFF"/>
                                <w:sz w:val="18"/>
                                <w:szCs w:val="18"/>
                              </w:rPr>
                            </w:pPr>
                            <w:r w:rsidRPr="00D1118D">
                              <w:rPr>
                                <w:color w:val="FFFFFF"/>
                                <w:sz w:val="18"/>
                                <w:szCs w:val="18"/>
                              </w:rPr>
                              <w:t xml:space="preserve"> (a) is entirely consistent with the organisation’s staff code of conduct and the law</w:t>
                            </w:r>
                          </w:p>
                          <w:p w14:paraId="6457EAFB" w14:textId="77777777" w:rsidR="00217FC5" w:rsidRPr="00D1118D" w:rsidRDefault="00217FC5" w:rsidP="00945999">
                            <w:pPr>
                              <w:rPr>
                                <w:color w:val="FFFFFF"/>
                                <w:sz w:val="18"/>
                                <w:szCs w:val="18"/>
                              </w:rPr>
                            </w:pPr>
                            <w:r w:rsidRPr="00D1118D">
                              <w:rPr>
                                <w:color w:val="FFFFFF"/>
                                <w:sz w:val="18"/>
                                <w:szCs w:val="18"/>
                              </w:rPr>
                              <w:t xml:space="preserve"> (b) constitutes a LLC</w:t>
                            </w:r>
                          </w:p>
                          <w:p w14:paraId="6457EAFC" w14:textId="77777777" w:rsidR="00217FC5" w:rsidRPr="00D1118D" w:rsidRDefault="00217FC5" w:rsidP="00945999">
                            <w:pPr>
                              <w:rPr>
                                <w:color w:val="FFFFFF"/>
                                <w:sz w:val="18"/>
                                <w:szCs w:val="18"/>
                              </w:rPr>
                            </w:pPr>
                            <w:r w:rsidRPr="00D1118D">
                              <w:rPr>
                                <w:color w:val="FFFFFF"/>
                                <w:sz w:val="18"/>
                                <w:szCs w:val="18"/>
                              </w:rPr>
                              <w:t xml:space="preserve"> (c) is not serious enough to consider a referral to the LADO - but may merit consulting with and seeking advice from the LADO, and on a no-names basis if necessary</w:t>
                            </w:r>
                          </w:p>
                          <w:p w14:paraId="6457EAFD" w14:textId="77777777" w:rsidR="00217FC5" w:rsidRPr="00D1118D" w:rsidRDefault="00217FC5" w:rsidP="00945999">
                            <w:pPr>
                              <w:rPr>
                                <w:color w:val="FFFFFF"/>
                                <w:sz w:val="18"/>
                                <w:szCs w:val="18"/>
                              </w:rPr>
                            </w:pPr>
                            <w:r w:rsidRPr="00D1118D">
                              <w:rPr>
                                <w:color w:val="FFFFFF"/>
                                <w:sz w:val="18"/>
                                <w:szCs w:val="18"/>
                              </w:rPr>
                              <w:t xml:space="preserve"> (d) when considered with any other LLCs that have previously been raised about the same individual, could now meet the threshold of an allegation, and should be referred to the LADO/ other relevant external agencies, or</w:t>
                            </w:r>
                          </w:p>
                          <w:p w14:paraId="6457EAFE" w14:textId="77777777" w:rsidR="00217FC5" w:rsidRPr="00D1118D" w:rsidRDefault="00217FC5" w:rsidP="00945999">
                            <w:pPr>
                              <w:rPr>
                                <w:color w:val="FFFFFF"/>
                              </w:rPr>
                            </w:pPr>
                            <w:r w:rsidRPr="00D1118D">
                              <w:rPr>
                                <w:color w:val="FFFFFF"/>
                                <w:sz w:val="18"/>
                                <w:szCs w:val="18"/>
                              </w:rPr>
                              <w:t xml:space="preserve"> (e) in and of itself meets the threshold of an allegation and should be referred to the LADO/ other relevant external agencies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AC" id="Rectangle: Rounded Corners 7" o:spid="_x0000_s1038" style="position:absolute;margin-left:162.35pt;margin-top:141.6pt;width:208.55pt;height:302.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" fillcolor="#4472c4" strokecolor="#2f528f" strokeweight="1pt">
                <v:stroke joinstyle="miter"/>
                <v:path arrowok="t"/>
                <v:textbox>
                  <w:txbxContent>
                    <w:p w14:paraId="6457EAF9" w14:textId="77777777" w:rsidR="00217FC5" w:rsidRPr="00D1118D" w:rsidRDefault="00217FC5" w:rsidP="00945999">
                      <w:pPr>
                        <w:rPr>
                          <w:color w:val="FFFFFF"/>
                          <w:sz w:val="18"/>
                          <w:szCs w:val="18"/>
                        </w:rPr>
                      </w:pPr>
                      <w:r w:rsidRPr="00D1118D">
                        <w:rPr>
                          <w:color w:val="FFFFFF"/>
                          <w:sz w:val="18"/>
                          <w:szCs w:val="18"/>
                        </w:rPr>
                        <w:t>Review information and determine whether behaviour:</w:t>
                      </w:r>
                    </w:p>
                    <w:p w14:paraId="6457EAFA" w14:textId="77777777" w:rsidR="00217FC5" w:rsidRPr="00D1118D" w:rsidRDefault="00217FC5" w:rsidP="00945999">
                      <w:pPr>
                        <w:rPr>
                          <w:color w:val="FFFFFF"/>
                          <w:sz w:val="18"/>
                          <w:szCs w:val="18"/>
                        </w:rPr>
                      </w:pPr>
                      <w:r w:rsidRPr="00D1118D">
                        <w:rPr>
                          <w:color w:val="FFFFFF"/>
                          <w:sz w:val="18"/>
                          <w:szCs w:val="18"/>
                        </w:rPr>
                        <w:t xml:space="preserve"> (a) is entirely consistent with the organisation’s staff code of conduct and the law</w:t>
                      </w:r>
                    </w:p>
                    <w:p w14:paraId="6457EAFB" w14:textId="77777777" w:rsidR="00217FC5" w:rsidRPr="00D1118D" w:rsidRDefault="00217FC5" w:rsidP="00945999">
                      <w:pPr>
                        <w:rPr>
                          <w:color w:val="FFFFFF"/>
                          <w:sz w:val="18"/>
                          <w:szCs w:val="18"/>
                        </w:rPr>
                      </w:pPr>
                      <w:r w:rsidRPr="00D1118D">
                        <w:rPr>
                          <w:color w:val="FFFFFF"/>
                          <w:sz w:val="18"/>
                          <w:szCs w:val="18"/>
                        </w:rPr>
                        <w:t xml:space="preserve"> (b) constitutes a LLC</w:t>
                      </w:r>
                    </w:p>
                    <w:p w14:paraId="6457EAFC" w14:textId="77777777" w:rsidR="00217FC5" w:rsidRPr="00D1118D" w:rsidRDefault="00217FC5" w:rsidP="00945999">
                      <w:pPr>
                        <w:rPr>
                          <w:color w:val="FFFFFF"/>
                          <w:sz w:val="18"/>
                          <w:szCs w:val="18"/>
                        </w:rPr>
                      </w:pPr>
                      <w:r w:rsidRPr="00D1118D">
                        <w:rPr>
                          <w:color w:val="FFFFFF"/>
                          <w:sz w:val="18"/>
                          <w:szCs w:val="18"/>
                        </w:rPr>
                        <w:t xml:space="preserve"> (c) is not serious enough to consider a referral to the LADO - but may merit consulting with and seeking advice from the LADO, and on a no-names basis if necessary</w:t>
                      </w:r>
                    </w:p>
                    <w:p w14:paraId="6457EAFD" w14:textId="77777777" w:rsidR="00217FC5" w:rsidRPr="00D1118D" w:rsidRDefault="00217FC5" w:rsidP="00945999">
                      <w:pPr>
                        <w:rPr>
                          <w:color w:val="FFFFFF"/>
                          <w:sz w:val="18"/>
                          <w:szCs w:val="18"/>
                        </w:rPr>
                      </w:pPr>
                      <w:r w:rsidRPr="00D1118D">
                        <w:rPr>
                          <w:color w:val="FFFFFF"/>
                          <w:sz w:val="18"/>
                          <w:szCs w:val="18"/>
                        </w:rPr>
                        <w:t xml:space="preserve"> (d) when considered with any other LLCs that have previously been raised about the same individual, could now meet the threshold of an allegation, and should be referred to the LADO/ other relevant external agencies, or</w:t>
                      </w:r>
                    </w:p>
                    <w:p w14:paraId="6457EAFE" w14:textId="77777777" w:rsidR="00217FC5" w:rsidRPr="00D1118D" w:rsidRDefault="00217FC5" w:rsidP="00945999">
                      <w:pPr>
                        <w:rPr>
                          <w:color w:val="FFFFFF"/>
                        </w:rPr>
                      </w:pPr>
                      <w:r w:rsidRPr="00D1118D">
                        <w:rPr>
                          <w:color w:val="FFFFFF"/>
                          <w:sz w:val="18"/>
                          <w:szCs w:val="18"/>
                        </w:rPr>
                        <w:t xml:space="preserve"> (e) in and of itself meets the threshold of an allegation and should be referred to the LADO/ other relevant external agencies</w:t>
                      </w:r>
                    </w:p>
                  </w:txbxContent>
                </v:textbox>
              </v:roundrect>
            </w:pict>
          </mc:Fallback>
        </mc:AlternateContent>
      </w:r>
      <w:r>
        <w:rPr>
          <w:noProof/>
        </w:rPr>
        <mc:AlternateContent>
          <mc:Choice Requires="wps">
            <w:drawing>
              <wp:anchor distT="0" distB="0" distL="114300" distR="114300" simplePos="0" relativeHeight="251658249" behindDoc="0" locked="0" layoutInCell="1" allowOverlap="1" wp14:anchorId="6457EAAE" wp14:editId="6457EAAF">
                <wp:simplePos x="0" y="0"/>
                <wp:positionH relativeFrom="column">
                  <wp:posOffset>-474345</wp:posOffset>
                </wp:positionH>
                <wp:positionV relativeFrom="paragraph">
                  <wp:posOffset>3635375</wp:posOffset>
                </wp:positionV>
                <wp:extent cx="2320290" cy="741680"/>
                <wp:effectExtent l="0" t="0" r="3810" b="1270"/>
                <wp:wrapNone/>
                <wp:docPr id="1018210920"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0290" cy="7416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AFF" w14:textId="77777777" w:rsidR="00217FC5" w:rsidRPr="00D1118D" w:rsidRDefault="00217FC5" w:rsidP="00945999">
                            <w:pPr>
                              <w:jc w:val="center"/>
                              <w:rPr>
                                <w:color w:val="FFFFFF"/>
                                <w:sz w:val="18"/>
                                <w:szCs w:val="18"/>
                              </w:rPr>
                            </w:pPr>
                            <w:r w:rsidRPr="00D1118D">
                              <w:rPr>
                                <w:color w:val="FFFFFF"/>
                                <w:sz w:val="18"/>
                                <w:szCs w:val="18"/>
                              </w:rPr>
                              <w:t>Speak to the individual about whom the LLC has been raised (unless advised not to do so by LADO/other relevant external agencies, where contacted)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AE" id="Rectangle: Rounded Corners 6" o:spid="_x0000_s1039" style="position:absolute;margin-left:-37.35pt;margin-top:286.25pt;width:182.7pt;height:58.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" fillcolor="#4472c4" strokecolor="#2f528f" strokeweight="1pt">
                <v:stroke joinstyle="miter"/>
                <v:path arrowok="t"/>
                <v:textbox>
                  <w:txbxContent>
                    <w:p w14:paraId="6457EAFF" w14:textId="77777777" w:rsidR="00217FC5" w:rsidRPr="00D1118D" w:rsidRDefault="00217FC5" w:rsidP="00945999">
                      <w:pPr>
                        <w:jc w:val="center"/>
                        <w:rPr>
                          <w:color w:val="FFFFFF"/>
                          <w:sz w:val="18"/>
                          <w:szCs w:val="18"/>
                        </w:rPr>
                      </w:pPr>
                      <w:r w:rsidRPr="00D1118D">
                        <w:rPr>
                          <w:color w:val="FFFFFF"/>
                          <w:sz w:val="18"/>
                          <w:szCs w:val="18"/>
                        </w:rPr>
                        <w:t>Speak to the individual about whom the LLC has been raised (unless advised not to do so by LADO/other relevant external agencies, where contacted)</w:t>
                      </w:r>
                    </w:p>
                  </w:txbxContent>
                </v:textbox>
              </v:roundrect>
            </w:pict>
          </mc:Fallback>
        </mc:AlternateContent>
      </w:r>
      <w:r>
        <w:rPr>
          <w:noProof/>
        </w:rPr>
        <mc:AlternateContent>
          <mc:Choice Requires="wps">
            <w:drawing>
              <wp:anchor distT="0" distB="0" distL="114300" distR="114300" simplePos="0" relativeHeight="251658247" behindDoc="0" locked="0" layoutInCell="1" allowOverlap="1" wp14:anchorId="6457EAB0" wp14:editId="6457EAB1">
                <wp:simplePos x="0" y="0"/>
                <wp:positionH relativeFrom="column">
                  <wp:posOffset>-474345</wp:posOffset>
                </wp:positionH>
                <wp:positionV relativeFrom="paragraph">
                  <wp:posOffset>1798320</wp:posOffset>
                </wp:positionV>
                <wp:extent cx="2277110" cy="741680"/>
                <wp:effectExtent l="0" t="0" r="8890" b="1270"/>
                <wp:wrapNone/>
                <wp:docPr id="201558594"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7110" cy="7416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B00" w14:textId="77777777" w:rsidR="00217FC5" w:rsidRPr="00D1118D" w:rsidRDefault="00217FC5" w:rsidP="00945999">
                            <w:pPr>
                              <w:jc w:val="center"/>
                              <w:rPr>
                                <w:color w:val="FFFFFF"/>
                                <w:sz w:val="18"/>
                                <w:szCs w:val="18"/>
                              </w:rPr>
                            </w:pPr>
                            <w:r w:rsidRPr="00D1118D">
                              <w:rPr>
                                <w:color w:val="FFFFFF"/>
                                <w:sz w:val="18"/>
                                <w:szCs w:val="18"/>
                              </w:rPr>
                              <w:t>Speak to the person who raised LLC (unless raised anonymously)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B0" id="Rectangle: Rounded Corners 5" o:spid="_x0000_s1040" style="position:absolute;margin-left:-37.35pt;margin-top:141.6pt;width:179.3pt;height:58.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" fillcolor="#4472c4" strokecolor="#2f528f" strokeweight="1pt">
                <v:stroke joinstyle="miter"/>
                <v:path arrowok="t"/>
                <v:textbox>
                  <w:txbxContent>
                    <w:p w14:paraId="6457EB00" w14:textId="77777777" w:rsidR="00217FC5" w:rsidRPr="00D1118D" w:rsidRDefault="00217FC5" w:rsidP="00945999">
                      <w:pPr>
                        <w:jc w:val="center"/>
                        <w:rPr>
                          <w:color w:val="FFFFFF"/>
                          <w:sz w:val="18"/>
                          <w:szCs w:val="18"/>
                        </w:rPr>
                      </w:pPr>
                      <w:r w:rsidRPr="00D1118D">
                        <w:rPr>
                          <w:color w:val="FFFFFF"/>
                          <w:sz w:val="18"/>
                          <w:szCs w:val="18"/>
                        </w:rPr>
                        <w:t>Speak to the person who raised LLC (unless raised anonymously)</w:t>
                      </w:r>
                    </w:p>
                  </w:txbxContent>
                </v:textbox>
              </v:roundrect>
            </w:pict>
          </mc:Fallback>
        </mc:AlternateContent>
      </w:r>
      <w:r>
        <w:rPr>
          <w:noProof/>
        </w:rPr>
        <mc:AlternateContent>
          <mc:Choice Requires="wps">
            <w:drawing>
              <wp:anchor distT="0" distB="0" distL="114300" distR="114300" simplePos="0" relativeHeight="251658250" behindDoc="0" locked="0" layoutInCell="1" allowOverlap="1" wp14:anchorId="6457EAB2" wp14:editId="6457EAB3">
                <wp:simplePos x="0" y="0"/>
                <wp:positionH relativeFrom="column">
                  <wp:posOffset>-431800</wp:posOffset>
                </wp:positionH>
                <wp:positionV relativeFrom="paragraph">
                  <wp:posOffset>4587240</wp:posOffset>
                </wp:positionV>
                <wp:extent cx="2277110" cy="741680"/>
                <wp:effectExtent l="0" t="0" r="8890" b="1270"/>
                <wp:wrapNone/>
                <wp:docPr id="169034270"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7110" cy="7416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B01" w14:textId="77777777" w:rsidR="00217FC5" w:rsidRPr="00D1118D" w:rsidRDefault="00217FC5" w:rsidP="00945999">
                            <w:pPr>
                              <w:jc w:val="center"/>
                              <w:rPr>
                                <w:color w:val="FFFFFF"/>
                                <w:sz w:val="18"/>
                                <w:szCs w:val="18"/>
                              </w:rPr>
                            </w:pPr>
                            <w:r w:rsidRPr="00D1118D">
                              <w:rPr>
                                <w:color w:val="FFFFFF"/>
                                <w:sz w:val="18"/>
                                <w:szCs w:val="18"/>
                              </w:rPr>
                              <w:t>Where they are in any doubt, seek advice from the LADO – on a no-names basis if necessary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B2" id="Rectangle: Rounded Corners 4" o:spid="_x0000_s1041" style="position:absolute;margin-left:-34pt;margin-top:361.2pt;width:179.3pt;height:58.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" fillcolor="#4472c4" strokecolor="#2f528f" strokeweight="1pt">
                <v:stroke joinstyle="miter"/>
                <v:path arrowok="t"/>
                <v:textbox>
                  <w:txbxContent>
                    <w:p w14:paraId="6457EB01" w14:textId="77777777" w:rsidR="00217FC5" w:rsidRPr="00D1118D" w:rsidRDefault="00217FC5" w:rsidP="00945999">
                      <w:pPr>
                        <w:jc w:val="center"/>
                        <w:rPr>
                          <w:color w:val="FFFFFF"/>
                          <w:sz w:val="18"/>
                          <w:szCs w:val="18"/>
                        </w:rPr>
                      </w:pPr>
                      <w:r w:rsidRPr="00D1118D">
                        <w:rPr>
                          <w:color w:val="FFFFFF"/>
                          <w:sz w:val="18"/>
                          <w:szCs w:val="18"/>
                        </w:rPr>
                        <w:t>Where they are in any doubt, seek advice from the LADO – on a no-names basis if necessary</w:t>
                      </w:r>
                    </w:p>
                  </w:txbxContent>
                </v:textbox>
              </v:roundrect>
            </w:pict>
          </mc:Fallback>
        </mc:AlternateContent>
      </w:r>
      <w:r>
        <w:rPr>
          <w:noProof/>
        </w:rPr>
        <mc:AlternateContent>
          <mc:Choice Requires="wps">
            <w:drawing>
              <wp:anchor distT="0" distB="0" distL="114300" distR="114300" simplePos="0" relativeHeight="251658248" behindDoc="1" locked="0" layoutInCell="1" allowOverlap="1" wp14:anchorId="6457EAB4" wp14:editId="6457EAB5">
                <wp:simplePos x="0" y="0"/>
                <wp:positionH relativeFrom="column">
                  <wp:posOffset>-475615</wp:posOffset>
                </wp:positionH>
                <wp:positionV relativeFrom="paragraph">
                  <wp:posOffset>2691765</wp:posOffset>
                </wp:positionV>
                <wp:extent cx="2277110" cy="741680"/>
                <wp:effectExtent l="0" t="0" r="8890" b="1270"/>
                <wp:wrapTight wrapText="bothSides">
                  <wp:wrapPolygon edited="0">
                    <wp:start x="361" y="0"/>
                    <wp:lineTo x="0" y="1110"/>
                    <wp:lineTo x="0" y="20527"/>
                    <wp:lineTo x="181" y="21637"/>
                    <wp:lineTo x="21504" y="21637"/>
                    <wp:lineTo x="21684" y="20527"/>
                    <wp:lineTo x="21684" y="1110"/>
                    <wp:lineTo x="21323" y="0"/>
                    <wp:lineTo x="361" y="0"/>
                  </wp:wrapPolygon>
                </wp:wrapTight>
                <wp:docPr id="75476277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7110" cy="7416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B02" w14:textId="77777777" w:rsidR="00217FC5" w:rsidRPr="00D1118D" w:rsidRDefault="00217FC5" w:rsidP="00945999">
                            <w:pPr>
                              <w:jc w:val="center"/>
                              <w:rPr>
                                <w:color w:val="FFFFFF"/>
                              </w:rPr>
                            </w:pPr>
                            <w:r w:rsidRPr="00D1118D">
                              <w:rPr>
                                <w:color w:val="FFFFFF"/>
                                <w:sz w:val="18"/>
                                <w:szCs w:val="18"/>
                              </w:rPr>
                              <w:t>Speak to any potential witnesses (unless advised not to do so by LADO/other relevant external agencies, where contacted)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B4" id="Rectangle: Rounded Corners 3" o:spid="_x0000_s1042" style="position:absolute;margin-left:-37.45pt;margin-top:211.95pt;width:179.3pt;height:58.4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" fillcolor="#4472c4" strokecolor="#2f528f" strokeweight="1pt">
                <v:stroke joinstyle="miter"/>
                <v:path arrowok="t"/>
                <v:textbox>
                  <w:txbxContent>
                    <w:p w14:paraId="6457EB02" w14:textId="77777777" w:rsidR="00217FC5" w:rsidRPr="00D1118D" w:rsidRDefault="00217FC5" w:rsidP="00945999">
                      <w:pPr>
                        <w:jc w:val="center"/>
                        <w:rPr>
                          <w:color w:val="FFFFFF"/>
                        </w:rPr>
                      </w:pPr>
                      <w:r w:rsidRPr="00D1118D">
                        <w:rPr>
                          <w:color w:val="FFFFFF"/>
                          <w:sz w:val="18"/>
                          <w:szCs w:val="18"/>
                        </w:rPr>
                        <w:t>Speak to any potential witnesses (unless advised not to do so by LADO/other relevant external agencies, where contacted)</w:t>
                      </w:r>
                    </w:p>
                  </w:txbxContent>
                </v:textbox>
                <w10:wrap type="tight"/>
              </v:roundrect>
            </w:pict>
          </mc:Fallback>
        </mc:AlternateContent>
      </w:r>
      <w:r>
        <w:rPr>
          <w:noProof/>
        </w:rPr>
        <mc:AlternateContent>
          <mc:Choice Requires="wps">
            <w:drawing>
              <wp:anchor distT="0" distB="0" distL="114300" distR="114300" simplePos="0" relativeHeight="251658246" behindDoc="0" locked="0" layoutInCell="1" allowOverlap="1" wp14:anchorId="6457EAB6" wp14:editId="6457EAB7">
                <wp:simplePos x="0" y="0"/>
                <wp:positionH relativeFrom="column">
                  <wp:posOffset>-474345</wp:posOffset>
                </wp:positionH>
                <wp:positionV relativeFrom="paragraph">
                  <wp:posOffset>918210</wp:posOffset>
                </wp:positionV>
                <wp:extent cx="6720205" cy="724535"/>
                <wp:effectExtent l="0" t="0" r="4445" b="0"/>
                <wp:wrapNone/>
                <wp:docPr id="817593781"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0205" cy="72453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457EB03" w14:textId="6F9BF8B8" w:rsidR="00217FC5" w:rsidRPr="00D1118D" w:rsidRDefault="000825CF" w:rsidP="008D6ED3">
                            <w:pPr>
                              <w:rPr>
                                <w:color w:val="FFFFFF"/>
                              </w:rPr>
                            </w:pPr>
                            <w:r>
                              <w:rPr>
                                <w:color w:val="FFFFFF"/>
                              </w:rPr>
                              <w:t xml:space="preserve">Senior Nursery Manager </w:t>
                            </w:r>
                            <w:r w:rsidR="00217FC5" w:rsidRPr="00D1118D">
                              <w:rPr>
                                <w:i/>
                                <w:iCs/>
                                <w:color w:val="FFFFFF"/>
                              </w:rPr>
                              <w:t>should</w:t>
                            </w:r>
                            <w:r w:rsidR="00217FC5" w:rsidRPr="00D1118D">
                              <w:rPr>
                                <w:color w:val="FFFFFF"/>
                              </w:rPr>
                              <w:t xml:space="preserve"> seek advice (no-names) from LADO in the first instance then (not necessarily in the below order but in an appropriate sequence according to the nature and detail of the particular LLC shared with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7EAB6" id="Rectangle: Rounded Corners 2" o:spid="_x0000_s1043" style="position:absolute;margin-left:-37.35pt;margin-top:72.3pt;width:529.15pt;height:57.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" fillcolor="#4472c4" strokecolor="#2f528f" strokeweight="1pt">
                <v:stroke joinstyle="miter"/>
                <v:path arrowok="t"/>
                <v:textbox>
                  <w:txbxContent>
                    <w:p w14:paraId="6457EB03" w14:textId="6F9BF8B8" w:rsidR="00217FC5" w:rsidRPr="00D1118D" w:rsidRDefault="000825CF" w:rsidP="008D6ED3">
                      <w:pPr>
                        <w:rPr>
                          <w:color w:val="FFFFFF"/>
                        </w:rPr>
                      </w:pPr>
                      <w:r>
                        <w:rPr>
                          <w:color w:val="FFFFFF"/>
                        </w:rPr>
                        <w:t xml:space="preserve">Senior Nursery Manager </w:t>
                      </w:r>
                      <w:r w:rsidR="00217FC5" w:rsidRPr="00D1118D">
                        <w:rPr>
                          <w:i/>
                          <w:iCs/>
                          <w:color w:val="FFFFFF"/>
                        </w:rPr>
                        <w:t>should</w:t>
                      </w:r>
                      <w:r w:rsidR="00217FC5" w:rsidRPr="00D1118D">
                        <w:rPr>
                          <w:color w:val="FFFFFF"/>
                        </w:rPr>
                        <w:t xml:space="preserve"> seek advice (no-names) from LADO in the first instance then (not necessarily in the below order but in an appropriate sequence according to the nature and detail of the particular LLC shared with them):</w:t>
                      </w:r>
                    </w:p>
                  </w:txbxContent>
                </v:textbox>
              </v:roundrect>
            </w:pict>
          </mc:Fallback>
        </mc:AlternateContent>
      </w:r>
      <w:r w:rsidR="00945999" w:rsidRPr="00D1118D">
        <w:rPr>
          <w:rFonts w:ascii="Calibri" w:eastAsia="Calibri" w:hAnsi="Calibri"/>
          <w:color w:val="FFFFFF"/>
          <w:sz w:val="20"/>
          <w:szCs w:val="20"/>
          <w:lang w:eastAsia="en-US"/>
        </w:rPr>
        <w:t xml:space="preserve"> external conversations, their determination, the rationale for their decision, and details of any action taken, and</w:t>
      </w:r>
      <w:r w:rsidR="00945999" w:rsidRPr="00D1118D">
        <w:rPr>
          <w:rFonts w:ascii="Calibri" w:eastAsia="Calibri" w:hAnsi="Calibri"/>
          <w:color w:val="FFFFFF"/>
          <w:lang w:eastAsia="en-US"/>
        </w:rPr>
        <w:t xml:space="preserve"> </w:t>
      </w:r>
      <w:r w:rsidR="00945999" w:rsidRPr="00D1118D">
        <w:rPr>
          <w:rFonts w:ascii="Calibri" w:eastAsia="Calibri" w:hAnsi="Calibri"/>
          <w:color w:val="FFFFFF"/>
          <w:sz w:val="18"/>
          <w:szCs w:val="18"/>
          <w:lang w:eastAsia="en-US"/>
        </w:rPr>
        <w:t>to retain records in accordance</w:t>
      </w:r>
      <w:r w:rsidR="00945999" w:rsidRPr="00D1118D">
        <w:rPr>
          <w:rFonts w:ascii="Calibri" w:eastAsia="Calibri" w:hAnsi="Calibri"/>
          <w:color w:val="FFFFFF"/>
          <w:lang w:eastAsia="en-US"/>
        </w:rPr>
        <w:t xml:space="preserve"> with</w:t>
      </w:r>
      <w:r>
        <w:rPr>
          <w:noProof/>
        </w:rPr>
        <mc:AlternateContent>
          <mc:Choice Requires="wps">
            <w:drawing>
              <wp:anchor distT="4294967295" distB="4294967295" distL="114300" distR="114300" simplePos="0" relativeHeight="251658264" behindDoc="0" locked="0" layoutInCell="1" allowOverlap="1" wp14:anchorId="6457EAB8" wp14:editId="6457EAB9">
                <wp:simplePos x="0" y="0"/>
                <wp:positionH relativeFrom="column">
                  <wp:posOffset>0</wp:posOffset>
                </wp:positionH>
                <wp:positionV relativeFrom="paragraph">
                  <wp:posOffset>167004</wp:posOffset>
                </wp:positionV>
                <wp:extent cx="258445" cy="0"/>
                <wp:effectExtent l="0" t="0" r="0" b="0"/>
                <wp:wrapNone/>
                <wp:docPr id="200170234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5844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0F4E694">
              <v:line id="Straight Connector 1" style="position:absolute;flip:x;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spid="_x0000_s1026" strokecolor="#4472c4" strokeweight=".5pt" from="0,13.15pt" to="20.35pt,13.15pt" w14:anchorId="53534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">
                <v:stroke joinstyle="miter"/>
                <o:lock v:ext="edit" shapetype="f"/>
              </v:line>
            </w:pict>
          </mc:Fallback>
        </mc:AlternateContent>
      </w:r>
      <w:r w:rsidR="00945999" w:rsidRPr="00D1118D">
        <w:rPr>
          <w:rFonts w:ascii="Calibri" w:eastAsia="Calibri" w:hAnsi="Calibri"/>
          <w:color w:val="FFFFFF"/>
          <w:lang w:eastAsia="en-US"/>
        </w:rPr>
        <w:t xml:space="preserve"> </w:t>
      </w:r>
      <w:r w:rsidR="00945999">
        <w:rPr>
          <w:rFonts w:ascii="Times New Roman" w:eastAsia="Times New Roman" w:hAnsi="Times New Roman" w:cs="Times New Roman"/>
          <w:b/>
          <w:sz w:val="24"/>
        </w:rPr>
        <w:br w:type="page"/>
      </w:r>
    </w:p>
    <w:p w14:paraId="6457E964" w14:textId="77777777" w:rsidR="00EE604B" w:rsidRPr="00EE604B" w:rsidRDefault="00EE604B" w:rsidP="00EE604B">
      <w:pPr>
        <w:sectPr w:rsidR="00EE604B" w:rsidRPr="00EE604B">
          <w:headerReference w:type="even" r:id="rId56"/>
          <w:headerReference w:type="default" r:id="rId57"/>
          <w:footerReference w:type="even" r:id="rId58"/>
          <w:footerReference w:type="default" r:id="rId59"/>
          <w:headerReference w:type="first" r:id="rId60"/>
          <w:footerReference w:type="first" r:id="rId61"/>
          <w:pgSz w:w="11906" w:h="16841"/>
          <w:pgMar w:top="1139" w:right="999" w:bottom="1162" w:left="883" w:header="720" w:footer="594" w:gutter="0"/>
          <w:cols w:space="720"/>
        </w:sectPr>
      </w:pPr>
    </w:p>
    <w:p w14:paraId="6457E965" w14:textId="77777777" w:rsidR="00FA431D" w:rsidRPr="00F71BF3" w:rsidRDefault="00F71BF3" w:rsidP="00F71BF3">
      <w:pPr>
        <w:spacing w:after="4" w:line="248" w:lineRule="auto"/>
      </w:pPr>
      <w:r>
        <w:rPr>
          <w:b/>
          <w:u w:val="single" w:color="000000"/>
        </w:rPr>
        <w:lastRenderedPageBreak/>
        <w:t>Ann</w:t>
      </w:r>
      <w:r w:rsidR="008516DC" w:rsidRPr="00FA431D">
        <w:rPr>
          <w:b/>
          <w:u w:val="single" w:color="000000"/>
        </w:rPr>
        <w:t>ex 14</w:t>
      </w:r>
    </w:p>
    <w:p w14:paraId="6457E966" w14:textId="77777777" w:rsidR="00476796" w:rsidRDefault="00476796" w:rsidP="00EE604B">
      <w:pPr>
        <w:spacing w:after="29" w:line="248" w:lineRule="auto"/>
        <w:ind w:left="-5"/>
        <w:jc w:val="both"/>
        <w:rPr>
          <w:rFonts w:ascii="Calibri" w:eastAsia="Times New Roman" w:hAnsi="Calibri" w:cs="Calibri"/>
          <w:b/>
          <w:bCs/>
          <w:color w:val="auto"/>
          <w:sz w:val="28"/>
          <w:szCs w:val="28"/>
        </w:rPr>
      </w:pPr>
    </w:p>
    <w:p w14:paraId="6457E967" w14:textId="77777777" w:rsidR="008516DC" w:rsidRDefault="008516DC" w:rsidP="00EE604B">
      <w:pPr>
        <w:spacing w:after="29" w:line="248" w:lineRule="auto"/>
        <w:ind w:left="-5"/>
        <w:jc w:val="both"/>
        <w:rPr>
          <w:rFonts w:ascii="Calibri" w:eastAsia="Times New Roman" w:hAnsi="Calibri" w:cs="Calibri"/>
          <w:color w:val="auto"/>
          <w:sz w:val="28"/>
          <w:szCs w:val="28"/>
        </w:rPr>
      </w:pPr>
      <w:r w:rsidRPr="008516DC">
        <w:rPr>
          <w:rFonts w:ascii="Calibri" w:eastAsia="Times New Roman" w:hAnsi="Calibri" w:cs="Calibri"/>
          <w:b/>
          <w:bCs/>
          <w:color w:val="auto"/>
          <w:sz w:val="28"/>
          <w:szCs w:val="28"/>
        </w:rPr>
        <w:t>Framework for Responding to the Sharing of nudes/sexual images and videos</w:t>
      </w:r>
      <w:r w:rsidRPr="008516DC">
        <w:rPr>
          <w:rFonts w:ascii="Calibri" w:eastAsia="Times New Roman" w:hAnsi="Calibri" w:cs="Calibri"/>
          <w:color w:val="auto"/>
          <w:sz w:val="28"/>
          <w:szCs w:val="28"/>
        </w:rPr>
        <w:t> </w:t>
      </w:r>
    </w:p>
    <w:p w14:paraId="6457E968" w14:textId="77777777" w:rsidR="008516DC" w:rsidRPr="008516DC" w:rsidRDefault="008516DC" w:rsidP="00EE604B">
      <w:pPr>
        <w:spacing w:after="29" w:line="248" w:lineRule="auto"/>
        <w:ind w:left="-5"/>
        <w:jc w:val="both"/>
        <w:rPr>
          <w:rFonts w:ascii="Segoe UI" w:eastAsia="Times New Roman" w:hAnsi="Segoe UI" w:cs="Times New Roman"/>
          <w:color w:val="auto"/>
          <w:sz w:val="18"/>
          <w:szCs w:val="18"/>
        </w:rPr>
      </w:pPr>
    </w:p>
    <w:p w14:paraId="6457E969"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u w:val="single"/>
        </w:rPr>
        <w:t>Initial response:</w:t>
      </w:r>
      <w:r w:rsidRPr="00507E61">
        <w:rPr>
          <w:rFonts w:eastAsia="Times New Roman"/>
          <w:color w:val="auto"/>
        </w:rPr>
        <w:t> </w:t>
      </w:r>
    </w:p>
    <w:p w14:paraId="6457E96A" w14:textId="5BD122E7" w:rsidR="008516DC" w:rsidRPr="00507E61" w:rsidRDefault="008516DC" w:rsidP="00EE604B">
      <w:pPr>
        <w:numPr>
          <w:ilvl w:val="0"/>
          <w:numId w:val="38"/>
        </w:numPr>
        <w:spacing w:after="0" w:line="240" w:lineRule="auto"/>
        <w:ind w:left="1080" w:firstLine="0"/>
        <w:jc w:val="both"/>
        <w:textAlignment w:val="baseline"/>
        <w:rPr>
          <w:rFonts w:eastAsia="Times New Roman"/>
          <w:color w:val="auto"/>
        </w:rPr>
      </w:pPr>
      <w:r w:rsidRPr="00507E61">
        <w:rPr>
          <w:rFonts w:eastAsia="Times New Roman"/>
          <w:color w:val="auto"/>
        </w:rPr>
        <w:t xml:space="preserve">Follow the Tell Me, Explain, Describe </w:t>
      </w:r>
      <w:r w:rsidR="000B2666">
        <w:rPr>
          <w:rFonts w:eastAsia="Times New Roman"/>
          <w:color w:val="auto"/>
        </w:rPr>
        <w:t>(TED</w:t>
      </w:r>
      <w:r w:rsidR="002F0B14">
        <w:rPr>
          <w:rFonts w:eastAsia="Times New Roman"/>
          <w:color w:val="auto"/>
        </w:rPr>
        <w:t>)</w:t>
      </w:r>
      <w:r w:rsidRPr="00507E61">
        <w:rPr>
          <w:rFonts w:eastAsia="Times New Roman"/>
          <w:color w:val="auto"/>
        </w:rPr>
        <w:t>protocol </w:t>
      </w:r>
    </w:p>
    <w:p w14:paraId="6457E96B" w14:textId="77777777" w:rsidR="008516DC" w:rsidRPr="00507E61" w:rsidRDefault="008516DC" w:rsidP="00EE604B">
      <w:pPr>
        <w:numPr>
          <w:ilvl w:val="0"/>
          <w:numId w:val="38"/>
        </w:numPr>
        <w:spacing w:after="0" w:line="240" w:lineRule="auto"/>
        <w:ind w:left="1080" w:firstLine="0"/>
        <w:jc w:val="both"/>
        <w:textAlignment w:val="baseline"/>
        <w:rPr>
          <w:rFonts w:eastAsia="Times New Roman"/>
          <w:color w:val="auto"/>
        </w:rPr>
      </w:pPr>
      <w:r w:rsidRPr="00507E61">
        <w:rPr>
          <w:rFonts w:eastAsia="Times New Roman"/>
          <w:color w:val="auto"/>
        </w:rPr>
        <w:t>Reassure the child that they have done the right thing by telling us </w:t>
      </w:r>
    </w:p>
    <w:p w14:paraId="6457E96C" w14:textId="0B9FD2CC" w:rsidR="008516DC" w:rsidRPr="00507E61" w:rsidRDefault="008516DC" w:rsidP="00EE604B">
      <w:pPr>
        <w:numPr>
          <w:ilvl w:val="0"/>
          <w:numId w:val="39"/>
        </w:numPr>
        <w:spacing w:after="0" w:line="240" w:lineRule="auto"/>
        <w:ind w:left="1080" w:firstLine="0"/>
        <w:jc w:val="both"/>
        <w:textAlignment w:val="baseline"/>
        <w:rPr>
          <w:rFonts w:eastAsia="Times New Roman"/>
          <w:color w:val="auto"/>
        </w:rPr>
      </w:pPr>
      <w:r w:rsidRPr="00507E61">
        <w:rPr>
          <w:rFonts w:eastAsia="Times New Roman"/>
          <w:color w:val="auto"/>
        </w:rPr>
        <w:t xml:space="preserve">Report immediately to the DSL (or </w:t>
      </w:r>
      <w:r w:rsidR="00633E99">
        <w:rPr>
          <w:rFonts w:eastAsia="Times New Roman"/>
          <w:color w:val="auto"/>
        </w:rPr>
        <w:t xml:space="preserve">Senior Nursery Manager </w:t>
      </w:r>
    </w:p>
    <w:p w14:paraId="6457E96D" w14:textId="77777777" w:rsidR="008516DC" w:rsidRPr="00507E61" w:rsidRDefault="008516DC" w:rsidP="00EE604B">
      <w:pPr>
        <w:numPr>
          <w:ilvl w:val="1"/>
          <w:numId w:val="39"/>
        </w:numPr>
        <w:spacing w:after="0" w:line="240" w:lineRule="auto"/>
        <w:jc w:val="both"/>
        <w:textAlignment w:val="baseline"/>
        <w:rPr>
          <w:rFonts w:eastAsia="Times New Roman"/>
          <w:color w:val="auto"/>
        </w:rPr>
      </w:pPr>
      <w:r w:rsidRPr="00507E61">
        <w:rPr>
          <w:rFonts w:eastAsia="Times New Roman"/>
          <w:color w:val="auto"/>
        </w:rPr>
        <w:t>Ensure that the children are separated and inform parents (unless there is good reason not to do so eg potential harm) </w:t>
      </w:r>
    </w:p>
    <w:p w14:paraId="6457E96E" w14:textId="77777777" w:rsidR="008516DC" w:rsidRPr="00507E61" w:rsidRDefault="008516DC" w:rsidP="00EE604B">
      <w:pPr>
        <w:numPr>
          <w:ilvl w:val="1"/>
          <w:numId w:val="39"/>
        </w:numPr>
        <w:spacing w:after="0" w:line="240" w:lineRule="auto"/>
        <w:jc w:val="both"/>
        <w:textAlignment w:val="baseline"/>
        <w:rPr>
          <w:rFonts w:eastAsia="Times New Roman"/>
          <w:color w:val="auto"/>
        </w:rPr>
      </w:pPr>
      <w:r w:rsidRPr="00507E61">
        <w:rPr>
          <w:rFonts w:eastAsia="Times New Roman"/>
          <w:color w:val="auto"/>
        </w:rPr>
        <w:t>An immediate IARF and police referral should be completed where a child has been harmed or is at risk of harm (eg disclosure that images have come from an adult or the child has been groomed) </w:t>
      </w:r>
    </w:p>
    <w:p w14:paraId="6457E96F" w14:textId="77777777" w:rsidR="008516DC" w:rsidRPr="00507E61" w:rsidRDefault="008516DC" w:rsidP="00EE604B">
      <w:pPr>
        <w:numPr>
          <w:ilvl w:val="1"/>
          <w:numId w:val="39"/>
        </w:numPr>
        <w:spacing w:after="0" w:line="240" w:lineRule="auto"/>
        <w:jc w:val="both"/>
        <w:textAlignment w:val="baseline"/>
        <w:rPr>
          <w:rFonts w:eastAsia="Times New Roman"/>
          <w:color w:val="auto"/>
        </w:rPr>
      </w:pPr>
      <w:r w:rsidRPr="00507E61">
        <w:rPr>
          <w:rFonts w:eastAsia="Times New Roman"/>
          <w:color w:val="auto"/>
        </w:rPr>
        <w:t>If the child were to make a disclosure of this nature about an employee, it must immediately be referred to the Headteacher </w:t>
      </w:r>
    </w:p>
    <w:p w14:paraId="6457E970" w14:textId="77777777" w:rsidR="008516DC" w:rsidRPr="00507E61" w:rsidRDefault="008516DC" w:rsidP="00EE604B">
      <w:pPr>
        <w:numPr>
          <w:ilvl w:val="1"/>
          <w:numId w:val="39"/>
        </w:numPr>
        <w:spacing w:after="0" w:line="240" w:lineRule="auto"/>
        <w:jc w:val="both"/>
        <w:textAlignment w:val="baseline"/>
        <w:rPr>
          <w:rFonts w:eastAsia="Times New Roman"/>
          <w:color w:val="auto"/>
        </w:rPr>
      </w:pPr>
      <w:r w:rsidRPr="00507E61">
        <w:rPr>
          <w:rFonts w:eastAsia="Times New Roman"/>
          <w:color w:val="auto"/>
        </w:rPr>
        <w:t xml:space="preserve">Decide </w:t>
      </w:r>
      <w:r w:rsidRPr="00507E61">
        <w:rPr>
          <w:rFonts w:eastAsia="Times New Roman"/>
          <w:i/>
          <w:iCs/>
          <w:color w:val="auto"/>
        </w:rPr>
        <w:t>if</w:t>
      </w:r>
      <w:r w:rsidRPr="00507E61">
        <w:rPr>
          <w:rFonts w:eastAsia="Times New Roman"/>
          <w:color w:val="auto"/>
        </w:rPr>
        <w:t xml:space="preserve"> it is necessary to view the images/video: in most cases, they </w:t>
      </w:r>
      <w:r w:rsidRPr="00507E61">
        <w:rPr>
          <w:rFonts w:eastAsia="Times New Roman"/>
          <w:b/>
          <w:bCs/>
          <w:color w:val="auto"/>
        </w:rPr>
        <w:t>should not</w:t>
      </w:r>
      <w:r w:rsidRPr="00507E61">
        <w:rPr>
          <w:rFonts w:eastAsia="Times New Roman"/>
          <w:color w:val="auto"/>
        </w:rPr>
        <w:t xml:space="preserve"> be viewed*** </w:t>
      </w:r>
    </w:p>
    <w:p w14:paraId="6457E971" w14:textId="77777777" w:rsidR="00476796" w:rsidRPr="00507E61" w:rsidRDefault="00476796" w:rsidP="00EE604B">
      <w:pPr>
        <w:spacing w:after="0" w:line="240" w:lineRule="auto"/>
        <w:ind w:left="1440" w:firstLine="0"/>
        <w:jc w:val="both"/>
        <w:textAlignment w:val="baseline"/>
        <w:rPr>
          <w:rFonts w:eastAsia="Times New Roman"/>
          <w:color w:val="auto"/>
        </w:rPr>
      </w:pPr>
    </w:p>
    <w:p w14:paraId="6457E97E"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u w:val="single"/>
        </w:rPr>
        <w:t>Assessing Behaviour:</w:t>
      </w:r>
      <w:r w:rsidRPr="00507E61">
        <w:rPr>
          <w:rFonts w:eastAsia="Times New Roman"/>
          <w:color w:val="auto"/>
        </w:rPr>
        <w:t> </w:t>
      </w:r>
    </w:p>
    <w:p w14:paraId="6457E97F"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rPr>
        <w:t>Be mindful that behaviour may have occurred as a result of sexual abuse having become “normalised” among young people. </w:t>
      </w:r>
    </w:p>
    <w:p w14:paraId="6457E980" w14:textId="77777777" w:rsidR="00476796" w:rsidRPr="00507E61" w:rsidRDefault="00476796" w:rsidP="00EE604B">
      <w:pPr>
        <w:spacing w:after="0" w:line="240" w:lineRule="auto"/>
        <w:ind w:left="0" w:firstLine="0"/>
        <w:jc w:val="both"/>
        <w:textAlignment w:val="baseline"/>
        <w:rPr>
          <w:rFonts w:eastAsia="Times New Roman"/>
          <w:color w:val="auto"/>
        </w:rPr>
      </w:pPr>
    </w:p>
    <w:p w14:paraId="6457E981" w14:textId="34233390" w:rsidR="008516DC" w:rsidRPr="00507E61" w:rsidRDefault="008516DC" w:rsidP="00EE604B">
      <w:pPr>
        <w:spacing w:after="0" w:line="240" w:lineRule="auto"/>
        <w:ind w:left="0" w:firstLine="0"/>
        <w:jc w:val="both"/>
        <w:textAlignment w:val="baseline"/>
        <w:rPr>
          <w:rFonts w:eastAsia="Times New Roman"/>
          <w:color w:val="4472C4"/>
        </w:rPr>
      </w:pPr>
      <w:r w:rsidRPr="00507E61">
        <w:rPr>
          <w:rFonts w:eastAsia="Times New Roman"/>
          <w:color w:val="auto"/>
        </w:rPr>
        <w:t>A child’s age and stage of development should always be considered. Use Hackett’s continuum of sexual behaviours but always, in context of the individual</w:t>
      </w:r>
    </w:p>
    <w:p w14:paraId="6457E982" w14:textId="77777777" w:rsidR="00476796" w:rsidRPr="00507E61" w:rsidRDefault="00476796" w:rsidP="00EE604B">
      <w:pPr>
        <w:spacing w:after="0" w:line="240" w:lineRule="auto"/>
        <w:ind w:left="0" w:firstLine="0"/>
        <w:jc w:val="both"/>
        <w:textAlignment w:val="baseline"/>
        <w:rPr>
          <w:rFonts w:eastAsia="Times New Roman"/>
          <w:color w:val="4472C4"/>
        </w:rPr>
      </w:pPr>
    </w:p>
    <w:p w14:paraId="6457E9BE" w14:textId="4028DA44"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rPr>
        <w:t> </w:t>
      </w:r>
    </w:p>
    <w:p w14:paraId="6457E9BF"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u w:val="single"/>
        </w:rPr>
        <w:t>The Law:</w:t>
      </w:r>
      <w:r w:rsidRPr="00507E61">
        <w:rPr>
          <w:rFonts w:eastAsia="Times New Roman"/>
          <w:color w:val="auto"/>
        </w:rPr>
        <w:t> </w:t>
      </w:r>
    </w:p>
    <w:p w14:paraId="6457E9C0"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rPr>
        <w:t>Indecent images of children – including those of oneself for under-18s is illegal however, “indecent” is not defined in legislation. Images are likely to be defined as such if (please tick), they: </w:t>
      </w:r>
    </w:p>
    <w:p w14:paraId="6457E9C1" w14:textId="77777777" w:rsidR="008516DC" w:rsidRPr="00507E61" w:rsidRDefault="008516DC" w:rsidP="00EE604B">
      <w:pPr>
        <w:numPr>
          <w:ilvl w:val="0"/>
          <w:numId w:val="42"/>
        </w:numPr>
        <w:spacing w:after="0" w:line="240" w:lineRule="auto"/>
        <w:ind w:left="1080" w:firstLine="0"/>
        <w:jc w:val="both"/>
        <w:textAlignment w:val="baseline"/>
        <w:rPr>
          <w:rFonts w:eastAsia="Times New Roman"/>
          <w:color w:val="auto"/>
        </w:rPr>
      </w:pPr>
      <w:r w:rsidRPr="00507E61">
        <w:rPr>
          <w:rFonts w:eastAsia="Times New Roman"/>
          <w:color w:val="auto"/>
        </w:rPr>
        <w:t>Are nude or semi-nude sexual posing (including in underwear); </w:t>
      </w:r>
    </w:p>
    <w:p w14:paraId="6457E9C2" w14:textId="77777777" w:rsidR="008516DC" w:rsidRPr="00507E61" w:rsidRDefault="008516DC" w:rsidP="00EE604B">
      <w:pPr>
        <w:numPr>
          <w:ilvl w:val="0"/>
          <w:numId w:val="42"/>
        </w:numPr>
        <w:spacing w:after="0" w:line="240" w:lineRule="auto"/>
        <w:ind w:left="1080" w:firstLine="0"/>
        <w:jc w:val="both"/>
        <w:textAlignment w:val="baseline"/>
        <w:rPr>
          <w:rFonts w:eastAsia="Times New Roman"/>
          <w:color w:val="auto"/>
        </w:rPr>
      </w:pPr>
      <w:r w:rsidRPr="00507E61">
        <w:rPr>
          <w:rFonts w:eastAsia="Times New Roman"/>
          <w:color w:val="auto"/>
        </w:rPr>
        <w:t>A person touching themselves in a sexual way; </w:t>
      </w:r>
    </w:p>
    <w:p w14:paraId="6457E9C3" w14:textId="77777777" w:rsidR="008516DC" w:rsidRPr="00507E61" w:rsidRDefault="008516DC" w:rsidP="00EE604B">
      <w:pPr>
        <w:numPr>
          <w:ilvl w:val="0"/>
          <w:numId w:val="42"/>
        </w:numPr>
        <w:spacing w:after="0" w:line="240" w:lineRule="auto"/>
        <w:ind w:left="1080" w:firstLine="0"/>
        <w:jc w:val="both"/>
        <w:textAlignment w:val="baseline"/>
        <w:rPr>
          <w:rFonts w:eastAsia="Times New Roman"/>
          <w:color w:val="auto"/>
        </w:rPr>
      </w:pPr>
      <w:r w:rsidRPr="00507E61">
        <w:rPr>
          <w:rFonts w:eastAsia="Times New Roman"/>
          <w:color w:val="auto"/>
        </w:rPr>
        <w:t>Any sexual activity involving a child; </w:t>
      </w:r>
    </w:p>
    <w:p w14:paraId="6457E9C4" w14:textId="77777777" w:rsidR="008516DC" w:rsidRPr="00507E61" w:rsidRDefault="008516DC" w:rsidP="00EE604B">
      <w:pPr>
        <w:numPr>
          <w:ilvl w:val="0"/>
          <w:numId w:val="42"/>
        </w:numPr>
        <w:spacing w:after="0" w:line="240" w:lineRule="auto"/>
        <w:ind w:left="1080" w:firstLine="0"/>
        <w:jc w:val="both"/>
        <w:textAlignment w:val="baseline"/>
        <w:rPr>
          <w:rFonts w:eastAsia="Times New Roman"/>
          <w:color w:val="auto"/>
        </w:rPr>
      </w:pPr>
      <w:r w:rsidRPr="00507E61">
        <w:rPr>
          <w:rFonts w:eastAsia="Times New Roman"/>
          <w:color w:val="auto"/>
        </w:rPr>
        <w:t>Someone hurting somebody else sexually; </w:t>
      </w:r>
    </w:p>
    <w:p w14:paraId="6457E9C5" w14:textId="77777777" w:rsidR="008516DC" w:rsidRPr="00507E61" w:rsidRDefault="008516DC" w:rsidP="00EE604B">
      <w:pPr>
        <w:numPr>
          <w:ilvl w:val="0"/>
          <w:numId w:val="43"/>
        </w:numPr>
        <w:spacing w:after="0" w:line="240" w:lineRule="auto"/>
        <w:ind w:left="1080" w:firstLine="0"/>
        <w:jc w:val="both"/>
        <w:textAlignment w:val="baseline"/>
        <w:rPr>
          <w:rFonts w:eastAsia="Times New Roman"/>
          <w:color w:val="auto"/>
        </w:rPr>
      </w:pPr>
      <w:r w:rsidRPr="00507E61">
        <w:rPr>
          <w:rFonts w:eastAsia="Times New Roman"/>
          <w:color w:val="auto"/>
        </w:rPr>
        <w:t>Images that include sexual activity with animals. </w:t>
      </w:r>
    </w:p>
    <w:p w14:paraId="6457E9C6"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u w:val="single"/>
        </w:rPr>
        <w:t>Non-consensual image sharing</w:t>
      </w:r>
      <w:r w:rsidRPr="00507E61">
        <w:rPr>
          <w:rFonts w:eastAsia="Times New Roman"/>
          <w:color w:val="auto"/>
        </w:rPr>
        <w:t>: </w:t>
      </w:r>
    </w:p>
    <w:p w14:paraId="6457E9C8" w14:textId="0A401D56" w:rsidR="008516DC" w:rsidRPr="003B219F" w:rsidRDefault="008516DC" w:rsidP="00633E99">
      <w:pPr>
        <w:spacing w:after="0" w:line="240" w:lineRule="auto"/>
        <w:ind w:left="0" w:firstLine="0"/>
        <w:jc w:val="both"/>
        <w:textAlignment w:val="baseline"/>
        <w:rPr>
          <w:rFonts w:eastAsia="Times New Roman"/>
          <w:color w:val="auto"/>
        </w:rPr>
      </w:pPr>
      <w:r w:rsidRPr="003B219F">
        <w:rPr>
          <w:rFonts w:eastAsia="Times New Roman"/>
          <w:color w:val="auto"/>
        </w:rPr>
        <w:t xml:space="preserve">This is when images and videos are shared with the intent to cause distress. </w:t>
      </w:r>
    </w:p>
    <w:p w14:paraId="6457E9C9"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4472C4"/>
        </w:rPr>
        <w:t> </w:t>
      </w:r>
      <w:r w:rsidRPr="00507E61">
        <w:rPr>
          <w:rFonts w:eastAsia="Times New Roman"/>
          <w:color w:val="auto"/>
          <w:u w:val="single"/>
        </w:rPr>
        <w:t>Avoiding unnecessary criminalisation of children:</w:t>
      </w:r>
      <w:r w:rsidRPr="00507E61">
        <w:rPr>
          <w:rFonts w:eastAsia="Times New Roman"/>
          <w:color w:val="auto"/>
        </w:rPr>
        <w:t> </w:t>
      </w:r>
    </w:p>
    <w:p w14:paraId="6457E9CA" w14:textId="77777777" w:rsidR="008516DC"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rPr>
        <w:t>The law regarding indecent images of children was intended to protect children from adults, not to criminalise children and young people. It was also developed long before the mass adoption of social media.  </w:t>
      </w:r>
    </w:p>
    <w:p w14:paraId="6457E9CB" w14:textId="77777777" w:rsidR="00EE604B" w:rsidRPr="00507E61" w:rsidRDefault="00EE604B" w:rsidP="00EE604B">
      <w:pPr>
        <w:spacing w:after="0" w:line="240" w:lineRule="auto"/>
        <w:ind w:left="0" w:firstLine="0"/>
        <w:jc w:val="both"/>
        <w:textAlignment w:val="baseline"/>
        <w:rPr>
          <w:rFonts w:eastAsia="Times New Roman"/>
          <w:color w:val="auto"/>
        </w:rPr>
      </w:pPr>
    </w:p>
    <w:p w14:paraId="6457E9CC" w14:textId="77777777" w:rsidR="008516DC" w:rsidRPr="00507E61"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rPr>
        <w:t>Whilst the sharing of images between children is risky, it is often the result of natural curiosity and the exploration of relationships. It can, however, also be a result of peer pressure and children feeling they need to live-up to stereotypes of masculinity of feminist dispositions. </w:t>
      </w:r>
    </w:p>
    <w:p w14:paraId="6457E9CD" w14:textId="77777777" w:rsidR="008516DC" w:rsidRDefault="008516DC" w:rsidP="00EE604B">
      <w:pPr>
        <w:spacing w:after="0" w:line="240" w:lineRule="auto"/>
        <w:ind w:left="0" w:firstLine="0"/>
        <w:jc w:val="both"/>
        <w:textAlignment w:val="baseline"/>
        <w:rPr>
          <w:rFonts w:eastAsia="Times New Roman"/>
          <w:color w:val="auto"/>
        </w:rPr>
      </w:pPr>
      <w:r w:rsidRPr="00507E61">
        <w:rPr>
          <w:rFonts w:eastAsia="Times New Roman"/>
          <w:color w:val="auto"/>
        </w:rPr>
        <w:t>Even where police are involved, a criminal justice sanction is unlikely. When referred to the police they are obliged to record this on their system but this is not the same as having a criminal record. An incident is found to be non-abusive providing it has none of the following: exploitation; grooming; profit motive; malicious intent (eg uploading to a porn website) or, persistence. </w:t>
      </w:r>
    </w:p>
    <w:p w14:paraId="6457E9CE" w14:textId="77777777" w:rsidR="00EE604B" w:rsidRPr="00507E61" w:rsidRDefault="00EE604B" w:rsidP="00EE604B">
      <w:pPr>
        <w:spacing w:after="0" w:line="240" w:lineRule="auto"/>
        <w:ind w:left="0" w:firstLine="0"/>
        <w:jc w:val="both"/>
        <w:textAlignment w:val="baseline"/>
        <w:rPr>
          <w:rFonts w:eastAsia="Times New Roman"/>
          <w:color w:val="auto"/>
        </w:rPr>
      </w:pPr>
    </w:p>
    <w:p w14:paraId="6457E9D3" w14:textId="77777777" w:rsidR="00476796" w:rsidRPr="00507E61" w:rsidRDefault="00476796" w:rsidP="00EE604B">
      <w:pPr>
        <w:spacing w:after="0" w:line="240" w:lineRule="auto"/>
        <w:ind w:left="0" w:firstLine="0"/>
        <w:jc w:val="both"/>
        <w:textAlignment w:val="baseline"/>
        <w:rPr>
          <w:rFonts w:eastAsia="Times New Roman"/>
          <w:color w:val="auto"/>
        </w:rPr>
      </w:pPr>
    </w:p>
    <w:p w14:paraId="6457E9D4"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5"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6"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7"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8"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9"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A" w14:textId="77777777" w:rsidR="00EE604B" w:rsidRDefault="00EE604B" w:rsidP="00EE604B">
      <w:pPr>
        <w:spacing w:after="0" w:line="240" w:lineRule="auto"/>
        <w:ind w:left="0" w:firstLine="0"/>
        <w:jc w:val="both"/>
        <w:textAlignment w:val="baseline"/>
        <w:rPr>
          <w:rFonts w:ascii="Calibri" w:eastAsia="Times New Roman" w:hAnsi="Calibri" w:cs="Calibri"/>
          <w:color w:val="auto"/>
          <w:sz w:val="24"/>
          <w:szCs w:val="24"/>
          <w:u w:val="single"/>
        </w:rPr>
      </w:pPr>
    </w:p>
    <w:p w14:paraId="6457E9DD" w14:textId="12B7057E" w:rsidR="008516DC" w:rsidRPr="008516DC" w:rsidRDefault="008516DC" w:rsidP="008516DC">
      <w:pPr>
        <w:spacing w:after="0" w:line="240" w:lineRule="auto"/>
        <w:ind w:left="0" w:firstLine="0"/>
        <w:textAlignment w:val="baseline"/>
        <w:rPr>
          <w:rFonts w:ascii="Segoe UI" w:eastAsia="Times New Roman" w:hAnsi="Segoe UI" w:cs="Times New Roman"/>
          <w:color w:val="auto"/>
          <w:sz w:val="18"/>
          <w:szCs w:val="18"/>
        </w:rPr>
      </w:pPr>
      <w:r w:rsidRPr="008516DC">
        <w:rPr>
          <w:rFonts w:ascii="Calibri" w:eastAsia="Times New Roman" w:hAnsi="Calibri" w:cs="Calibri"/>
          <w:color w:val="4472C4"/>
          <w:sz w:val="24"/>
          <w:szCs w:val="24"/>
        </w:rPr>
        <w:t> </w:t>
      </w:r>
    </w:p>
    <w:p w14:paraId="6457E9DE" w14:textId="77777777" w:rsidR="00FA431D" w:rsidRDefault="00183764" w:rsidP="00646EFA">
      <w:pPr>
        <w:spacing w:after="160" w:line="259" w:lineRule="auto"/>
        <w:ind w:left="0" w:firstLine="0"/>
        <w:rPr>
          <w:rFonts w:ascii="Segoe UI" w:eastAsia="Times New Roman" w:hAnsi="Segoe UI" w:cs="Times New Roman"/>
          <w:color w:val="auto"/>
          <w:sz w:val="18"/>
          <w:szCs w:val="18"/>
        </w:rPr>
      </w:pPr>
      <w:r>
        <w:rPr>
          <w:rFonts w:ascii="Calibri" w:eastAsia="Times New Roman" w:hAnsi="Calibri" w:cs="Calibri"/>
          <w:color w:val="auto"/>
          <w:sz w:val="24"/>
          <w:szCs w:val="24"/>
        </w:rPr>
        <w:br w:type="page"/>
      </w:r>
      <w:r w:rsidRPr="00FA431D">
        <w:rPr>
          <w:b/>
          <w:u w:val="single" w:color="000000"/>
        </w:rPr>
        <w:lastRenderedPageBreak/>
        <w:t>A</w:t>
      </w:r>
      <w:r w:rsidR="00F53AED">
        <w:rPr>
          <w:b/>
          <w:u w:val="single" w:color="000000"/>
        </w:rPr>
        <w:t>nnex</w:t>
      </w:r>
      <w:r w:rsidRPr="00FA431D">
        <w:rPr>
          <w:b/>
          <w:u w:val="single" w:color="000000"/>
        </w:rPr>
        <w:t xml:space="preserve"> 15:</w:t>
      </w:r>
      <w:bookmarkStart w:id="1" w:name="_Toc85612"/>
    </w:p>
    <w:p w14:paraId="6457E9DF" w14:textId="77777777" w:rsidR="00FA431D" w:rsidRDefault="00FA431D" w:rsidP="00183764">
      <w:pPr>
        <w:spacing w:after="0" w:line="240" w:lineRule="auto"/>
        <w:ind w:left="0" w:firstLine="0"/>
        <w:textAlignment w:val="baseline"/>
        <w:rPr>
          <w:rFonts w:ascii="Segoe UI" w:eastAsia="Times New Roman" w:hAnsi="Segoe UI" w:cs="Times New Roman"/>
          <w:color w:val="auto"/>
          <w:sz w:val="18"/>
          <w:szCs w:val="18"/>
        </w:rPr>
      </w:pPr>
    </w:p>
    <w:p w14:paraId="6457E9E0" w14:textId="77777777" w:rsidR="00183764" w:rsidRDefault="00183764" w:rsidP="00183764">
      <w:pPr>
        <w:spacing w:after="0" w:line="240" w:lineRule="auto"/>
        <w:ind w:left="0" w:firstLine="0"/>
        <w:textAlignment w:val="baseline"/>
      </w:pPr>
      <w:r>
        <w:t>Harmful sexual behaviour: Brook Sexual Behaviours Traffic Light Tool</w:t>
      </w:r>
      <w:bookmarkEnd w:id="1"/>
    </w:p>
    <w:p w14:paraId="6457E9E1" w14:textId="77777777" w:rsidR="00183764" w:rsidRDefault="00183764" w:rsidP="00183764">
      <w:pPr>
        <w:spacing w:after="0" w:line="240" w:lineRule="auto"/>
        <w:ind w:left="0" w:firstLine="0"/>
        <w:textAlignment w:val="baseline"/>
      </w:pPr>
    </w:p>
    <w:p w14:paraId="6457E9E2" w14:textId="77777777" w:rsidR="00183764" w:rsidRDefault="00183764" w:rsidP="00183764">
      <w:r>
        <w:t xml:space="preserve">The </w:t>
      </w:r>
      <w:r>
        <w:rPr>
          <w:b/>
        </w:rPr>
        <w:t xml:space="preserve">Brook Traffic Light Tool </w:t>
      </w:r>
      <w:r>
        <w:t xml:space="preserve">uses a traffic light system to categorise the sexual behaviours of young people and is designed to help professionals: </w:t>
      </w:r>
    </w:p>
    <w:p w14:paraId="6457E9E3" w14:textId="77777777" w:rsidR="00183764" w:rsidRDefault="00183764" w:rsidP="003B307F">
      <w:pPr>
        <w:numPr>
          <w:ilvl w:val="0"/>
          <w:numId w:val="44"/>
        </w:numPr>
        <w:spacing w:after="40" w:line="268" w:lineRule="auto"/>
        <w:ind w:hanging="360"/>
        <w:jc w:val="both"/>
      </w:pPr>
      <w:r>
        <w:t xml:space="preserve">Make decisions about safeguarding children and young people </w:t>
      </w:r>
    </w:p>
    <w:p w14:paraId="6457E9E4" w14:textId="77777777" w:rsidR="00183764" w:rsidRDefault="00183764" w:rsidP="003B307F">
      <w:pPr>
        <w:numPr>
          <w:ilvl w:val="0"/>
          <w:numId w:val="44"/>
        </w:numPr>
        <w:spacing w:after="40" w:line="268" w:lineRule="auto"/>
        <w:ind w:hanging="360"/>
        <w:jc w:val="both"/>
      </w:pPr>
      <w:r>
        <w:t xml:space="preserve">Assess and respond appropriately to sexual behaviour in children and young people </w:t>
      </w:r>
    </w:p>
    <w:p w14:paraId="6457E9E5" w14:textId="77777777" w:rsidR="00183764" w:rsidRDefault="00183764" w:rsidP="003B307F">
      <w:pPr>
        <w:numPr>
          <w:ilvl w:val="0"/>
          <w:numId w:val="44"/>
        </w:numPr>
        <w:spacing w:after="40" w:line="268" w:lineRule="auto"/>
        <w:ind w:hanging="360"/>
        <w:jc w:val="both"/>
      </w:pPr>
      <w:r>
        <w:t xml:space="preserve">Understand healthy sexual development and distinguish it from harmful behaviour </w:t>
      </w:r>
    </w:p>
    <w:p w14:paraId="6457E9E6" w14:textId="77777777" w:rsidR="00183764" w:rsidRDefault="00183764" w:rsidP="003B307F">
      <w:pPr>
        <w:numPr>
          <w:ilvl w:val="0"/>
          <w:numId w:val="44"/>
        </w:numPr>
        <w:spacing w:after="40" w:line="268" w:lineRule="auto"/>
        <w:ind w:hanging="360"/>
        <w:jc w:val="both"/>
      </w:pPr>
      <w:r>
        <w:t xml:space="preserve">By categorising sexual behaviours, schools can work with other agencies to the same standardised criteria when making decisions and can protect children and young people with a multi-agency approach. </w:t>
      </w:r>
    </w:p>
    <w:p w14:paraId="6457E9E7" w14:textId="77777777" w:rsidR="00183764" w:rsidRDefault="00183764" w:rsidP="00183764">
      <w:pPr>
        <w:spacing w:after="0" w:line="259" w:lineRule="auto"/>
        <w:ind w:left="0" w:firstLine="0"/>
      </w:pPr>
    </w:p>
    <w:p w14:paraId="6457E9E8" w14:textId="77777777" w:rsidR="00183764" w:rsidRDefault="00183764" w:rsidP="00183764">
      <w:r>
        <w:t xml:space="preserve">The </w:t>
      </w:r>
      <w:r w:rsidR="00FF288C">
        <w:t xml:space="preserve">Rotherly Day Nursery </w:t>
      </w:r>
      <w:r>
        <w:t xml:space="preserve">recognise that it is vital that professionals agree on how behaviours should be categorised regardless of culture, faith, beliefs, and their own experiences or values. </w:t>
      </w:r>
    </w:p>
    <w:p w14:paraId="6457E9E9" w14:textId="77777777" w:rsidR="00183764" w:rsidRDefault="00183764" w:rsidP="00183764">
      <w:pPr>
        <w:spacing w:after="0" w:line="259" w:lineRule="auto"/>
        <w:ind w:left="0" w:firstLine="0"/>
      </w:pPr>
    </w:p>
    <w:p w14:paraId="6457E9EA" w14:textId="77777777" w:rsidR="00183764" w:rsidRDefault="00183764" w:rsidP="00183764">
      <w:pPr>
        <w:spacing w:after="74"/>
      </w:pPr>
      <w:r>
        <w:t>All green, amber and red behaviours require some form of attention and response. It is the level of intervention that will vary.</w:t>
      </w:r>
    </w:p>
    <w:p w14:paraId="6457E9EB" w14:textId="77777777" w:rsidR="00183764" w:rsidRDefault="00183764" w:rsidP="00183764">
      <w:pPr>
        <w:spacing w:after="0" w:line="259" w:lineRule="auto"/>
        <w:ind w:left="0" w:firstLine="0"/>
      </w:pPr>
    </w:p>
    <w:p w14:paraId="6457E9EC" w14:textId="77777777" w:rsidR="00183764" w:rsidRDefault="00183764" w:rsidP="00183764">
      <w:pPr>
        <w:pStyle w:val="Heading2"/>
        <w:spacing w:after="0" w:line="259" w:lineRule="auto"/>
        <w:ind w:left="134"/>
      </w:pPr>
      <w:bookmarkStart w:id="2" w:name="_Toc85613"/>
      <w:r>
        <w:rPr>
          <w:sz w:val="24"/>
        </w:rPr>
        <w:t xml:space="preserve">Green Behaviours </w:t>
      </w:r>
      <w:bookmarkEnd w:id="2"/>
    </w:p>
    <w:p w14:paraId="6457E9ED" w14:textId="77777777" w:rsidR="00183764" w:rsidRDefault="00183764" w:rsidP="00183764">
      <w:pPr>
        <w:spacing w:after="19" w:line="259" w:lineRule="auto"/>
        <w:ind w:left="134"/>
      </w:pPr>
      <w:r>
        <w:rPr>
          <w:b/>
          <w:color w:val="00AF50"/>
        </w:rPr>
        <w:t>What is a green behaviour?</w:t>
      </w:r>
      <w:r>
        <w:rPr>
          <w:b/>
        </w:rPr>
        <w:t xml:space="preserve"> </w:t>
      </w:r>
    </w:p>
    <w:p w14:paraId="6457E9EE" w14:textId="77777777" w:rsidR="00183764" w:rsidRDefault="00183764" w:rsidP="00183764">
      <w:r>
        <w:t xml:space="preserve">Green behaviours reflect safe and healthy sexual development. They are displayed between children or young people of similar age or developmental ability and reflective of natural curiosity, experimentation, consensual activities and positive choices. </w:t>
      </w:r>
    </w:p>
    <w:p w14:paraId="6457E9EF" w14:textId="77777777" w:rsidR="00183764" w:rsidRDefault="00183764" w:rsidP="00183764">
      <w:pPr>
        <w:spacing w:after="0" w:line="259" w:lineRule="auto"/>
        <w:ind w:left="0" w:firstLine="0"/>
      </w:pPr>
    </w:p>
    <w:p w14:paraId="6457E9F0" w14:textId="77777777" w:rsidR="00183764" w:rsidRDefault="00183764" w:rsidP="00183764">
      <w:pPr>
        <w:spacing w:after="16" w:line="259" w:lineRule="auto"/>
        <w:ind w:left="134"/>
      </w:pPr>
      <w:r>
        <w:rPr>
          <w:b/>
          <w:color w:val="00AF50"/>
        </w:rPr>
        <w:t>What can you do?</w:t>
      </w:r>
      <w:r>
        <w:rPr>
          <w:b/>
        </w:rPr>
        <w:t xml:space="preserve"> </w:t>
      </w:r>
    </w:p>
    <w:p w14:paraId="6457E9F1" w14:textId="77777777" w:rsidR="00183764" w:rsidRDefault="00183764" w:rsidP="00183764">
      <w:r>
        <w:t xml:space="preserve">Green behaviours provide opportunities to give positive feedback and additional information. </w:t>
      </w:r>
    </w:p>
    <w:p w14:paraId="6457E9F2" w14:textId="77777777" w:rsidR="00183764" w:rsidRDefault="00183764" w:rsidP="00183764">
      <w:pPr>
        <w:spacing w:after="0" w:line="259" w:lineRule="auto"/>
        <w:ind w:left="0" w:firstLine="0"/>
      </w:pPr>
    </w:p>
    <w:p w14:paraId="6457E9F3" w14:textId="77777777" w:rsidR="00183764" w:rsidRDefault="00183764" w:rsidP="00183764">
      <w:pPr>
        <w:spacing w:after="51" w:line="259" w:lineRule="auto"/>
        <w:ind w:left="134"/>
      </w:pPr>
      <w:r>
        <w:rPr>
          <w:b/>
          <w:color w:val="00AF50"/>
        </w:rPr>
        <w:t>Green behaviours 0-5</w:t>
      </w:r>
      <w:r>
        <w:rPr>
          <w:b/>
        </w:rPr>
        <w:t xml:space="preserve"> </w:t>
      </w:r>
    </w:p>
    <w:p w14:paraId="6457E9F4" w14:textId="77777777" w:rsidR="00183764" w:rsidRDefault="00183764" w:rsidP="003B307F">
      <w:pPr>
        <w:numPr>
          <w:ilvl w:val="0"/>
          <w:numId w:val="45"/>
        </w:numPr>
        <w:spacing w:after="40" w:line="268" w:lineRule="auto"/>
        <w:ind w:hanging="360"/>
        <w:jc w:val="both"/>
      </w:pPr>
      <w:r>
        <w:t xml:space="preserve">Holding or playing with own genitals </w:t>
      </w:r>
    </w:p>
    <w:p w14:paraId="6457E9F5" w14:textId="77777777" w:rsidR="00183764" w:rsidRDefault="00183764" w:rsidP="003B307F">
      <w:pPr>
        <w:numPr>
          <w:ilvl w:val="0"/>
          <w:numId w:val="45"/>
        </w:numPr>
        <w:spacing w:after="40" w:line="268" w:lineRule="auto"/>
        <w:ind w:hanging="360"/>
        <w:jc w:val="both"/>
      </w:pPr>
      <w:r>
        <w:t xml:space="preserve">Attempting to touch or curiosity about other children's genitals </w:t>
      </w:r>
    </w:p>
    <w:p w14:paraId="6457E9F6" w14:textId="77777777" w:rsidR="00183764" w:rsidRDefault="00183764" w:rsidP="003B307F">
      <w:pPr>
        <w:numPr>
          <w:ilvl w:val="0"/>
          <w:numId w:val="45"/>
        </w:numPr>
        <w:spacing w:after="40" w:line="268" w:lineRule="auto"/>
        <w:ind w:hanging="360"/>
        <w:jc w:val="both"/>
      </w:pPr>
      <w:r>
        <w:t xml:space="preserve">Attempting to touch or curiosity about breasts, bottoms or genitals of adults </w:t>
      </w:r>
    </w:p>
    <w:p w14:paraId="6457E9F7" w14:textId="77777777" w:rsidR="00183764" w:rsidRDefault="00183764" w:rsidP="003B307F">
      <w:pPr>
        <w:numPr>
          <w:ilvl w:val="0"/>
          <w:numId w:val="45"/>
        </w:numPr>
        <w:spacing w:after="40" w:line="268" w:lineRule="auto"/>
        <w:ind w:hanging="360"/>
        <w:jc w:val="both"/>
      </w:pPr>
      <w:r>
        <w:t xml:space="preserve">Games e.g. mummies and daddies, doctors and nurses </w:t>
      </w:r>
    </w:p>
    <w:p w14:paraId="6457E9F8" w14:textId="77777777" w:rsidR="00183764" w:rsidRDefault="00183764" w:rsidP="003B307F">
      <w:pPr>
        <w:numPr>
          <w:ilvl w:val="0"/>
          <w:numId w:val="45"/>
        </w:numPr>
        <w:spacing w:after="40" w:line="268" w:lineRule="auto"/>
        <w:ind w:hanging="360"/>
        <w:jc w:val="both"/>
      </w:pPr>
      <w:r>
        <w:t xml:space="preserve">Enjoying nakedness </w:t>
      </w:r>
    </w:p>
    <w:p w14:paraId="6457E9F9" w14:textId="77777777" w:rsidR="00183764" w:rsidRDefault="00183764" w:rsidP="003B307F">
      <w:pPr>
        <w:numPr>
          <w:ilvl w:val="0"/>
          <w:numId w:val="45"/>
        </w:numPr>
        <w:spacing w:after="40" w:line="268" w:lineRule="auto"/>
        <w:ind w:hanging="360"/>
        <w:jc w:val="both"/>
      </w:pPr>
      <w:r>
        <w:t xml:space="preserve">Interest in body parts and what they do </w:t>
      </w:r>
    </w:p>
    <w:p w14:paraId="6457E9FA" w14:textId="77777777" w:rsidR="00183764" w:rsidRDefault="00183764" w:rsidP="003B307F">
      <w:pPr>
        <w:numPr>
          <w:ilvl w:val="0"/>
          <w:numId w:val="45"/>
        </w:numPr>
        <w:spacing w:after="0" w:line="268" w:lineRule="auto"/>
        <w:ind w:hanging="360"/>
        <w:jc w:val="both"/>
      </w:pPr>
      <w:r>
        <w:t xml:space="preserve">Curiosity about the differences between boys and girls. </w:t>
      </w:r>
    </w:p>
    <w:p w14:paraId="6457E9FB" w14:textId="77777777" w:rsidR="00183764" w:rsidRDefault="00183764" w:rsidP="00183764">
      <w:pPr>
        <w:spacing w:after="0" w:line="259" w:lineRule="auto"/>
        <w:ind w:left="0" w:firstLine="0"/>
      </w:pPr>
    </w:p>
    <w:p w14:paraId="6457E9FC" w14:textId="77777777" w:rsidR="00183764" w:rsidRDefault="00183764" w:rsidP="00183764">
      <w:pPr>
        <w:spacing w:after="51" w:line="259" w:lineRule="auto"/>
        <w:ind w:left="134"/>
      </w:pPr>
      <w:r>
        <w:rPr>
          <w:b/>
          <w:color w:val="00AF50"/>
        </w:rPr>
        <w:t>Green behaviours 5-9</w:t>
      </w:r>
      <w:r>
        <w:rPr>
          <w:b/>
        </w:rPr>
        <w:t xml:space="preserve"> </w:t>
      </w:r>
    </w:p>
    <w:p w14:paraId="6457E9FD" w14:textId="77777777" w:rsidR="00183764" w:rsidRDefault="00183764" w:rsidP="003B307F">
      <w:pPr>
        <w:numPr>
          <w:ilvl w:val="0"/>
          <w:numId w:val="45"/>
        </w:numPr>
        <w:spacing w:after="40" w:line="268" w:lineRule="auto"/>
        <w:ind w:hanging="360"/>
        <w:jc w:val="both"/>
      </w:pPr>
      <w:r>
        <w:t xml:space="preserve">Feeling and touching own genitals </w:t>
      </w:r>
    </w:p>
    <w:p w14:paraId="6457E9FE" w14:textId="77777777" w:rsidR="00183764" w:rsidRDefault="00183764" w:rsidP="003B307F">
      <w:pPr>
        <w:numPr>
          <w:ilvl w:val="0"/>
          <w:numId w:val="45"/>
        </w:numPr>
        <w:spacing w:after="40" w:line="268" w:lineRule="auto"/>
        <w:ind w:hanging="360"/>
        <w:jc w:val="both"/>
      </w:pPr>
      <w:r>
        <w:t xml:space="preserve">Curiosity about other children's genitals </w:t>
      </w:r>
    </w:p>
    <w:p w14:paraId="6457E9FF" w14:textId="77777777" w:rsidR="00183764" w:rsidRDefault="00183764" w:rsidP="00183764">
      <w:pPr>
        <w:ind w:left="869"/>
      </w:pPr>
      <w:r>
        <w:t xml:space="preserve">Curiosity about sex and relationships, e.g. differences between boys and girls, how sex happens, where babies come from, same-sex relationships </w:t>
      </w:r>
    </w:p>
    <w:p w14:paraId="6457EA00" w14:textId="77777777" w:rsidR="00183764" w:rsidRDefault="00183764" w:rsidP="003B307F">
      <w:pPr>
        <w:numPr>
          <w:ilvl w:val="0"/>
          <w:numId w:val="45"/>
        </w:numPr>
        <w:spacing w:after="40" w:line="268" w:lineRule="auto"/>
        <w:ind w:hanging="360"/>
        <w:jc w:val="both"/>
      </w:pPr>
      <w:r>
        <w:t xml:space="preserve">Sense of privacy about bodies </w:t>
      </w:r>
    </w:p>
    <w:p w14:paraId="6457EA01" w14:textId="77777777" w:rsidR="00183764" w:rsidRDefault="00183764" w:rsidP="003B307F">
      <w:pPr>
        <w:numPr>
          <w:ilvl w:val="0"/>
          <w:numId w:val="45"/>
        </w:numPr>
        <w:spacing w:after="40" w:line="268" w:lineRule="auto"/>
        <w:ind w:hanging="360"/>
        <w:jc w:val="both"/>
      </w:pPr>
      <w:r>
        <w:t xml:space="preserve">Telling stories or asking questions using swear and slang words for parts of the body. </w:t>
      </w:r>
    </w:p>
    <w:p w14:paraId="6457EA02" w14:textId="77777777" w:rsidR="00183764" w:rsidRDefault="00183764" w:rsidP="00183764">
      <w:pPr>
        <w:spacing w:after="0" w:line="259" w:lineRule="auto"/>
        <w:ind w:left="0" w:firstLine="0"/>
      </w:pPr>
    </w:p>
    <w:p w14:paraId="6457EA03" w14:textId="77777777" w:rsidR="00183764" w:rsidRDefault="00183764" w:rsidP="00183764">
      <w:pPr>
        <w:spacing w:after="51" w:line="259" w:lineRule="auto"/>
        <w:ind w:left="134"/>
      </w:pPr>
      <w:r>
        <w:rPr>
          <w:b/>
          <w:color w:val="00AF50"/>
        </w:rPr>
        <w:t>Green behaviours 9-13</w:t>
      </w:r>
      <w:r>
        <w:rPr>
          <w:b/>
        </w:rPr>
        <w:t xml:space="preserve"> </w:t>
      </w:r>
    </w:p>
    <w:p w14:paraId="6457EA04" w14:textId="77777777" w:rsidR="00183764" w:rsidRDefault="00183764" w:rsidP="003B307F">
      <w:pPr>
        <w:numPr>
          <w:ilvl w:val="0"/>
          <w:numId w:val="45"/>
        </w:numPr>
        <w:spacing w:after="40" w:line="268" w:lineRule="auto"/>
        <w:ind w:hanging="360"/>
        <w:jc w:val="both"/>
      </w:pPr>
      <w:r>
        <w:t xml:space="preserve">Solitary masturbation </w:t>
      </w:r>
    </w:p>
    <w:p w14:paraId="6457EA05" w14:textId="77777777" w:rsidR="00183764" w:rsidRDefault="00183764" w:rsidP="003B307F">
      <w:pPr>
        <w:numPr>
          <w:ilvl w:val="0"/>
          <w:numId w:val="45"/>
        </w:numPr>
        <w:spacing w:after="40" w:line="268" w:lineRule="auto"/>
        <w:ind w:hanging="360"/>
        <w:jc w:val="both"/>
      </w:pPr>
      <w:r>
        <w:lastRenderedPageBreak/>
        <w:t xml:space="preserve">Use of sexual language including swear and slang words </w:t>
      </w:r>
    </w:p>
    <w:p w14:paraId="6457EA06" w14:textId="77777777" w:rsidR="00183764" w:rsidRDefault="00183764" w:rsidP="003B307F">
      <w:pPr>
        <w:numPr>
          <w:ilvl w:val="0"/>
          <w:numId w:val="45"/>
        </w:numPr>
        <w:spacing w:after="40" w:line="268" w:lineRule="auto"/>
        <w:ind w:hanging="360"/>
        <w:jc w:val="both"/>
      </w:pPr>
      <w:r>
        <w:t xml:space="preserve">Having girl/boyfriends who are of the same, opposite or any gender </w:t>
      </w:r>
    </w:p>
    <w:p w14:paraId="6457EA07" w14:textId="77777777" w:rsidR="00183764" w:rsidRDefault="00183764" w:rsidP="003B307F">
      <w:pPr>
        <w:numPr>
          <w:ilvl w:val="0"/>
          <w:numId w:val="45"/>
        </w:numPr>
        <w:spacing w:after="40" w:line="268" w:lineRule="auto"/>
        <w:ind w:hanging="360"/>
        <w:jc w:val="both"/>
      </w:pPr>
      <w:r>
        <w:t xml:space="preserve">Interest in popular culture, e.g. fashion, music, media, online games, chatting online </w:t>
      </w:r>
    </w:p>
    <w:p w14:paraId="6457EA08" w14:textId="77777777" w:rsidR="00183764" w:rsidRDefault="00183764" w:rsidP="003B307F">
      <w:pPr>
        <w:numPr>
          <w:ilvl w:val="0"/>
          <w:numId w:val="45"/>
        </w:numPr>
        <w:spacing w:after="40" w:line="268" w:lineRule="auto"/>
        <w:ind w:hanging="360"/>
        <w:jc w:val="both"/>
      </w:pPr>
      <w:r>
        <w:t xml:space="preserve">Need for privacy </w:t>
      </w:r>
    </w:p>
    <w:p w14:paraId="6457EA09" w14:textId="77777777" w:rsidR="00183764" w:rsidRDefault="00183764" w:rsidP="003B307F">
      <w:pPr>
        <w:numPr>
          <w:ilvl w:val="0"/>
          <w:numId w:val="45"/>
        </w:numPr>
        <w:spacing w:after="40" w:line="268" w:lineRule="auto"/>
        <w:ind w:hanging="360"/>
        <w:jc w:val="both"/>
      </w:pPr>
      <w:r>
        <w:t xml:space="preserve">Consensual kissing, hugging, holding hands with peers. </w:t>
      </w:r>
    </w:p>
    <w:p w14:paraId="6457EA0A" w14:textId="77777777" w:rsidR="00183764" w:rsidRDefault="00183764" w:rsidP="00183764">
      <w:pPr>
        <w:spacing w:after="0" w:line="259" w:lineRule="auto"/>
        <w:ind w:left="0" w:firstLine="0"/>
      </w:pPr>
    </w:p>
    <w:p w14:paraId="6457EA0B" w14:textId="77777777" w:rsidR="00183764" w:rsidRDefault="00183764" w:rsidP="00183764">
      <w:pPr>
        <w:spacing w:after="51" w:line="259" w:lineRule="auto"/>
        <w:ind w:left="134"/>
      </w:pPr>
      <w:r>
        <w:rPr>
          <w:b/>
          <w:color w:val="00AF50"/>
        </w:rPr>
        <w:t>Green behaviours 13-17</w:t>
      </w:r>
      <w:r>
        <w:rPr>
          <w:b/>
        </w:rPr>
        <w:t xml:space="preserve"> </w:t>
      </w:r>
    </w:p>
    <w:p w14:paraId="6457EA0C" w14:textId="77777777" w:rsidR="00183764" w:rsidRDefault="00183764" w:rsidP="003B307F">
      <w:pPr>
        <w:numPr>
          <w:ilvl w:val="0"/>
          <w:numId w:val="45"/>
        </w:numPr>
        <w:spacing w:after="40" w:line="268" w:lineRule="auto"/>
        <w:ind w:hanging="360"/>
        <w:jc w:val="both"/>
      </w:pPr>
      <w:r>
        <w:t xml:space="preserve">Solitary masturbation </w:t>
      </w:r>
    </w:p>
    <w:p w14:paraId="6457EA0D" w14:textId="77777777" w:rsidR="00183764" w:rsidRDefault="00183764" w:rsidP="003B307F">
      <w:pPr>
        <w:numPr>
          <w:ilvl w:val="0"/>
          <w:numId w:val="45"/>
        </w:numPr>
        <w:spacing w:after="40" w:line="268" w:lineRule="auto"/>
        <w:ind w:hanging="360"/>
        <w:jc w:val="both"/>
      </w:pPr>
      <w:r>
        <w:t xml:space="preserve">Sexually explicit conversations with peers </w:t>
      </w:r>
    </w:p>
    <w:p w14:paraId="6457EA0E" w14:textId="77777777" w:rsidR="00183764" w:rsidRDefault="00183764" w:rsidP="003B307F">
      <w:pPr>
        <w:numPr>
          <w:ilvl w:val="0"/>
          <w:numId w:val="45"/>
        </w:numPr>
        <w:spacing w:after="40" w:line="268" w:lineRule="auto"/>
        <w:ind w:hanging="360"/>
        <w:jc w:val="both"/>
      </w:pPr>
      <w:r>
        <w:t xml:space="preserve">Obscenities and jokes within the current cultural norm </w:t>
      </w:r>
    </w:p>
    <w:p w14:paraId="6457EA0F" w14:textId="77777777" w:rsidR="00183764" w:rsidRDefault="00183764" w:rsidP="003B307F">
      <w:pPr>
        <w:numPr>
          <w:ilvl w:val="0"/>
          <w:numId w:val="45"/>
        </w:numPr>
        <w:spacing w:after="40" w:line="268" w:lineRule="auto"/>
        <w:ind w:hanging="360"/>
        <w:jc w:val="both"/>
      </w:pPr>
      <w:r>
        <w:t xml:space="preserve">Interest in erotica/pornography </w:t>
      </w:r>
    </w:p>
    <w:p w14:paraId="6457EA10" w14:textId="77777777" w:rsidR="00183764" w:rsidRDefault="00183764" w:rsidP="003B307F">
      <w:pPr>
        <w:numPr>
          <w:ilvl w:val="0"/>
          <w:numId w:val="45"/>
        </w:numPr>
        <w:spacing w:after="40" w:line="268" w:lineRule="auto"/>
        <w:ind w:hanging="360"/>
        <w:jc w:val="both"/>
      </w:pPr>
      <w:r>
        <w:t xml:space="preserve">Use of internet/e-media to chat online </w:t>
      </w:r>
    </w:p>
    <w:p w14:paraId="6457EA11" w14:textId="77777777" w:rsidR="00183764" w:rsidRDefault="00183764" w:rsidP="003B307F">
      <w:pPr>
        <w:numPr>
          <w:ilvl w:val="0"/>
          <w:numId w:val="45"/>
        </w:numPr>
        <w:spacing w:after="40" w:line="268" w:lineRule="auto"/>
        <w:ind w:hanging="360"/>
        <w:jc w:val="both"/>
      </w:pPr>
      <w:r>
        <w:t xml:space="preserve">Having sexual or non-sexual relationships </w:t>
      </w:r>
    </w:p>
    <w:p w14:paraId="6457EA12" w14:textId="77777777" w:rsidR="00183764" w:rsidRDefault="00183764" w:rsidP="003B307F">
      <w:pPr>
        <w:numPr>
          <w:ilvl w:val="0"/>
          <w:numId w:val="45"/>
        </w:numPr>
        <w:spacing w:after="40" w:line="268" w:lineRule="auto"/>
        <w:ind w:hanging="360"/>
        <w:jc w:val="both"/>
      </w:pPr>
      <w:r>
        <w:t xml:space="preserve">Sexual activity including hugging, kissing, holding hands </w:t>
      </w:r>
    </w:p>
    <w:p w14:paraId="6457EA13" w14:textId="77777777" w:rsidR="00183764" w:rsidRDefault="00183764" w:rsidP="003B307F">
      <w:pPr>
        <w:numPr>
          <w:ilvl w:val="0"/>
          <w:numId w:val="45"/>
        </w:numPr>
        <w:spacing w:after="47" w:line="282" w:lineRule="auto"/>
        <w:ind w:hanging="360"/>
        <w:jc w:val="both"/>
      </w:pPr>
      <w:r>
        <w:t xml:space="preserve">Consenting oral and/or penetrative sex with others of the same or opposite gender who are of similar age and developmental ability </w:t>
      </w:r>
      <w:r>
        <w:rPr>
          <w:rFonts w:ascii="Wingdings" w:eastAsia="Wingdings" w:hAnsi="Wingdings" w:cs="Wingdings"/>
        </w:rPr>
        <w:t>▪</w:t>
      </w:r>
      <w:r>
        <w:t xml:space="preserve"> </w:t>
      </w:r>
      <w:r>
        <w:tab/>
        <w:t xml:space="preserve">Choosing not to be sexually active. </w:t>
      </w:r>
    </w:p>
    <w:p w14:paraId="6457EA14" w14:textId="77777777" w:rsidR="00183764" w:rsidRDefault="00183764" w:rsidP="00183764">
      <w:pPr>
        <w:spacing w:after="0" w:line="259" w:lineRule="auto"/>
        <w:ind w:left="0" w:firstLine="0"/>
      </w:pPr>
    </w:p>
    <w:p w14:paraId="6457EA15" w14:textId="77777777" w:rsidR="00183764" w:rsidRDefault="00183764" w:rsidP="00183764">
      <w:pPr>
        <w:pStyle w:val="Heading2"/>
        <w:spacing w:after="0" w:line="259" w:lineRule="auto"/>
        <w:ind w:left="134"/>
      </w:pPr>
      <w:bookmarkStart w:id="3" w:name="_Toc85614"/>
      <w:r>
        <w:rPr>
          <w:sz w:val="24"/>
        </w:rPr>
        <w:t xml:space="preserve">Amber Behaviours </w:t>
      </w:r>
      <w:bookmarkEnd w:id="3"/>
    </w:p>
    <w:p w14:paraId="6457EA16" w14:textId="77777777" w:rsidR="00183764" w:rsidRDefault="00183764" w:rsidP="00183764">
      <w:pPr>
        <w:spacing w:after="19" w:line="259" w:lineRule="auto"/>
        <w:ind w:left="134"/>
      </w:pPr>
      <w:r>
        <w:rPr>
          <w:b/>
          <w:color w:val="EC7C30"/>
        </w:rPr>
        <w:t>What is an amber behaviour?</w:t>
      </w:r>
    </w:p>
    <w:p w14:paraId="6457EA17" w14:textId="77777777" w:rsidR="00183764" w:rsidRDefault="00183764" w:rsidP="00EE604B">
      <w:pPr>
        <w:jc w:val="both"/>
      </w:pPr>
      <w:r>
        <w:t>Amber behaviours have the potential to be outside of safe and healthy behaviour. They may be of potential concern due to age, or developmental differences. A potential concern due to activity type, frequency, duration or context in which they occur.</w:t>
      </w:r>
    </w:p>
    <w:p w14:paraId="6457EA18" w14:textId="77777777" w:rsidR="00183764" w:rsidRDefault="00183764" w:rsidP="00183764">
      <w:pPr>
        <w:spacing w:after="0" w:line="259" w:lineRule="auto"/>
        <w:ind w:left="0" w:firstLine="0"/>
      </w:pPr>
    </w:p>
    <w:p w14:paraId="6457EA19" w14:textId="77777777" w:rsidR="00183764" w:rsidRDefault="00183764" w:rsidP="00183764">
      <w:pPr>
        <w:spacing w:after="16" w:line="259" w:lineRule="auto"/>
        <w:ind w:left="134"/>
      </w:pPr>
      <w:r>
        <w:rPr>
          <w:b/>
          <w:color w:val="EC7C30"/>
        </w:rPr>
        <w:t>What can you do?</w:t>
      </w:r>
      <w:r>
        <w:rPr>
          <w:b/>
        </w:rPr>
        <w:t xml:space="preserve"> </w:t>
      </w:r>
    </w:p>
    <w:p w14:paraId="6457EA1A" w14:textId="77777777" w:rsidR="00183764" w:rsidRDefault="00183764" w:rsidP="00EE604B">
      <w:pPr>
        <w:jc w:val="both"/>
      </w:pPr>
      <w:r>
        <w:t>Amber behaviours signal the need to take notice and gather information to assess the appropriate action.</w:t>
      </w:r>
    </w:p>
    <w:p w14:paraId="6457EA1B" w14:textId="77777777" w:rsidR="00183764" w:rsidRDefault="00183764" w:rsidP="00183764">
      <w:pPr>
        <w:spacing w:after="0" w:line="259" w:lineRule="auto"/>
        <w:ind w:left="0" w:firstLine="0"/>
      </w:pPr>
    </w:p>
    <w:p w14:paraId="6457EA1C" w14:textId="77777777" w:rsidR="00183764" w:rsidRDefault="00183764" w:rsidP="00183764">
      <w:pPr>
        <w:spacing w:after="51" w:line="259" w:lineRule="auto"/>
        <w:ind w:left="134"/>
      </w:pPr>
      <w:r>
        <w:rPr>
          <w:b/>
          <w:color w:val="EC7C30"/>
        </w:rPr>
        <w:t>Amber behaviours 0-5</w:t>
      </w:r>
      <w:r>
        <w:rPr>
          <w:b/>
        </w:rPr>
        <w:t xml:space="preserve"> </w:t>
      </w:r>
    </w:p>
    <w:p w14:paraId="6457EA1D" w14:textId="77777777" w:rsidR="00183764" w:rsidRDefault="00183764" w:rsidP="003B307F">
      <w:pPr>
        <w:numPr>
          <w:ilvl w:val="0"/>
          <w:numId w:val="46"/>
        </w:numPr>
        <w:spacing w:after="40" w:line="268" w:lineRule="auto"/>
        <w:ind w:hanging="360"/>
        <w:jc w:val="both"/>
      </w:pPr>
      <w:r>
        <w:t xml:space="preserve">Preoccupation with adult sexual behaviour </w:t>
      </w:r>
    </w:p>
    <w:p w14:paraId="6457EA1E" w14:textId="77777777" w:rsidR="00183764" w:rsidRDefault="00183764" w:rsidP="003B307F">
      <w:pPr>
        <w:numPr>
          <w:ilvl w:val="0"/>
          <w:numId w:val="46"/>
        </w:numPr>
        <w:spacing w:after="40" w:line="268" w:lineRule="auto"/>
        <w:ind w:hanging="360"/>
        <w:jc w:val="both"/>
      </w:pPr>
      <w:r>
        <w:t xml:space="preserve">Pulling other children's pants down/skirts up/trousers down against their will </w:t>
      </w:r>
    </w:p>
    <w:p w14:paraId="6457EA1F" w14:textId="77777777" w:rsidR="00183764" w:rsidRDefault="00183764" w:rsidP="003B307F">
      <w:pPr>
        <w:numPr>
          <w:ilvl w:val="0"/>
          <w:numId w:val="46"/>
        </w:numPr>
        <w:spacing w:after="40" w:line="268" w:lineRule="auto"/>
        <w:ind w:hanging="360"/>
        <w:jc w:val="both"/>
      </w:pPr>
      <w:r>
        <w:t xml:space="preserve">Talking about sex using adult slang </w:t>
      </w:r>
    </w:p>
    <w:p w14:paraId="6457EA20" w14:textId="77777777" w:rsidR="00183764" w:rsidRDefault="00183764" w:rsidP="003B307F">
      <w:pPr>
        <w:numPr>
          <w:ilvl w:val="0"/>
          <w:numId w:val="46"/>
        </w:numPr>
        <w:spacing w:after="40" w:line="268" w:lineRule="auto"/>
        <w:ind w:hanging="360"/>
        <w:jc w:val="both"/>
      </w:pPr>
      <w:r>
        <w:t xml:space="preserve">Preoccupation with touching the genitals of other people </w:t>
      </w:r>
    </w:p>
    <w:p w14:paraId="6457EA21" w14:textId="77777777" w:rsidR="00183764" w:rsidRDefault="00183764" w:rsidP="003B307F">
      <w:pPr>
        <w:numPr>
          <w:ilvl w:val="0"/>
          <w:numId w:val="46"/>
        </w:numPr>
        <w:spacing w:after="40" w:line="268" w:lineRule="auto"/>
        <w:ind w:hanging="360"/>
        <w:jc w:val="both"/>
      </w:pPr>
      <w:r>
        <w:t xml:space="preserve">Following others into toilets or changing rooms to look at them or touch them </w:t>
      </w:r>
      <w:r>
        <w:rPr>
          <w:rFonts w:ascii="Wingdings" w:eastAsia="Wingdings" w:hAnsi="Wingdings" w:cs="Wingdings"/>
        </w:rPr>
        <w:t>▪</w:t>
      </w:r>
      <w:r>
        <w:t xml:space="preserve"> </w:t>
      </w:r>
      <w:r>
        <w:tab/>
        <w:t xml:space="preserve">Talking about sexual activities seen on TV/online. </w:t>
      </w:r>
    </w:p>
    <w:p w14:paraId="6457EA22" w14:textId="77777777" w:rsidR="00183764" w:rsidRDefault="00183764" w:rsidP="00183764">
      <w:pPr>
        <w:spacing w:after="51" w:line="259" w:lineRule="auto"/>
        <w:ind w:left="134"/>
      </w:pPr>
      <w:r>
        <w:rPr>
          <w:b/>
          <w:color w:val="EC7C30"/>
        </w:rPr>
        <w:t>Amber behaviours 5-9</w:t>
      </w:r>
      <w:r>
        <w:rPr>
          <w:b/>
        </w:rPr>
        <w:t xml:space="preserve"> </w:t>
      </w:r>
    </w:p>
    <w:p w14:paraId="6457EA23" w14:textId="77777777" w:rsidR="00183764" w:rsidRDefault="00183764" w:rsidP="003B307F">
      <w:pPr>
        <w:numPr>
          <w:ilvl w:val="0"/>
          <w:numId w:val="46"/>
        </w:numPr>
        <w:spacing w:after="40" w:line="268" w:lineRule="auto"/>
        <w:ind w:hanging="360"/>
        <w:jc w:val="both"/>
      </w:pPr>
      <w:r>
        <w:t xml:space="preserve">Questions about sexual activity which persist or are repeated frequently, despite an answer having been given </w:t>
      </w:r>
    </w:p>
    <w:p w14:paraId="6457EA24" w14:textId="77777777" w:rsidR="00183764" w:rsidRDefault="00183764" w:rsidP="003B307F">
      <w:pPr>
        <w:numPr>
          <w:ilvl w:val="0"/>
          <w:numId w:val="46"/>
        </w:numPr>
        <w:spacing w:after="40" w:line="268" w:lineRule="auto"/>
        <w:ind w:hanging="360"/>
        <w:jc w:val="both"/>
      </w:pPr>
      <w:r>
        <w:t xml:space="preserve">Sexual bullying face to face or through texts or online messaging </w:t>
      </w:r>
    </w:p>
    <w:p w14:paraId="6457EA25" w14:textId="77777777" w:rsidR="00183764" w:rsidRDefault="00183764" w:rsidP="003B307F">
      <w:pPr>
        <w:numPr>
          <w:ilvl w:val="0"/>
          <w:numId w:val="46"/>
        </w:numPr>
        <w:spacing w:after="40" w:line="268" w:lineRule="auto"/>
        <w:ind w:hanging="360"/>
        <w:jc w:val="both"/>
      </w:pPr>
      <w:r>
        <w:t xml:space="preserve">Engaging in mutual masturbation </w:t>
      </w:r>
    </w:p>
    <w:p w14:paraId="6457EA26" w14:textId="77777777" w:rsidR="00183764" w:rsidRDefault="00183764" w:rsidP="003B307F">
      <w:pPr>
        <w:numPr>
          <w:ilvl w:val="0"/>
          <w:numId w:val="46"/>
        </w:numPr>
        <w:spacing w:after="40" w:line="268" w:lineRule="auto"/>
        <w:ind w:hanging="360"/>
        <w:jc w:val="both"/>
      </w:pPr>
      <w:r>
        <w:t xml:space="preserve">Persistent sexual images and ideas in talk, play and art </w:t>
      </w:r>
    </w:p>
    <w:p w14:paraId="6457EA27" w14:textId="77777777" w:rsidR="00183764" w:rsidRDefault="00183764" w:rsidP="003B307F">
      <w:pPr>
        <w:numPr>
          <w:ilvl w:val="0"/>
          <w:numId w:val="46"/>
        </w:numPr>
        <w:spacing w:after="40" w:line="268" w:lineRule="auto"/>
        <w:ind w:hanging="360"/>
        <w:jc w:val="both"/>
      </w:pPr>
      <w:r>
        <w:t xml:space="preserve">Use of adult slang language to discuss sex. </w:t>
      </w:r>
    </w:p>
    <w:p w14:paraId="6457EA28" w14:textId="77777777" w:rsidR="00183764" w:rsidRDefault="00183764" w:rsidP="00183764">
      <w:pPr>
        <w:spacing w:after="0" w:line="259" w:lineRule="auto"/>
        <w:ind w:left="0" w:firstLine="0"/>
      </w:pPr>
      <w:r>
        <w:rPr>
          <w:sz w:val="28"/>
        </w:rPr>
        <w:t xml:space="preserve"> </w:t>
      </w:r>
    </w:p>
    <w:p w14:paraId="6457EA29" w14:textId="77777777" w:rsidR="00EE604B" w:rsidRDefault="00EE604B" w:rsidP="00183764">
      <w:pPr>
        <w:spacing w:after="51" w:line="259" w:lineRule="auto"/>
        <w:ind w:left="134"/>
        <w:rPr>
          <w:b/>
          <w:color w:val="EC7C30"/>
        </w:rPr>
      </w:pPr>
    </w:p>
    <w:p w14:paraId="6457EA2A" w14:textId="77777777" w:rsidR="00EE604B" w:rsidRDefault="00EE604B" w:rsidP="00183764">
      <w:pPr>
        <w:spacing w:after="51" w:line="259" w:lineRule="auto"/>
        <w:ind w:left="134"/>
        <w:rPr>
          <w:b/>
          <w:color w:val="EC7C30"/>
        </w:rPr>
      </w:pPr>
    </w:p>
    <w:p w14:paraId="6457EA2B" w14:textId="77777777" w:rsidR="00EE604B" w:rsidRDefault="00EE604B" w:rsidP="00183764">
      <w:pPr>
        <w:spacing w:after="51" w:line="259" w:lineRule="auto"/>
        <w:ind w:left="134"/>
        <w:rPr>
          <w:b/>
          <w:color w:val="EC7C30"/>
        </w:rPr>
      </w:pPr>
    </w:p>
    <w:p w14:paraId="6457EA2C" w14:textId="77777777" w:rsidR="00183764" w:rsidRDefault="00183764" w:rsidP="00183764">
      <w:pPr>
        <w:spacing w:after="51" w:line="259" w:lineRule="auto"/>
        <w:ind w:left="134"/>
      </w:pPr>
      <w:r>
        <w:rPr>
          <w:b/>
          <w:color w:val="EC7C30"/>
        </w:rPr>
        <w:t>Amber behaviours 9-13</w:t>
      </w:r>
      <w:r>
        <w:rPr>
          <w:b/>
        </w:rPr>
        <w:t xml:space="preserve"> </w:t>
      </w:r>
    </w:p>
    <w:p w14:paraId="6457EA2D" w14:textId="77777777" w:rsidR="00183764" w:rsidRDefault="00183764" w:rsidP="003B307F">
      <w:pPr>
        <w:numPr>
          <w:ilvl w:val="0"/>
          <w:numId w:val="46"/>
        </w:numPr>
        <w:spacing w:after="40" w:line="268" w:lineRule="auto"/>
        <w:ind w:hanging="360"/>
        <w:jc w:val="both"/>
      </w:pPr>
      <w:r>
        <w:lastRenderedPageBreak/>
        <w:t xml:space="preserve">Uncharacteristic and risk-related behaviour, e.g. sudden and/or provocative changes in dress, withdrawal from friends, mixing with new or older people, having more or less money than usual, going missing </w:t>
      </w:r>
    </w:p>
    <w:p w14:paraId="6457EA2E" w14:textId="77777777" w:rsidR="00183764" w:rsidRDefault="00183764" w:rsidP="003B307F">
      <w:pPr>
        <w:numPr>
          <w:ilvl w:val="0"/>
          <w:numId w:val="46"/>
        </w:numPr>
        <w:spacing w:after="40" w:line="268" w:lineRule="auto"/>
        <w:ind w:hanging="360"/>
        <w:jc w:val="both"/>
      </w:pPr>
      <w:r>
        <w:t xml:space="preserve">Verbal, physical or cyber/virtual sexual bullying involving sexual aggression </w:t>
      </w:r>
    </w:p>
    <w:p w14:paraId="6457EA2F" w14:textId="77777777" w:rsidR="00183764" w:rsidRDefault="00183764" w:rsidP="003B307F">
      <w:pPr>
        <w:numPr>
          <w:ilvl w:val="0"/>
          <w:numId w:val="46"/>
        </w:numPr>
        <w:spacing w:after="40" w:line="268" w:lineRule="auto"/>
        <w:ind w:hanging="360"/>
        <w:jc w:val="both"/>
      </w:pPr>
      <w:r>
        <w:t xml:space="preserve">LGBT (lesbian, gay, bisexual, transgender) targeted bullying </w:t>
      </w:r>
    </w:p>
    <w:p w14:paraId="6457EA30" w14:textId="77777777" w:rsidR="00183764" w:rsidRDefault="00183764" w:rsidP="003B307F">
      <w:pPr>
        <w:numPr>
          <w:ilvl w:val="0"/>
          <w:numId w:val="46"/>
        </w:numPr>
        <w:spacing w:after="40" w:line="268" w:lineRule="auto"/>
        <w:ind w:hanging="360"/>
        <w:jc w:val="both"/>
      </w:pPr>
      <w:r>
        <w:t xml:space="preserve">Exhibitionism, e.g. flashing or mooning </w:t>
      </w:r>
    </w:p>
    <w:p w14:paraId="6457EA31" w14:textId="77777777" w:rsidR="00183764" w:rsidRDefault="00183764" w:rsidP="003B307F">
      <w:pPr>
        <w:numPr>
          <w:ilvl w:val="0"/>
          <w:numId w:val="46"/>
        </w:numPr>
        <w:spacing w:after="40" w:line="268" w:lineRule="auto"/>
        <w:ind w:hanging="360"/>
        <w:jc w:val="both"/>
      </w:pPr>
      <w:r>
        <w:t xml:space="preserve">Giving out contact details online </w:t>
      </w:r>
    </w:p>
    <w:p w14:paraId="6457EA32" w14:textId="77777777" w:rsidR="00183764" w:rsidRDefault="00183764" w:rsidP="003B307F">
      <w:pPr>
        <w:numPr>
          <w:ilvl w:val="0"/>
          <w:numId w:val="46"/>
        </w:numPr>
        <w:spacing w:after="40" w:line="268" w:lineRule="auto"/>
        <w:ind w:hanging="360"/>
        <w:jc w:val="both"/>
      </w:pPr>
      <w:r>
        <w:t xml:space="preserve">Viewing pornographic material </w:t>
      </w:r>
    </w:p>
    <w:p w14:paraId="6457EA33" w14:textId="77777777" w:rsidR="00183764" w:rsidRDefault="00183764" w:rsidP="003B307F">
      <w:pPr>
        <w:numPr>
          <w:ilvl w:val="0"/>
          <w:numId w:val="46"/>
        </w:numPr>
        <w:spacing w:after="40" w:line="268" w:lineRule="auto"/>
        <w:ind w:hanging="360"/>
        <w:jc w:val="both"/>
      </w:pPr>
      <w:r>
        <w:t xml:space="preserve">Worrying about being pregnant or having STIs. </w:t>
      </w:r>
    </w:p>
    <w:p w14:paraId="6457EA34" w14:textId="77777777" w:rsidR="00183764" w:rsidRDefault="00183764" w:rsidP="00183764">
      <w:pPr>
        <w:spacing w:after="0" w:line="259" w:lineRule="auto"/>
        <w:ind w:left="0" w:firstLine="0"/>
      </w:pPr>
      <w:r>
        <w:rPr>
          <w:sz w:val="28"/>
        </w:rPr>
        <w:t xml:space="preserve"> </w:t>
      </w:r>
    </w:p>
    <w:p w14:paraId="6457EA35" w14:textId="77777777" w:rsidR="00183764" w:rsidRDefault="00183764" w:rsidP="00183764">
      <w:pPr>
        <w:spacing w:after="51" w:line="259" w:lineRule="auto"/>
        <w:ind w:left="134"/>
      </w:pPr>
      <w:r>
        <w:rPr>
          <w:b/>
          <w:color w:val="EC7C30"/>
        </w:rPr>
        <w:t>Amber behaviours 13-17</w:t>
      </w:r>
      <w:r>
        <w:rPr>
          <w:b/>
        </w:rPr>
        <w:t xml:space="preserve"> </w:t>
      </w:r>
    </w:p>
    <w:p w14:paraId="6457EA36" w14:textId="77777777" w:rsidR="00183764" w:rsidRDefault="00183764" w:rsidP="003B307F">
      <w:pPr>
        <w:numPr>
          <w:ilvl w:val="0"/>
          <w:numId w:val="46"/>
        </w:numPr>
        <w:spacing w:after="40" w:line="268" w:lineRule="auto"/>
        <w:ind w:hanging="360"/>
        <w:jc w:val="both"/>
      </w:pPr>
      <w:r>
        <w:t xml:space="preserve">Accessing exploitative or violent pornography </w:t>
      </w:r>
    </w:p>
    <w:p w14:paraId="6457EA37" w14:textId="77777777" w:rsidR="00183764" w:rsidRDefault="00183764" w:rsidP="003B307F">
      <w:pPr>
        <w:numPr>
          <w:ilvl w:val="0"/>
          <w:numId w:val="46"/>
        </w:numPr>
        <w:spacing w:after="40" w:line="268" w:lineRule="auto"/>
        <w:ind w:hanging="360"/>
        <w:jc w:val="both"/>
      </w:pPr>
      <w:r>
        <w:t xml:space="preserve">Uncharacteristic and risk-related behaviour, e.g. sudden and/or provocative changes in dress, withdrawal from friends, mixing with new or older people, having more or less money than usual, going missing </w:t>
      </w:r>
    </w:p>
    <w:p w14:paraId="6457EA38" w14:textId="77777777" w:rsidR="00183764" w:rsidRDefault="00183764" w:rsidP="003B307F">
      <w:pPr>
        <w:numPr>
          <w:ilvl w:val="0"/>
          <w:numId w:val="46"/>
        </w:numPr>
        <w:spacing w:after="40" w:line="268" w:lineRule="auto"/>
        <w:ind w:hanging="360"/>
        <w:jc w:val="both"/>
      </w:pPr>
      <w:r>
        <w:t xml:space="preserve">Concern about body image </w:t>
      </w:r>
    </w:p>
    <w:p w14:paraId="6457EA39" w14:textId="77777777" w:rsidR="00183764" w:rsidRDefault="00183764" w:rsidP="003B307F">
      <w:pPr>
        <w:numPr>
          <w:ilvl w:val="0"/>
          <w:numId w:val="46"/>
        </w:numPr>
        <w:spacing w:after="40" w:line="268" w:lineRule="auto"/>
        <w:ind w:hanging="360"/>
        <w:jc w:val="both"/>
      </w:pPr>
      <w:r>
        <w:t xml:space="preserve">Taking and sending naked or sexually provocative images of self or others </w:t>
      </w:r>
    </w:p>
    <w:p w14:paraId="6457EA3A" w14:textId="77777777" w:rsidR="00183764" w:rsidRDefault="00183764" w:rsidP="003B307F">
      <w:pPr>
        <w:numPr>
          <w:ilvl w:val="0"/>
          <w:numId w:val="46"/>
        </w:numPr>
        <w:spacing w:after="40" w:line="268" w:lineRule="auto"/>
        <w:ind w:hanging="360"/>
        <w:jc w:val="both"/>
      </w:pPr>
      <w:r>
        <w:t xml:space="preserve">Single occurrence of peeping, exposing, mooning or obscene gestures </w:t>
      </w:r>
    </w:p>
    <w:p w14:paraId="6457EA3B" w14:textId="77777777" w:rsidR="00183764" w:rsidRDefault="00183764" w:rsidP="003B307F">
      <w:pPr>
        <w:numPr>
          <w:ilvl w:val="0"/>
          <w:numId w:val="46"/>
        </w:numPr>
        <w:spacing w:after="40" w:line="268" w:lineRule="auto"/>
        <w:ind w:hanging="360"/>
        <w:jc w:val="both"/>
      </w:pPr>
      <w:r>
        <w:t xml:space="preserve">Giving out contact details online </w:t>
      </w:r>
    </w:p>
    <w:p w14:paraId="6457EA3C" w14:textId="77777777" w:rsidR="00183764" w:rsidRDefault="00183764" w:rsidP="003B307F">
      <w:pPr>
        <w:numPr>
          <w:ilvl w:val="0"/>
          <w:numId w:val="46"/>
        </w:numPr>
        <w:spacing w:after="40" w:line="268" w:lineRule="auto"/>
        <w:ind w:hanging="360"/>
        <w:jc w:val="both"/>
      </w:pPr>
      <w:r>
        <w:t xml:space="preserve">Joining adult-only social networking sites and giving false personal information </w:t>
      </w:r>
      <w:r>
        <w:rPr>
          <w:rFonts w:ascii="Wingdings" w:eastAsia="Wingdings" w:hAnsi="Wingdings" w:cs="Wingdings"/>
        </w:rPr>
        <w:t>▪</w:t>
      </w:r>
      <w:r>
        <w:t xml:space="preserve"> </w:t>
      </w:r>
      <w:r>
        <w:tab/>
        <w:t xml:space="preserve">Arranging a face to face meeting with an online contact alone. </w:t>
      </w:r>
    </w:p>
    <w:p w14:paraId="6457EA3D" w14:textId="77777777" w:rsidR="00183764" w:rsidRDefault="00183764" w:rsidP="00183764">
      <w:pPr>
        <w:spacing w:after="0" w:line="259" w:lineRule="auto"/>
        <w:ind w:left="0" w:firstLine="0"/>
      </w:pPr>
      <w:r>
        <w:rPr>
          <w:sz w:val="31"/>
        </w:rPr>
        <w:t xml:space="preserve"> </w:t>
      </w:r>
    </w:p>
    <w:p w14:paraId="6457EA3E" w14:textId="77777777" w:rsidR="00183764" w:rsidRDefault="00183764" w:rsidP="00183764">
      <w:pPr>
        <w:pStyle w:val="Heading2"/>
        <w:spacing w:after="0" w:line="259" w:lineRule="auto"/>
        <w:ind w:left="134"/>
      </w:pPr>
      <w:bookmarkStart w:id="4" w:name="_Toc85615"/>
      <w:r>
        <w:rPr>
          <w:sz w:val="24"/>
        </w:rPr>
        <w:t xml:space="preserve">Red Behaviours </w:t>
      </w:r>
      <w:bookmarkEnd w:id="4"/>
    </w:p>
    <w:p w14:paraId="6457EA3F" w14:textId="77777777" w:rsidR="00183764" w:rsidRDefault="00183764" w:rsidP="00183764">
      <w:pPr>
        <w:spacing w:after="19" w:line="259" w:lineRule="auto"/>
        <w:ind w:left="134"/>
      </w:pPr>
      <w:r>
        <w:rPr>
          <w:b/>
          <w:color w:val="FF0000"/>
        </w:rPr>
        <w:t>What is a red behaviour?</w:t>
      </w:r>
      <w:r>
        <w:rPr>
          <w:b/>
        </w:rPr>
        <w:t xml:space="preserve"> </w:t>
      </w:r>
    </w:p>
    <w:p w14:paraId="6457EA40" w14:textId="77777777" w:rsidR="00183764" w:rsidRDefault="00183764" w:rsidP="00183764">
      <w:r>
        <w:t xml:space="preserve">Red behaviours are outside of safe and healthy behaviour. They may be excessive, secretive, compulsive, coercive, degrading or threatening and involving significant age, developmental, or power differences. They may pose a concern due to the activity type, frequency, duration or the context in which they occur. </w:t>
      </w:r>
    </w:p>
    <w:p w14:paraId="6457EA41" w14:textId="77777777" w:rsidR="00183764" w:rsidRDefault="00183764" w:rsidP="00183764">
      <w:pPr>
        <w:spacing w:after="0" w:line="259" w:lineRule="auto"/>
        <w:ind w:left="0" w:firstLine="0"/>
      </w:pPr>
      <w:r>
        <w:rPr>
          <w:sz w:val="25"/>
        </w:rPr>
        <w:t xml:space="preserve"> </w:t>
      </w:r>
    </w:p>
    <w:p w14:paraId="6457EA42" w14:textId="77777777" w:rsidR="00183764" w:rsidRDefault="00183764" w:rsidP="00183764">
      <w:pPr>
        <w:spacing w:after="16" w:line="259" w:lineRule="auto"/>
        <w:ind w:left="134"/>
      </w:pPr>
      <w:r>
        <w:rPr>
          <w:b/>
          <w:color w:val="FF0000"/>
        </w:rPr>
        <w:t>What can you do?</w:t>
      </w:r>
      <w:r>
        <w:rPr>
          <w:b/>
        </w:rPr>
        <w:t xml:space="preserve"> </w:t>
      </w:r>
    </w:p>
    <w:p w14:paraId="6457EA43" w14:textId="77777777" w:rsidR="00183764" w:rsidRDefault="00183764" w:rsidP="00183764">
      <w:pPr>
        <w:spacing w:after="10"/>
      </w:pPr>
      <w:r>
        <w:t xml:space="preserve">Red behaviours indicate a need for immediate intervention and action. </w:t>
      </w:r>
    </w:p>
    <w:p w14:paraId="6457EA44" w14:textId="77777777" w:rsidR="00183764" w:rsidRDefault="00183764" w:rsidP="00183764">
      <w:pPr>
        <w:spacing w:after="51" w:line="259" w:lineRule="auto"/>
        <w:ind w:left="134"/>
      </w:pPr>
      <w:r>
        <w:rPr>
          <w:b/>
          <w:color w:val="FF0000"/>
        </w:rPr>
        <w:t>Red behaviours 0-5</w:t>
      </w:r>
      <w:r>
        <w:rPr>
          <w:b/>
        </w:rPr>
        <w:t xml:space="preserve"> </w:t>
      </w:r>
    </w:p>
    <w:p w14:paraId="6457EA45" w14:textId="77777777" w:rsidR="00183764" w:rsidRDefault="00183764" w:rsidP="003B307F">
      <w:pPr>
        <w:numPr>
          <w:ilvl w:val="0"/>
          <w:numId w:val="47"/>
        </w:numPr>
        <w:spacing w:after="40" w:line="268" w:lineRule="auto"/>
        <w:ind w:hanging="360"/>
        <w:jc w:val="both"/>
      </w:pPr>
      <w:r>
        <w:t xml:space="preserve">Persistently touching the genitals of other children </w:t>
      </w:r>
    </w:p>
    <w:p w14:paraId="6457EA46" w14:textId="77777777" w:rsidR="00183764" w:rsidRDefault="00183764" w:rsidP="003B307F">
      <w:pPr>
        <w:numPr>
          <w:ilvl w:val="0"/>
          <w:numId w:val="47"/>
        </w:numPr>
        <w:spacing w:after="40" w:line="268" w:lineRule="auto"/>
        <w:ind w:hanging="360"/>
        <w:jc w:val="both"/>
      </w:pPr>
      <w:r>
        <w:t xml:space="preserve">Persistent attempts to touch the genitals of adults </w:t>
      </w:r>
    </w:p>
    <w:p w14:paraId="6457EA47" w14:textId="77777777" w:rsidR="00183764" w:rsidRDefault="00183764" w:rsidP="00183764">
      <w:pPr>
        <w:ind w:left="869"/>
      </w:pPr>
      <w:r>
        <w:t xml:space="preserve">Simulation of sexual activity in play </w:t>
      </w:r>
    </w:p>
    <w:p w14:paraId="6457EA48" w14:textId="77777777" w:rsidR="00183764" w:rsidRDefault="00183764" w:rsidP="003B307F">
      <w:pPr>
        <w:numPr>
          <w:ilvl w:val="0"/>
          <w:numId w:val="47"/>
        </w:numPr>
        <w:spacing w:after="40" w:line="268" w:lineRule="auto"/>
        <w:ind w:hanging="360"/>
        <w:jc w:val="both"/>
      </w:pPr>
      <w:r>
        <w:t xml:space="preserve">Sexual behaviour between young children involving penetration with objects </w:t>
      </w:r>
      <w:r>
        <w:rPr>
          <w:rFonts w:ascii="Wingdings" w:eastAsia="Wingdings" w:hAnsi="Wingdings" w:cs="Wingdings"/>
        </w:rPr>
        <w:t>▪</w:t>
      </w:r>
      <w:r>
        <w:t xml:space="preserve"> </w:t>
      </w:r>
      <w:r>
        <w:tab/>
        <w:t xml:space="preserve">Forcing other children to engage in sexual play. </w:t>
      </w:r>
    </w:p>
    <w:p w14:paraId="6457EA49" w14:textId="77777777" w:rsidR="00183764" w:rsidRDefault="00183764" w:rsidP="00183764">
      <w:pPr>
        <w:spacing w:after="0" w:line="259" w:lineRule="auto"/>
        <w:ind w:left="0" w:firstLine="0"/>
      </w:pPr>
      <w:r>
        <w:rPr>
          <w:sz w:val="28"/>
        </w:rPr>
        <w:t xml:space="preserve"> </w:t>
      </w:r>
    </w:p>
    <w:p w14:paraId="6457EA4A" w14:textId="77777777" w:rsidR="00183764" w:rsidRDefault="00183764" w:rsidP="00183764">
      <w:pPr>
        <w:spacing w:after="51" w:line="259" w:lineRule="auto"/>
        <w:ind w:left="134"/>
      </w:pPr>
      <w:r>
        <w:rPr>
          <w:b/>
          <w:color w:val="FF0000"/>
        </w:rPr>
        <w:t>Red behaviours 5-9</w:t>
      </w:r>
      <w:r>
        <w:rPr>
          <w:b/>
        </w:rPr>
        <w:t xml:space="preserve"> </w:t>
      </w:r>
    </w:p>
    <w:p w14:paraId="6457EA4B" w14:textId="77777777" w:rsidR="00183764" w:rsidRDefault="00183764" w:rsidP="003B307F">
      <w:pPr>
        <w:numPr>
          <w:ilvl w:val="0"/>
          <w:numId w:val="47"/>
        </w:numPr>
        <w:spacing w:after="40" w:line="268" w:lineRule="auto"/>
        <w:ind w:hanging="360"/>
        <w:jc w:val="both"/>
      </w:pPr>
      <w:r>
        <w:t xml:space="preserve">Frequent masturbation in front of others </w:t>
      </w:r>
    </w:p>
    <w:p w14:paraId="6457EA4C" w14:textId="77777777" w:rsidR="00183764" w:rsidRDefault="00183764" w:rsidP="003B307F">
      <w:pPr>
        <w:numPr>
          <w:ilvl w:val="0"/>
          <w:numId w:val="47"/>
        </w:numPr>
        <w:spacing w:after="40" w:line="268" w:lineRule="auto"/>
        <w:ind w:hanging="360"/>
        <w:jc w:val="both"/>
      </w:pPr>
      <w:r>
        <w:t xml:space="preserve">Sexual behaviour engaging significantly younger or less able children </w:t>
      </w:r>
    </w:p>
    <w:p w14:paraId="6457EA4D" w14:textId="77777777" w:rsidR="00183764" w:rsidRDefault="00183764" w:rsidP="003B307F">
      <w:pPr>
        <w:numPr>
          <w:ilvl w:val="0"/>
          <w:numId w:val="47"/>
        </w:numPr>
        <w:spacing w:after="40" w:line="268" w:lineRule="auto"/>
        <w:ind w:hanging="360"/>
        <w:jc w:val="both"/>
      </w:pPr>
      <w:r>
        <w:t xml:space="preserve">Forcing other children to take part in sexual activities </w:t>
      </w:r>
    </w:p>
    <w:p w14:paraId="6457EA4E" w14:textId="77777777" w:rsidR="00183764" w:rsidRDefault="00183764" w:rsidP="003B307F">
      <w:pPr>
        <w:numPr>
          <w:ilvl w:val="0"/>
          <w:numId w:val="47"/>
        </w:numPr>
        <w:spacing w:after="40" w:line="268" w:lineRule="auto"/>
        <w:ind w:hanging="360"/>
        <w:jc w:val="both"/>
      </w:pPr>
      <w:r>
        <w:t xml:space="preserve">Simulation of oral or penetrative sex </w:t>
      </w:r>
    </w:p>
    <w:p w14:paraId="6457EA4F" w14:textId="77777777" w:rsidR="00183764" w:rsidRDefault="00183764" w:rsidP="003B307F">
      <w:pPr>
        <w:numPr>
          <w:ilvl w:val="0"/>
          <w:numId w:val="47"/>
        </w:numPr>
        <w:spacing w:after="40" w:line="268" w:lineRule="auto"/>
        <w:ind w:hanging="360"/>
        <w:jc w:val="both"/>
      </w:pPr>
      <w:r>
        <w:t xml:space="preserve">Sourcing pornographic material online. </w:t>
      </w:r>
    </w:p>
    <w:p w14:paraId="6457EA50" w14:textId="77777777" w:rsidR="00183764" w:rsidRDefault="00183764" w:rsidP="00183764">
      <w:pPr>
        <w:spacing w:after="0" w:line="259" w:lineRule="auto"/>
        <w:ind w:left="0" w:firstLine="0"/>
      </w:pPr>
      <w:r>
        <w:rPr>
          <w:sz w:val="28"/>
        </w:rPr>
        <w:t xml:space="preserve"> </w:t>
      </w:r>
    </w:p>
    <w:p w14:paraId="6457EA51" w14:textId="77777777" w:rsidR="00183764" w:rsidRDefault="00183764" w:rsidP="00183764">
      <w:pPr>
        <w:spacing w:after="51" w:line="259" w:lineRule="auto"/>
        <w:ind w:left="134"/>
      </w:pPr>
      <w:r>
        <w:rPr>
          <w:b/>
          <w:color w:val="FF0000"/>
        </w:rPr>
        <w:t>Red behaviours 9-13</w:t>
      </w:r>
      <w:r>
        <w:rPr>
          <w:b/>
        </w:rPr>
        <w:t xml:space="preserve"> </w:t>
      </w:r>
    </w:p>
    <w:p w14:paraId="6457EA52" w14:textId="77777777" w:rsidR="00183764" w:rsidRDefault="00183764" w:rsidP="003B307F">
      <w:pPr>
        <w:numPr>
          <w:ilvl w:val="0"/>
          <w:numId w:val="47"/>
        </w:numPr>
        <w:spacing w:after="40" w:line="268" w:lineRule="auto"/>
        <w:ind w:hanging="360"/>
        <w:jc w:val="both"/>
      </w:pPr>
      <w:r>
        <w:lastRenderedPageBreak/>
        <w:t xml:space="preserve">Exposing genitals or masturbating in public </w:t>
      </w:r>
    </w:p>
    <w:p w14:paraId="6457EA53" w14:textId="77777777" w:rsidR="00183764" w:rsidRDefault="00183764" w:rsidP="003B307F">
      <w:pPr>
        <w:numPr>
          <w:ilvl w:val="0"/>
          <w:numId w:val="47"/>
        </w:numPr>
        <w:spacing w:after="40" w:line="268" w:lineRule="auto"/>
        <w:ind w:hanging="360"/>
        <w:jc w:val="both"/>
      </w:pPr>
      <w:r>
        <w:t xml:space="preserve">Distributing naked or sexually provocative images of self or others </w:t>
      </w:r>
    </w:p>
    <w:p w14:paraId="6457EA54" w14:textId="77777777" w:rsidR="00183764" w:rsidRDefault="00183764" w:rsidP="003B307F">
      <w:pPr>
        <w:numPr>
          <w:ilvl w:val="0"/>
          <w:numId w:val="47"/>
        </w:numPr>
        <w:spacing w:after="40" w:line="268" w:lineRule="auto"/>
        <w:ind w:hanging="360"/>
        <w:jc w:val="both"/>
      </w:pPr>
      <w:r>
        <w:t xml:space="preserve">Sexually explicit talk with younger children </w:t>
      </w:r>
    </w:p>
    <w:p w14:paraId="6457EA55" w14:textId="77777777" w:rsidR="00183764" w:rsidRDefault="00183764" w:rsidP="003B307F">
      <w:pPr>
        <w:numPr>
          <w:ilvl w:val="0"/>
          <w:numId w:val="47"/>
        </w:numPr>
        <w:spacing w:after="40" w:line="268" w:lineRule="auto"/>
        <w:ind w:hanging="360"/>
        <w:jc w:val="both"/>
      </w:pPr>
      <w:r>
        <w:t xml:space="preserve">Sexual harassment </w:t>
      </w:r>
    </w:p>
    <w:p w14:paraId="6457EA56" w14:textId="77777777" w:rsidR="00183764" w:rsidRDefault="00183764" w:rsidP="003B307F">
      <w:pPr>
        <w:numPr>
          <w:ilvl w:val="0"/>
          <w:numId w:val="47"/>
        </w:numPr>
        <w:spacing w:after="40" w:line="268" w:lineRule="auto"/>
        <w:ind w:hanging="360"/>
        <w:jc w:val="both"/>
      </w:pPr>
      <w:r>
        <w:t xml:space="preserve">Arranging to meet with an online acquaintance in secret </w:t>
      </w:r>
    </w:p>
    <w:p w14:paraId="6457EA57" w14:textId="77777777" w:rsidR="00183764" w:rsidRDefault="00183764" w:rsidP="003B307F">
      <w:pPr>
        <w:numPr>
          <w:ilvl w:val="0"/>
          <w:numId w:val="47"/>
        </w:numPr>
        <w:spacing w:after="40" w:line="268" w:lineRule="auto"/>
        <w:ind w:hanging="360"/>
        <w:jc w:val="both"/>
      </w:pPr>
      <w:r>
        <w:t xml:space="preserve">Genital injury to self or others </w:t>
      </w:r>
    </w:p>
    <w:p w14:paraId="6457EA58" w14:textId="77777777" w:rsidR="00183764" w:rsidRDefault="00183764" w:rsidP="003B307F">
      <w:pPr>
        <w:numPr>
          <w:ilvl w:val="0"/>
          <w:numId w:val="47"/>
        </w:numPr>
        <w:spacing w:after="40" w:line="268" w:lineRule="auto"/>
        <w:ind w:hanging="360"/>
        <w:jc w:val="both"/>
      </w:pPr>
      <w:r>
        <w:t xml:space="preserve">Forcing other children of same age, younger or less able to take part in sexual activities </w:t>
      </w:r>
    </w:p>
    <w:p w14:paraId="6457EA59" w14:textId="77777777" w:rsidR="00183764" w:rsidRDefault="00183764" w:rsidP="003B307F">
      <w:pPr>
        <w:numPr>
          <w:ilvl w:val="0"/>
          <w:numId w:val="47"/>
        </w:numPr>
        <w:spacing w:after="23" w:line="282" w:lineRule="auto"/>
        <w:ind w:hanging="360"/>
        <w:jc w:val="both"/>
      </w:pPr>
      <w:r>
        <w:t xml:space="preserve">Sexual activity e.g. oral sex or intercourse </w:t>
      </w:r>
      <w:r>
        <w:rPr>
          <w:rFonts w:ascii="Wingdings" w:eastAsia="Wingdings" w:hAnsi="Wingdings" w:cs="Wingdings"/>
        </w:rPr>
        <w:t>▪</w:t>
      </w:r>
      <w:r>
        <w:t xml:space="preserve"> </w:t>
      </w:r>
      <w:r>
        <w:tab/>
        <w:t xml:space="preserve">Presence of sexually transmitted infection (STI) </w:t>
      </w:r>
      <w:r>
        <w:rPr>
          <w:rFonts w:ascii="Wingdings" w:eastAsia="Wingdings" w:hAnsi="Wingdings" w:cs="Wingdings"/>
        </w:rPr>
        <w:t>▪</w:t>
      </w:r>
      <w:r>
        <w:t xml:space="preserve"> </w:t>
      </w:r>
      <w:r>
        <w:tab/>
        <w:t xml:space="preserve">Evidence of pregnancy. </w:t>
      </w:r>
    </w:p>
    <w:p w14:paraId="6457EA5A" w14:textId="77777777" w:rsidR="00183764" w:rsidRDefault="00183764" w:rsidP="00183764">
      <w:pPr>
        <w:spacing w:after="0" w:line="259" w:lineRule="auto"/>
        <w:ind w:left="0" w:firstLine="0"/>
      </w:pPr>
      <w:r>
        <w:rPr>
          <w:sz w:val="28"/>
        </w:rPr>
        <w:t xml:space="preserve"> </w:t>
      </w:r>
    </w:p>
    <w:p w14:paraId="6457EA5B" w14:textId="77777777" w:rsidR="00183764" w:rsidRDefault="00183764" w:rsidP="00183764">
      <w:pPr>
        <w:spacing w:after="51" w:line="259" w:lineRule="auto"/>
        <w:ind w:left="509"/>
      </w:pPr>
      <w:r>
        <w:rPr>
          <w:b/>
          <w:color w:val="FF0000"/>
        </w:rPr>
        <w:t>Red behaviours 13-17</w:t>
      </w:r>
      <w:r>
        <w:rPr>
          <w:b/>
        </w:rPr>
        <w:t xml:space="preserve"> </w:t>
      </w:r>
    </w:p>
    <w:p w14:paraId="6457EA5C" w14:textId="77777777" w:rsidR="00183764" w:rsidRDefault="00183764" w:rsidP="003B307F">
      <w:pPr>
        <w:numPr>
          <w:ilvl w:val="0"/>
          <w:numId w:val="47"/>
        </w:numPr>
        <w:spacing w:after="40" w:line="268" w:lineRule="auto"/>
        <w:ind w:hanging="360"/>
        <w:jc w:val="both"/>
      </w:pPr>
      <w:r>
        <w:t xml:space="preserve">Exposing genitals or masturbating in public </w:t>
      </w:r>
    </w:p>
    <w:p w14:paraId="6457EA5D" w14:textId="77777777" w:rsidR="00183764" w:rsidRDefault="00183764" w:rsidP="003B307F">
      <w:pPr>
        <w:numPr>
          <w:ilvl w:val="0"/>
          <w:numId w:val="47"/>
        </w:numPr>
        <w:spacing w:after="40" w:line="268" w:lineRule="auto"/>
        <w:ind w:hanging="360"/>
        <w:jc w:val="both"/>
      </w:pPr>
      <w:r>
        <w:t xml:space="preserve">Preoccupation with sex, which interferes with daily function </w:t>
      </w:r>
    </w:p>
    <w:p w14:paraId="6457EA5E" w14:textId="77777777" w:rsidR="00183764" w:rsidRDefault="00183764" w:rsidP="003B307F">
      <w:pPr>
        <w:numPr>
          <w:ilvl w:val="0"/>
          <w:numId w:val="47"/>
        </w:numPr>
        <w:spacing w:after="40" w:line="268" w:lineRule="auto"/>
        <w:ind w:hanging="360"/>
        <w:jc w:val="both"/>
      </w:pPr>
      <w:r>
        <w:t xml:space="preserve">Sexual degradation/humiliation of self or others </w:t>
      </w:r>
    </w:p>
    <w:p w14:paraId="6457EA5F" w14:textId="77777777" w:rsidR="00183764" w:rsidRDefault="00183764" w:rsidP="003B307F">
      <w:pPr>
        <w:numPr>
          <w:ilvl w:val="0"/>
          <w:numId w:val="47"/>
        </w:numPr>
        <w:spacing w:after="40" w:line="268" w:lineRule="auto"/>
        <w:ind w:hanging="360"/>
        <w:jc w:val="both"/>
      </w:pPr>
      <w:r>
        <w:t xml:space="preserve">Attempting/forcing others to expose genitals </w:t>
      </w:r>
    </w:p>
    <w:p w14:paraId="6457EA60" w14:textId="77777777" w:rsidR="00183764" w:rsidRDefault="00183764" w:rsidP="003B307F">
      <w:pPr>
        <w:numPr>
          <w:ilvl w:val="0"/>
          <w:numId w:val="47"/>
        </w:numPr>
        <w:spacing w:after="40" w:line="268" w:lineRule="auto"/>
        <w:ind w:hanging="360"/>
        <w:jc w:val="both"/>
      </w:pPr>
      <w:r>
        <w:t xml:space="preserve">Sexually aggressive/exploitative behaviour </w:t>
      </w:r>
    </w:p>
    <w:p w14:paraId="6457EA61" w14:textId="77777777" w:rsidR="00183764" w:rsidRDefault="00183764" w:rsidP="003B307F">
      <w:pPr>
        <w:numPr>
          <w:ilvl w:val="0"/>
          <w:numId w:val="47"/>
        </w:numPr>
        <w:spacing w:after="40" w:line="268" w:lineRule="auto"/>
        <w:ind w:hanging="360"/>
        <w:jc w:val="both"/>
      </w:pPr>
      <w:r>
        <w:t xml:space="preserve">Sexually explicit talk with younger children </w:t>
      </w:r>
    </w:p>
    <w:p w14:paraId="6457EA62" w14:textId="77777777" w:rsidR="00183764" w:rsidRDefault="00183764" w:rsidP="003B307F">
      <w:pPr>
        <w:numPr>
          <w:ilvl w:val="0"/>
          <w:numId w:val="47"/>
        </w:numPr>
        <w:spacing w:after="40" w:line="268" w:lineRule="auto"/>
        <w:ind w:hanging="360"/>
        <w:jc w:val="both"/>
      </w:pPr>
      <w:r>
        <w:t xml:space="preserve">Sexual harassment </w:t>
      </w:r>
    </w:p>
    <w:p w14:paraId="6457EA63" w14:textId="77777777" w:rsidR="00183764" w:rsidRDefault="00183764" w:rsidP="003B307F">
      <w:pPr>
        <w:numPr>
          <w:ilvl w:val="0"/>
          <w:numId w:val="47"/>
        </w:numPr>
        <w:spacing w:after="40" w:line="268" w:lineRule="auto"/>
        <w:ind w:hanging="360"/>
        <w:jc w:val="both"/>
      </w:pPr>
      <w:r>
        <w:t xml:space="preserve">Non-consensual sexual activity </w:t>
      </w:r>
    </w:p>
    <w:p w14:paraId="6457EA64" w14:textId="77777777" w:rsidR="00183764" w:rsidRDefault="00183764" w:rsidP="003B307F">
      <w:pPr>
        <w:numPr>
          <w:ilvl w:val="0"/>
          <w:numId w:val="47"/>
        </w:numPr>
        <w:spacing w:after="40" w:line="268" w:lineRule="auto"/>
        <w:ind w:hanging="360"/>
        <w:jc w:val="both"/>
      </w:pPr>
      <w:r>
        <w:t xml:space="preserve">Use of/acceptance of power and control in sexual relationships </w:t>
      </w:r>
    </w:p>
    <w:p w14:paraId="6457EA65" w14:textId="77777777" w:rsidR="00183764" w:rsidRDefault="00183764" w:rsidP="003B307F">
      <w:pPr>
        <w:numPr>
          <w:ilvl w:val="0"/>
          <w:numId w:val="47"/>
        </w:numPr>
        <w:spacing w:after="40" w:line="268" w:lineRule="auto"/>
        <w:ind w:hanging="360"/>
        <w:jc w:val="both"/>
      </w:pPr>
      <w:r>
        <w:t xml:space="preserve">Genital injury to self or others </w:t>
      </w:r>
    </w:p>
    <w:p w14:paraId="6457EA66" w14:textId="77777777" w:rsidR="00183764" w:rsidRDefault="00183764" w:rsidP="003B307F">
      <w:pPr>
        <w:numPr>
          <w:ilvl w:val="0"/>
          <w:numId w:val="47"/>
        </w:numPr>
        <w:spacing w:after="40" w:line="268" w:lineRule="auto"/>
        <w:ind w:hanging="360"/>
        <w:jc w:val="both"/>
      </w:pPr>
      <w:r>
        <w:t xml:space="preserve">Sexual contact with others where there is a big difference in age or ability </w:t>
      </w:r>
    </w:p>
    <w:p w14:paraId="6457EA67" w14:textId="77777777" w:rsidR="00183764" w:rsidRDefault="00183764" w:rsidP="003B307F">
      <w:pPr>
        <w:numPr>
          <w:ilvl w:val="0"/>
          <w:numId w:val="47"/>
        </w:numPr>
        <w:spacing w:after="40" w:line="268" w:lineRule="auto"/>
        <w:ind w:hanging="360"/>
        <w:jc w:val="both"/>
      </w:pPr>
      <w:r>
        <w:t xml:space="preserve">Sexual activity with someone in authority and in a position of trust </w:t>
      </w:r>
    </w:p>
    <w:p w14:paraId="6457EA68" w14:textId="77777777" w:rsidR="00183764" w:rsidRDefault="00183764" w:rsidP="003B307F">
      <w:pPr>
        <w:numPr>
          <w:ilvl w:val="0"/>
          <w:numId w:val="47"/>
        </w:numPr>
        <w:spacing w:after="40" w:line="268" w:lineRule="auto"/>
        <w:ind w:hanging="360"/>
        <w:jc w:val="both"/>
      </w:pPr>
      <w:r>
        <w:t xml:space="preserve">Sexual activity with family members </w:t>
      </w:r>
    </w:p>
    <w:p w14:paraId="6457EA69" w14:textId="77777777" w:rsidR="00183764" w:rsidRDefault="00183764" w:rsidP="003B307F">
      <w:pPr>
        <w:numPr>
          <w:ilvl w:val="0"/>
          <w:numId w:val="47"/>
        </w:numPr>
        <w:spacing w:after="40" w:line="268" w:lineRule="auto"/>
        <w:ind w:hanging="360"/>
        <w:jc w:val="both"/>
      </w:pPr>
      <w:r>
        <w:t xml:space="preserve">Involvement in sexual exploitation and/or trafficking </w:t>
      </w:r>
    </w:p>
    <w:p w14:paraId="6457EA6A" w14:textId="77777777" w:rsidR="00183764" w:rsidRDefault="00183764" w:rsidP="003B307F">
      <w:pPr>
        <w:numPr>
          <w:ilvl w:val="0"/>
          <w:numId w:val="47"/>
        </w:numPr>
        <w:spacing w:after="40" w:line="268" w:lineRule="auto"/>
        <w:ind w:hanging="360"/>
        <w:jc w:val="both"/>
      </w:pPr>
      <w:r>
        <w:t xml:space="preserve">Sexual contact with animals </w:t>
      </w:r>
    </w:p>
    <w:p w14:paraId="6457EA6B" w14:textId="77777777" w:rsidR="00183764" w:rsidRDefault="00183764" w:rsidP="003B307F">
      <w:pPr>
        <w:numPr>
          <w:ilvl w:val="0"/>
          <w:numId w:val="47"/>
        </w:numPr>
        <w:spacing w:after="40" w:line="268" w:lineRule="auto"/>
        <w:ind w:hanging="360"/>
        <w:jc w:val="both"/>
      </w:pPr>
      <w:r>
        <w:t xml:space="preserve">Receipt of gifts or money in exchange for sex. </w:t>
      </w:r>
    </w:p>
    <w:p w14:paraId="6457EA6C" w14:textId="77777777" w:rsidR="00183764" w:rsidRDefault="00183764" w:rsidP="00183764">
      <w:pPr>
        <w:spacing w:after="0" w:line="259" w:lineRule="auto"/>
        <w:ind w:left="0" w:firstLine="0"/>
      </w:pPr>
      <w:r>
        <w:rPr>
          <w:sz w:val="28"/>
        </w:rPr>
        <w:t xml:space="preserve"> </w:t>
      </w:r>
    </w:p>
    <w:p w14:paraId="6457EA6D" w14:textId="77777777" w:rsidR="00183764" w:rsidRDefault="00183764" w:rsidP="00183764">
      <w:pPr>
        <w:spacing w:after="0" w:line="274" w:lineRule="auto"/>
        <w:ind w:left="139" w:firstLine="0"/>
      </w:pPr>
      <w:r>
        <w:rPr>
          <w:i/>
        </w:rPr>
        <w:t xml:space="preserve">This is intended to be used as a guide only. Please refer to the guidance tool at </w:t>
      </w:r>
      <w:hyperlink r:id="rId62">
        <w:r>
          <w:rPr>
            <w:i/>
            <w:color w:val="0462C1"/>
            <w:u w:val="single" w:color="0462C1"/>
          </w:rPr>
          <w:t>https://legacy.brook.org.uk/our</w:t>
        </w:r>
      </w:hyperlink>
      <w:hyperlink r:id="rId63">
        <w:r>
          <w:rPr>
            <w:i/>
            <w:color w:val="0462C1"/>
            <w:u w:val="single" w:color="0462C1"/>
          </w:rPr>
          <w:t>-</w:t>
        </w:r>
      </w:hyperlink>
      <w:hyperlink r:id="rId64">
        <w:r>
          <w:rPr>
            <w:i/>
            <w:color w:val="0462C1"/>
            <w:u w:val="single" w:color="0462C1"/>
          </w:rPr>
          <w:t>work/the</w:t>
        </w:r>
      </w:hyperlink>
      <w:hyperlink r:id="rId65">
        <w:r>
          <w:rPr>
            <w:i/>
            <w:color w:val="0462C1"/>
            <w:u w:val="single" w:color="0462C1"/>
          </w:rPr>
          <w:t>-</w:t>
        </w:r>
      </w:hyperlink>
      <w:hyperlink r:id="rId66">
        <w:r>
          <w:rPr>
            <w:i/>
            <w:color w:val="0462C1"/>
            <w:u w:val="single" w:color="0462C1"/>
          </w:rPr>
          <w:t>sexual</w:t>
        </w:r>
      </w:hyperlink>
      <w:hyperlink r:id="rId67">
        <w:r>
          <w:rPr>
            <w:i/>
            <w:color w:val="0462C1"/>
            <w:u w:val="single" w:color="0462C1"/>
          </w:rPr>
          <w:t>-</w:t>
        </w:r>
      </w:hyperlink>
      <w:hyperlink r:id="rId68">
        <w:r>
          <w:rPr>
            <w:i/>
            <w:color w:val="0462C1"/>
            <w:u w:val="single" w:color="0462C1"/>
          </w:rPr>
          <w:t>behaviours</w:t>
        </w:r>
      </w:hyperlink>
      <w:hyperlink r:id="rId69">
        <w:r>
          <w:rPr>
            <w:i/>
            <w:color w:val="0462C1"/>
            <w:u w:val="single" w:color="0462C1"/>
          </w:rPr>
          <w:t>-</w:t>
        </w:r>
      </w:hyperlink>
      <w:hyperlink r:id="rId70">
        <w:r>
          <w:rPr>
            <w:i/>
            <w:color w:val="0462C1"/>
            <w:u w:val="single" w:color="0462C1"/>
          </w:rPr>
          <w:t>traffic</w:t>
        </w:r>
      </w:hyperlink>
      <w:hyperlink r:id="rId71">
        <w:r>
          <w:rPr>
            <w:i/>
            <w:color w:val="0462C1"/>
            <w:u w:val="single" w:color="0462C1"/>
          </w:rPr>
          <w:t>-</w:t>
        </w:r>
      </w:hyperlink>
      <w:hyperlink r:id="rId72">
        <w:r>
          <w:rPr>
            <w:i/>
            <w:color w:val="0462C1"/>
            <w:u w:val="single" w:color="0462C1"/>
          </w:rPr>
          <w:t>light</w:t>
        </w:r>
      </w:hyperlink>
      <w:hyperlink r:id="rId73">
        <w:r>
          <w:rPr>
            <w:i/>
            <w:color w:val="0462C1"/>
            <w:u w:val="single" w:color="0462C1"/>
          </w:rPr>
          <w:t>-</w:t>
        </w:r>
      </w:hyperlink>
      <w:hyperlink r:id="rId74">
        <w:r>
          <w:rPr>
            <w:i/>
            <w:color w:val="0462C1"/>
            <w:u w:val="single" w:color="0462C1"/>
          </w:rPr>
          <w:t>tool</w:t>
        </w:r>
      </w:hyperlink>
      <w:hyperlink r:id="rId75">
        <w:r>
          <w:rPr>
            <w:i/>
            <w:color w:val="0462C1"/>
          </w:rPr>
          <w:t xml:space="preserve"> </w:t>
        </w:r>
      </w:hyperlink>
      <w:hyperlink r:id="rId76">
        <w:r>
          <w:rPr>
            <w:i/>
          </w:rPr>
          <w:t>f</w:t>
        </w:r>
      </w:hyperlink>
      <w:r>
        <w:rPr>
          <w:i/>
        </w:rPr>
        <w:t xml:space="preserve">or further information Brook sexual behaviours traffic light tool adapted from Family Planning Queensland. (2012). Traffic Lights guide to sexual behaviours. Brisbane: Family Planning Queensland, Australia. </w:t>
      </w:r>
    </w:p>
    <w:p w14:paraId="6457EA6E" w14:textId="77777777" w:rsidR="00183764" w:rsidRDefault="00183764" w:rsidP="00183764">
      <w:pPr>
        <w:spacing w:after="0" w:line="240" w:lineRule="auto"/>
        <w:ind w:left="0" w:firstLine="0"/>
        <w:textAlignment w:val="baseline"/>
        <w:rPr>
          <w:rFonts w:ascii="Segoe UI" w:eastAsia="Times New Roman" w:hAnsi="Segoe UI" w:cs="Times New Roman"/>
          <w:color w:val="auto"/>
          <w:sz w:val="18"/>
          <w:szCs w:val="18"/>
        </w:rPr>
      </w:pPr>
    </w:p>
    <w:p w14:paraId="6457EA6F" w14:textId="77777777" w:rsidR="00E05750" w:rsidRDefault="00E05750" w:rsidP="00183764">
      <w:pPr>
        <w:spacing w:after="0" w:line="240" w:lineRule="auto"/>
        <w:ind w:left="0" w:firstLine="0"/>
        <w:textAlignment w:val="baseline"/>
        <w:rPr>
          <w:rFonts w:ascii="Segoe UI" w:eastAsia="Times New Roman" w:hAnsi="Segoe UI" w:cs="Times New Roman"/>
          <w:color w:val="auto"/>
          <w:sz w:val="18"/>
          <w:szCs w:val="18"/>
        </w:rPr>
      </w:pPr>
    </w:p>
    <w:p w14:paraId="6457EA73" w14:textId="77777777" w:rsidR="009C6195" w:rsidRPr="00D1118D" w:rsidRDefault="009C6195" w:rsidP="00183764">
      <w:pPr>
        <w:spacing w:after="0" w:line="240" w:lineRule="auto"/>
        <w:ind w:left="0" w:firstLine="0"/>
        <w:textAlignment w:val="baseline"/>
        <w:rPr>
          <w:rFonts w:eastAsia="Times New Roman"/>
          <w:b/>
          <w:bCs/>
        </w:rPr>
      </w:pPr>
      <w:r w:rsidRPr="00D1118D">
        <w:rPr>
          <w:rFonts w:eastAsia="Times New Roman"/>
          <w:b/>
          <w:bCs/>
        </w:rPr>
        <w:t>A</w:t>
      </w:r>
      <w:r w:rsidR="00F53AED" w:rsidRPr="00D1118D">
        <w:rPr>
          <w:rFonts w:eastAsia="Times New Roman"/>
          <w:b/>
          <w:bCs/>
        </w:rPr>
        <w:t>nnex</w:t>
      </w:r>
      <w:r w:rsidRPr="00D1118D">
        <w:rPr>
          <w:rFonts w:eastAsia="Times New Roman"/>
          <w:b/>
          <w:bCs/>
        </w:rPr>
        <w:t xml:space="preserve"> 15</w:t>
      </w:r>
    </w:p>
    <w:p w14:paraId="6457EA74" w14:textId="77777777" w:rsidR="009C6195" w:rsidRPr="00476796" w:rsidRDefault="009C6195" w:rsidP="00183764">
      <w:pPr>
        <w:spacing w:after="0" w:line="240" w:lineRule="auto"/>
        <w:ind w:left="0" w:firstLine="0"/>
        <w:textAlignment w:val="baseline"/>
        <w:rPr>
          <w:rFonts w:eastAsia="Times New Roman"/>
          <w:color w:val="FF0000"/>
        </w:rPr>
      </w:pPr>
    </w:p>
    <w:p w14:paraId="6457EA75" w14:textId="77777777" w:rsidR="00E05750" w:rsidRPr="00D1118D" w:rsidRDefault="009C6195" w:rsidP="00183764">
      <w:pPr>
        <w:spacing w:after="0" w:line="240" w:lineRule="auto"/>
        <w:ind w:left="0" w:firstLine="0"/>
        <w:textAlignment w:val="baseline"/>
        <w:rPr>
          <w:rFonts w:eastAsia="Times New Roman"/>
        </w:rPr>
      </w:pPr>
      <w:r w:rsidRPr="00D1118D">
        <w:rPr>
          <w:rFonts w:eastAsia="Times New Roman"/>
        </w:rPr>
        <w:t xml:space="preserve">Bruising Protocol </w:t>
      </w:r>
      <w:r w:rsidR="00AF5CD5" w:rsidRPr="00D1118D">
        <w:rPr>
          <w:rFonts w:eastAsia="Times New Roman"/>
        </w:rPr>
        <w:t>– available on the HI</w:t>
      </w:r>
      <w:r w:rsidR="00CA07C8" w:rsidRPr="00D1118D">
        <w:rPr>
          <w:rFonts w:eastAsia="Times New Roman"/>
        </w:rPr>
        <w:t>P</w:t>
      </w:r>
      <w:r w:rsidR="00AF5CD5" w:rsidRPr="00D1118D">
        <w:rPr>
          <w:rFonts w:eastAsia="Times New Roman"/>
        </w:rPr>
        <w:t>S Procedure website</w:t>
      </w:r>
      <w:r w:rsidR="00E05750" w:rsidRPr="00D1118D">
        <w:rPr>
          <w:rFonts w:eastAsia="Times New Roman"/>
        </w:rPr>
        <w:t>:</w:t>
      </w:r>
    </w:p>
    <w:p w14:paraId="6457EA76" w14:textId="77777777" w:rsidR="00E05750" w:rsidRPr="00D1118D" w:rsidRDefault="00E05750" w:rsidP="00183764">
      <w:pPr>
        <w:spacing w:after="0" w:line="240" w:lineRule="auto"/>
        <w:ind w:left="0" w:firstLine="0"/>
        <w:textAlignment w:val="baseline"/>
        <w:rPr>
          <w:rFonts w:eastAsia="Times New Roman"/>
        </w:rPr>
      </w:pPr>
    </w:p>
    <w:p w14:paraId="6457EA77" w14:textId="77777777" w:rsidR="009C6195" w:rsidRPr="009C6195" w:rsidRDefault="00E05750" w:rsidP="00183764">
      <w:pPr>
        <w:spacing w:after="0" w:line="240" w:lineRule="auto"/>
        <w:ind w:left="0" w:firstLine="0"/>
        <w:textAlignment w:val="baseline"/>
        <w:rPr>
          <w:rFonts w:eastAsia="Times New Roman"/>
          <w:color w:val="auto"/>
        </w:rPr>
      </w:pPr>
      <w:hyperlink r:id="rId77" w:history="1">
        <w:r w:rsidRPr="00E05750">
          <w:rPr>
            <w:color w:val="0000FF"/>
            <w:u w:val="single"/>
          </w:rPr>
          <w:t>Welcome | Hampshire, Isle of Wight, Portsmouth and Southampton (hipsprocedures.org.uk)</w:t>
        </w:r>
      </w:hyperlink>
    </w:p>
    <w:p w14:paraId="6457EA78" w14:textId="77777777" w:rsidR="009C6195" w:rsidRPr="009C6195" w:rsidRDefault="009C6195" w:rsidP="00183764">
      <w:pPr>
        <w:spacing w:after="0" w:line="240" w:lineRule="auto"/>
        <w:ind w:left="0" w:firstLine="0"/>
        <w:textAlignment w:val="baseline"/>
        <w:rPr>
          <w:rFonts w:ascii="Segoe UI" w:eastAsia="Times New Roman" w:hAnsi="Segoe UI" w:cs="Times New Roman"/>
          <w:color w:val="auto"/>
          <w:sz w:val="16"/>
          <w:szCs w:val="16"/>
        </w:rPr>
      </w:pPr>
    </w:p>
    <w:p w14:paraId="6457EA79" w14:textId="77777777" w:rsidR="009C6195" w:rsidRPr="00183764" w:rsidRDefault="009C6195" w:rsidP="00183764">
      <w:pPr>
        <w:spacing w:after="0" w:line="240" w:lineRule="auto"/>
        <w:ind w:left="0" w:firstLine="0"/>
        <w:textAlignment w:val="baseline"/>
        <w:rPr>
          <w:rFonts w:ascii="Segoe UI" w:eastAsia="Times New Roman" w:hAnsi="Segoe UI" w:cs="Times New Roman"/>
          <w:color w:val="auto"/>
          <w:sz w:val="18"/>
          <w:szCs w:val="18"/>
        </w:rPr>
      </w:pPr>
    </w:p>
    <w:sectPr w:rsidR="009C6195" w:rsidRPr="00183764" w:rsidSect="008516DC">
      <w:type w:val="continuous"/>
      <w:pgSz w:w="11906" w:h="16841"/>
      <w:pgMar w:top="1440" w:right="1084" w:bottom="1440" w:left="665" w:header="720" w:footer="720" w:gutter="0"/>
      <w:cols w:space="934"/>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 Edwards" w:date="2026-08-30T15:44:00Z" w:initials="JE">
    <w:p w14:paraId="6C50A66E" w14:textId="77777777" w:rsidR="002F01DB" w:rsidRDefault="002F01DB" w:rsidP="002F01DB">
      <w:pPr>
        <w:pStyle w:val="CommentText"/>
        <w:ind w:left="0" w:firstLine="0"/>
      </w:pPr>
      <w:r>
        <w:rPr>
          <w:rStyle w:val="CommentReference"/>
        </w:rPr>
        <w:annotationRef/>
      </w:r>
      <w:r>
        <w:t xml:space="preserve">Check the links in the boxes above work - I have changed to dates to most uptodate publications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50A66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D72BF9" w16cex:dateUtc="2026-08-30T14:44:00Z">
    <w16cex:extLst>
      <w16:ext w16:uri="{CE6994B0-6A32-4C9F-8C6B-6E91EDA988CE}">
        <cr:reactions xmlns:cr="http://schemas.microsoft.com/office/comments/2020/reactions">
          <cr:reaction reactionType="1">
            <cr:reactionInfo dateUtc="2026-10-27T11:43:30Z">
              <cr:user userId="S::CBATES12@westgate.hants.sch.uk::b858940e-673e-4023-8f0c-c2e6fd6cd6bc" userProvider="AD" userName="C Bates"/>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50A66E" w16cid:durableId="38D72B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B7066" w14:textId="77777777" w:rsidR="00271005" w:rsidRDefault="00271005">
      <w:pPr>
        <w:spacing w:after="0" w:line="240" w:lineRule="auto"/>
      </w:pPr>
      <w:r>
        <w:separator/>
      </w:r>
    </w:p>
  </w:endnote>
  <w:endnote w:type="continuationSeparator" w:id="0">
    <w:p w14:paraId="1B969640" w14:textId="77777777" w:rsidR="00271005" w:rsidRDefault="00271005">
      <w:pPr>
        <w:spacing w:after="0" w:line="240" w:lineRule="auto"/>
      </w:pPr>
      <w:r>
        <w:continuationSeparator/>
      </w:r>
    </w:p>
  </w:endnote>
  <w:endnote w:type="continuationNotice" w:id="1">
    <w:p w14:paraId="034E0131" w14:textId="77777777" w:rsidR="00271005" w:rsidRDefault="002710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C8" w14:textId="77777777" w:rsidR="00217FC5" w:rsidRDefault="00217FC5">
    <w:pPr>
      <w:tabs>
        <w:tab w:val="center" w:pos="1136"/>
        <w:tab w:val="right" w:pos="9451"/>
      </w:tabs>
      <w:spacing w:after="0" w:line="259" w:lineRule="auto"/>
      <w:ind w:left="0" w:right="-112"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10</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C9" w14:textId="77777777" w:rsidR="00217FC5" w:rsidRDefault="00217FC5">
    <w:pPr>
      <w:tabs>
        <w:tab w:val="center" w:pos="1136"/>
        <w:tab w:val="right" w:pos="9451"/>
      </w:tabs>
      <w:spacing w:after="0" w:line="259" w:lineRule="auto"/>
      <w:ind w:left="0" w:right="-112"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10</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4" w14:textId="77777777" w:rsidR="00217FC5" w:rsidRDefault="00217FC5">
    <w:pPr>
      <w:tabs>
        <w:tab w:val="center" w:pos="1136"/>
        <w:tab w:val="right" w:pos="9451"/>
      </w:tabs>
      <w:spacing w:after="0" w:line="259" w:lineRule="auto"/>
      <w:ind w:left="0"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7" w14:textId="77777777" w:rsidR="00217FC5" w:rsidRDefault="00217FC5">
    <w:pPr>
      <w:tabs>
        <w:tab w:val="center" w:pos="427"/>
        <w:tab w:val="center" w:pos="9400"/>
      </w:tabs>
      <w:spacing w:after="0" w:line="259" w:lineRule="auto"/>
      <w:ind w:left="0"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8" w14:textId="77777777" w:rsidR="00217FC5" w:rsidRDefault="00217FC5">
    <w:pPr>
      <w:tabs>
        <w:tab w:val="center" w:pos="427"/>
        <w:tab w:val="center" w:pos="9400"/>
      </w:tabs>
      <w:spacing w:after="0" w:line="259" w:lineRule="auto"/>
      <w:ind w:left="0"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A" w14:textId="77777777" w:rsidR="00217FC5" w:rsidRDefault="00217FC5">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D" w14:textId="77777777" w:rsidR="00217FC5" w:rsidRDefault="00217FC5">
    <w:pPr>
      <w:tabs>
        <w:tab w:val="center" w:pos="8973"/>
      </w:tabs>
      <w:spacing w:after="0" w:line="259" w:lineRule="auto"/>
      <w:ind w:left="0" w:firstLine="0"/>
    </w:pP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24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E" w14:textId="77777777" w:rsidR="00217FC5" w:rsidRDefault="00217FC5">
    <w:pPr>
      <w:tabs>
        <w:tab w:val="center" w:pos="8973"/>
      </w:tabs>
      <w:spacing w:after="0" w:line="259" w:lineRule="auto"/>
      <w:ind w:left="0" w:firstLine="0"/>
    </w:pP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24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0" w14:textId="77777777" w:rsidR="00217FC5" w:rsidRDefault="00217FC5">
    <w:pPr>
      <w:tabs>
        <w:tab w:val="center" w:pos="8973"/>
      </w:tabs>
      <w:spacing w:after="0" w:line="259" w:lineRule="auto"/>
      <w:ind w:left="0" w:firstLine="0"/>
    </w:pP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24</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3" w14:textId="77777777" w:rsidR="00217FC5" w:rsidRDefault="00217FC5">
    <w:pPr>
      <w:tabs>
        <w:tab w:val="center" w:pos="250"/>
        <w:tab w:val="center" w:pos="9223"/>
      </w:tabs>
      <w:spacing w:after="0" w:line="259" w:lineRule="auto"/>
      <w:ind w:left="0"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4" w14:textId="77777777" w:rsidR="00217FC5" w:rsidRDefault="00217FC5">
    <w:pPr>
      <w:tabs>
        <w:tab w:val="center" w:pos="250"/>
        <w:tab w:val="center" w:pos="9223"/>
      </w:tabs>
      <w:spacing w:after="0" w:line="259" w:lineRule="auto"/>
      <w:ind w:left="0"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6" w14:textId="77777777" w:rsidR="00217FC5" w:rsidRDefault="00217FC5">
    <w:pPr>
      <w:tabs>
        <w:tab w:val="center" w:pos="250"/>
        <w:tab w:val="center" w:pos="9223"/>
      </w:tabs>
      <w:spacing w:after="0" w:line="259" w:lineRule="auto"/>
      <w:ind w:left="0" w:firstLine="0"/>
    </w:pPr>
    <w:r>
      <w:rPr>
        <w:rFonts w:ascii="Calibri" w:eastAsia="Calibri" w:hAnsi="Calibri" w:cs="Calibri"/>
      </w:rPr>
      <w:tab/>
    </w: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fldChar w:fldCharType="begin"/>
    </w:r>
    <w:r>
      <w:instrText xml:space="preserve"> PAGE   \* MERGEFORMAT </w:instrText>
    </w:r>
    <w:r>
      <w:fldChar w:fldCharType="separate"/>
    </w:r>
    <w:r>
      <w:rPr>
        <w:rFonts w:ascii="Times New Roman" w:eastAsia="Times New Roman" w:hAnsi="Times New Roman" w:cs="Times New Roman"/>
        <w:sz w:val="24"/>
      </w:rPr>
      <w:t>16</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20E9F" w14:textId="77777777" w:rsidR="00271005" w:rsidRDefault="00271005">
      <w:pPr>
        <w:spacing w:after="0" w:line="240" w:lineRule="auto"/>
      </w:pPr>
      <w:r>
        <w:separator/>
      </w:r>
    </w:p>
  </w:footnote>
  <w:footnote w:type="continuationSeparator" w:id="0">
    <w:p w14:paraId="519BB65A" w14:textId="77777777" w:rsidR="00271005" w:rsidRDefault="00271005">
      <w:pPr>
        <w:spacing w:after="0" w:line="240" w:lineRule="auto"/>
      </w:pPr>
      <w:r>
        <w:continuationSeparator/>
      </w:r>
    </w:p>
  </w:footnote>
  <w:footnote w:type="continuationNotice" w:id="1">
    <w:p w14:paraId="3132E521" w14:textId="77777777" w:rsidR="00271005" w:rsidRDefault="002710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C2" w14:textId="77777777" w:rsidR="00217FC5" w:rsidRDefault="00217FC5">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50"/>
      <w:gridCol w:w="3150"/>
      <w:gridCol w:w="3150"/>
    </w:tblGrid>
    <w:tr w:rsidR="185FCAB1" w14:paraId="6457EAC6" w14:textId="77777777" w:rsidTr="185FCAB1">
      <w:trPr>
        <w:trHeight w:val="300"/>
      </w:trPr>
      <w:tc>
        <w:tcPr>
          <w:tcW w:w="3150" w:type="dxa"/>
        </w:tcPr>
        <w:p w14:paraId="6457EAC3" w14:textId="77777777" w:rsidR="185FCAB1" w:rsidRDefault="185FCAB1" w:rsidP="185FCAB1">
          <w:pPr>
            <w:pStyle w:val="Header"/>
            <w:ind w:left="-115"/>
          </w:pPr>
        </w:p>
      </w:tc>
      <w:tc>
        <w:tcPr>
          <w:tcW w:w="3150" w:type="dxa"/>
        </w:tcPr>
        <w:p w14:paraId="6457EAC4" w14:textId="77777777" w:rsidR="185FCAB1" w:rsidRDefault="185FCAB1" w:rsidP="185FCAB1">
          <w:pPr>
            <w:pStyle w:val="Header"/>
            <w:jc w:val="center"/>
          </w:pPr>
        </w:p>
      </w:tc>
      <w:tc>
        <w:tcPr>
          <w:tcW w:w="3150" w:type="dxa"/>
        </w:tcPr>
        <w:p w14:paraId="6457EAC5" w14:textId="77777777" w:rsidR="185FCAB1" w:rsidRDefault="185FCAB1" w:rsidP="185FCAB1">
          <w:pPr>
            <w:pStyle w:val="Header"/>
            <w:ind w:right="-115"/>
            <w:jc w:val="right"/>
          </w:pPr>
        </w:p>
      </w:tc>
    </w:tr>
  </w:tbl>
  <w:p w14:paraId="6457EAC7" w14:textId="77777777" w:rsidR="185FCAB1" w:rsidRDefault="185FCAB1" w:rsidP="185FCA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CA" w14:textId="77777777" w:rsidR="00217FC5" w:rsidRPr="00D1118D" w:rsidRDefault="00DF4C46" w:rsidP="00EC5875">
    <w:pPr>
      <w:pStyle w:val="Header"/>
      <w:spacing w:line="276" w:lineRule="auto"/>
      <w:jc w:val="center"/>
      <w:rPr>
        <w:rFonts w:ascii="Calibri" w:eastAsia="Calibri" w:hAnsi="Calibri"/>
        <w:b/>
        <w:bCs/>
        <w:color w:val="auto"/>
      </w:rPr>
    </w:pPr>
    <w:r>
      <w:rPr>
        <w:noProof/>
      </w:rPr>
      <w:drawing>
        <wp:anchor distT="0" distB="0" distL="114300" distR="114300" simplePos="0" relativeHeight="251658240" behindDoc="1" locked="0" layoutInCell="1" allowOverlap="1" wp14:anchorId="6457EAE7" wp14:editId="0A1F3B61">
          <wp:simplePos x="0" y="0"/>
          <wp:positionH relativeFrom="margin">
            <wp:posOffset>2655393</wp:posOffset>
          </wp:positionH>
          <wp:positionV relativeFrom="paragraph">
            <wp:posOffset>-188925</wp:posOffset>
          </wp:positionV>
          <wp:extent cx="1461770" cy="1390650"/>
          <wp:effectExtent l="0" t="0" r="0" b="0"/>
          <wp:wrapTight wrapText="bothSides">
            <wp:wrapPolygon edited="0">
              <wp:start x="281" y="0"/>
              <wp:lineTo x="281" y="21304"/>
              <wp:lineTo x="20831" y="21304"/>
              <wp:lineTo x="20831" y="0"/>
              <wp:lineTo x="281" y="0"/>
            </wp:wrapPolygon>
          </wp:wrapTight>
          <wp:docPr id="1" name="Picture 1"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tree an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1390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57EACB" w14:textId="77777777" w:rsidR="00217FC5" w:rsidRDefault="00217FC5" w:rsidP="00EC5875">
    <w:pPr>
      <w:pStyle w:val="Header"/>
      <w:spacing w:line="276" w:lineRule="auto"/>
      <w:jc w:val="center"/>
      <w:rPr>
        <w:b/>
        <w:bCs/>
      </w:rPr>
    </w:pPr>
  </w:p>
  <w:p w14:paraId="6457EACC" w14:textId="77777777" w:rsidR="00217FC5" w:rsidRDefault="00217FC5" w:rsidP="00EC5875">
    <w:pPr>
      <w:pStyle w:val="Header"/>
      <w:spacing w:line="276" w:lineRule="auto"/>
      <w:jc w:val="center"/>
      <w:rPr>
        <w:b/>
        <w:bCs/>
      </w:rPr>
    </w:pPr>
  </w:p>
  <w:p w14:paraId="6457EACD" w14:textId="77777777" w:rsidR="00217FC5" w:rsidRDefault="00217FC5" w:rsidP="00EC5875">
    <w:pPr>
      <w:pStyle w:val="Header"/>
      <w:spacing w:line="276" w:lineRule="auto"/>
      <w:jc w:val="center"/>
      <w:rPr>
        <w:b/>
        <w:bCs/>
      </w:rPr>
    </w:pPr>
  </w:p>
  <w:p w14:paraId="6457EACE" w14:textId="77777777" w:rsidR="00217FC5" w:rsidRDefault="00217FC5" w:rsidP="00EC5875">
    <w:pPr>
      <w:pStyle w:val="Header"/>
      <w:spacing w:line="276" w:lineRule="auto"/>
      <w:jc w:val="center"/>
      <w:rPr>
        <w:b/>
        <w:bCs/>
      </w:rPr>
    </w:pPr>
  </w:p>
  <w:p w14:paraId="6457EACF" w14:textId="77777777" w:rsidR="00217FC5" w:rsidRPr="00D1118D" w:rsidRDefault="00217FC5" w:rsidP="00EC5875">
    <w:pPr>
      <w:pStyle w:val="Header"/>
      <w:spacing w:line="276" w:lineRule="auto"/>
      <w:jc w:val="center"/>
      <w:rPr>
        <w:rFonts w:ascii="Calibri Light" w:hAnsi="Calibri Light" w:cs="Calibri Light"/>
        <w:b/>
        <w:bCs/>
      </w:rPr>
    </w:pPr>
  </w:p>
  <w:p w14:paraId="6457EAD0" w14:textId="77777777" w:rsidR="00217FC5" w:rsidRPr="00D1118D" w:rsidRDefault="00217FC5" w:rsidP="00EC5875">
    <w:pPr>
      <w:pStyle w:val="Header"/>
      <w:spacing w:line="276" w:lineRule="auto"/>
      <w:jc w:val="center"/>
      <w:rPr>
        <w:rFonts w:ascii="Aptos" w:hAnsi="Aptos" w:cs="Calibri Light"/>
        <w:b/>
        <w:bCs/>
      </w:rPr>
    </w:pPr>
  </w:p>
  <w:p w14:paraId="6457EAD3" w14:textId="2F966BAE" w:rsidR="00217FC5" w:rsidRPr="000D3441" w:rsidRDefault="00EC5875" w:rsidP="00EC5875">
    <w:pPr>
      <w:pStyle w:val="Header"/>
      <w:jc w:val="center"/>
    </w:pPr>
    <w:r>
      <w:rPr>
        <w:rStyle w:val="normaltextrun"/>
        <w:b/>
        <w:bCs/>
        <w:shd w:val="clear" w:color="auto" w:fill="FFFFFF"/>
      </w:rPr>
      <w:t>Senior Manager &amp; Nominated Individual: Miss C Bates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5" w14:textId="77777777" w:rsidR="00217FC5" w:rsidRDefault="00217FC5">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6" w14:textId="77777777" w:rsidR="00217FC5" w:rsidRDefault="00217FC5">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9" w14:textId="77777777" w:rsidR="00217FC5" w:rsidRDefault="00217FC5">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B" w14:textId="77777777" w:rsidR="00217FC5" w:rsidRDefault="00217FC5">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C" w14:textId="77777777" w:rsidR="00217FC5" w:rsidRDefault="00217FC5">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DF" w14:textId="77777777" w:rsidR="00217FC5" w:rsidRDefault="00217FC5">
    <w:pPr>
      <w:spacing w:after="160" w:line="259" w:lineRule="auto"/>
      <w:ind w:left="0"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1" w14:textId="77777777" w:rsidR="00217FC5" w:rsidRDefault="00217FC5">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2" w14:textId="77777777" w:rsidR="00217FC5" w:rsidRDefault="00217FC5">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EAE5" w14:textId="77777777" w:rsidR="00217FC5" w:rsidRDefault="00217FC5">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C75"/>
    <w:multiLevelType w:val="hybridMultilevel"/>
    <w:tmpl w:val="09404834"/>
    <w:lvl w:ilvl="0" w:tplc="8432DA28">
      <w:start w:val="1"/>
      <w:numFmt w:val="bullet"/>
      <w:lvlText w:val="▪"/>
      <w:lvlJc w:val="left"/>
      <w:pPr>
        <w:ind w:left="8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AAA29A8">
      <w:start w:val="1"/>
      <w:numFmt w:val="bullet"/>
      <w:lvlText w:val="o"/>
      <w:lvlJc w:val="left"/>
      <w:pPr>
        <w:ind w:left="1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92285A8">
      <w:start w:val="1"/>
      <w:numFmt w:val="bullet"/>
      <w:lvlText w:val="▪"/>
      <w:lvlJc w:val="left"/>
      <w:pPr>
        <w:ind w:left="2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1D462E4">
      <w:start w:val="1"/>
      <w:numFmt w:val="bullet"/>
      <w:lvlText w:val="•"/>
      <w:lvlJc w:val="left"/>
      <w:pPr>
        <w:ind w:left="3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2443B8C">
      <w:start w:val="1"/>
      <w:numFmt w:val="bullet"/>
      <w:lvlText w:val="o"/>
      <w:lvlJc w:val="left"/>
      <w:pPr>
        <w:ind w:left="3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A862534">
      <w:start w:val="1"/>
      <w:numFmt w:val="bullet"/>
      <w:lvlText w:val="▪"/>
      <w:lvlJc w:val="left"/>
      <w:pPr>
        <w:ind w:left="4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7E6C8E9A">
      <w:start w:val="1"/>
      <w:numFmt w:val="bullet"/>
      <w:lvlText w:val="•"/>
      <w:lvlJc w:val="left"/>
      <w:pPr>
        <w:ind w:left="5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576A5C8">
      <w:start w:val="1"/>
      <w:numFmt w:val="bullet"/>
      <w:lvlText w:val="o"/>
      <w:lvlJc w:val="left"/>
      <w:pPr>
        <w:ind w:left="58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A8EFC50">
      <w:start w:val="1"/>
      <w:numFmt w:val="bullet"/>
      <w:lvlText w:val="▪"/>
      <w:lvlJc w:val="left"/>
      <w:pPr>
        <w:ind w:left="66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A05126"/>
    <w:multiLevelType w:val="hybridMultilevel"/>
    <w:tmpl w:val="B372ACC4"/>
    <w:lvl w:ilvl="0" w:tplc="4B0C70B6">
      <w:start w:val="1"/>
      <w:numFmt w:val="decimal"/>
      <w:lvlText w:val="%1."/>
      <w:lvlJc w:val="left"/>
      <w:pPr>
        <w:ind w:left="6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48C534">
      <w:start w:val="1"/>
      <w:numFmt w:val="lowerLetter"/>
      <w:lvlText w:val="%2"/>
      <w:lvlJc w:val="left"/>
      <w:pPr>
        <w:ind w:left="14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76E822">
      <w:start w:val="1"/>
      <w:numFmt w:val="lowerRoman"/>
      <w:lvlText w:val="%3"/>
      <w:lvlJc w:val="left"/>
      <w:pPr>
        <w:ind w:left="2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D6CFAA8">
      <w:start w:val="1"/>
      <w:numFmt w:val="decimal"/>
      <w:lvlText w:val="%4"/>
      <w:lvlJc w:val="left"/>
      <w:pPr>
        <w:ind w:left="28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C0BDDC">
      <w:start w:val="1"/>
      <w:numFmt w:val="lowerLetter"/>
      <w:lvlText w:val="%5"/>
      <w:lvlJc w:val="left"/>
      <w:pPr>
        <w:ind w:left="3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80C2A50">
      <w:start w:val="1"/>
      <w:numFmt w:val="lowerRoman"/>
      <w:lvlText w:val="%6"/>
      <w:lvlJc w:val="left"/>
      <w:pPr>
        <w:ind w:left="4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EA89DE">
      <w:start w:val="1"/>
      <w:numFmt w:val="decimal"/>
      <w:lvlText w:val="%7"/>
      <w:lvlJc w:val="left"/>
      <w:pPr>
        <w:ind w:left="50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0C13E4">
      <w:start w:val="1"/>
      <w:numFmt w:val="lowerLetter"/>
      <w:lvlText w:val="%8"/>
      <w:lvlJc w:val="left"/>
      <w:pPr>
        <w:ind w:left="5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926BD72">
      <w:start w:val="1"/>
      <w:numFmt w:val="lowerRoman"/>
      <w:lvlText w:val="%9"/>
      <w:lvlJc w:val="left"/>
      <w:pPr>
        <w:ind w:left="64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F46B3C"/>
    <w:multiLevelType w:val="hybridMultilevel"/>
    <w:tmpl w:val="7520ACD6"/>
    <w:lvl w:ilvl="0" w:tplc="FBF22E32">
      <w:start w:val="1"/>
      <w:numFmt w:val="lowerLetter"/>
      <w:lvlText w:val="(%1)"/>
      <w:lvlJc w:val="left"/>
      <w:pPr>
        <w:ind w:left="391"/>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1" w:tplc="869C9F8C">
      <w:start w:val="1"/>
      <w:numFmt w:val="lowerLetter"/>
      <w:lvlText w:val="%2"/>
      <w:lvlJc w:val="left"/>
      <w:pPr>
        <w:ind w:left="112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2" w:tplc="601CA582">
      <w:start w:val="1"/>
      <w:numFmt w:val="lowerRoman"/>
      <w:lvlText w:val="%3"/>
      <w:lvlJc w:val="left"/>
      <w:pPr>
        <w:ind w:left="184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3" w:tplc="F3D038A2">
      <w:start w:val="1"/>
      <w:numFmt w:val="decimal"/>
      <w:lvlText w:val="%4"/>
      <w:lvlJc w:val="left"/>
      <w:pPr>
        <w:ind w:left="256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4" w:tplc="FAC60064">
      <w:start w:val="1"/>
      <w:numFmt w:val="lowerLetter"/>
      <w:lvlText w:val="%5"/>
      <w:lvlJc w:val="left"/>
      <w:pPr>
        <w:ind w:left="328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5" w:tplc="4D6A4B62">
      <w:start w:val="1"/>
      <w:numFmt w:val="lowerRoman"/>
      <w:lvlText w:val="%6"/>
      <w:lvlJc w:val="left"/>
      <w:pPr>
        <w:ind w:left="400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6" w:tplc="82B4B1EA">
      <w:start w:val="1"/>
      <w:numFmt w:val="decimal"/>
      <w:lvlText w:val="%7"/>
      <w:lvlJc w:val="left"/>
      <w:pPr>
        <w:ind w:left="472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7" w:tplc="E544191C">
      <w:start w:val="1"/>
      <w:numFmt w:val="lowerLetter"/>
      <w:lvlText w:val="%8"/>
      <w:lvlJc w:val="left"/>
      <w:pPr>
        <w:ind w:left="544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lvl w:ilvl="8" w:tplc="CEF2BF74">
      <w:start w:val="1"/>
      <w:numFmt w:val="lowerRoman"/>
      <w:lvlText w:val="%9"/>
      <w:lvlJc w:val="left"/>
      <w:pPr>
        <w:ind w:left="6166"/>
      </w:pPr>
      <w:rPr>
        <w:rFonts w:ascii="Arial" w:eastAsia="Arial" w:hAnsi="Arial" w:cs="Arial"/>
        <w:b w:val="0"/>
        <w:i w:val="0"/>
        <w:strike w:val="0"/>
        <w:dstrike w:val="0"/>
        <w:color w:val="FFFFFF"/>
        <w:sz w:val="18"/>
        <w:szCs w:val="18"/>
        <w:u w:val="none" w:color="000000"/>
        <w:bdr w:val="none" w:sz="0" w:space="0" w:color="auto"/>
        <w:shd w:val="clear" w:color="auto" w:fill="auto"/>
        <w:vertAlign w:val="baseline"/>
      </w:rPr>
    </w:lvl>
  </w:abstractNum>
  <w:abstractNum w:abstractNumId="3" w15:restartNumberingAfterBreak="0">
    <w:nsid w:val="06552323"/>
    <w:multiLevelType w:val="hybridMultilevel"/>
    <w:tmpl w:val="73E4874A"/>
    <w:lvl w:ilvl="0" w:tplc="C362189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01E5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486A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FCDC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B08C1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3F4FA2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1ADC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A40A9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90A6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7004B72"/>
    <w:multiLevelType w:val="hybridMultilevel"/>
    <w:tmpl w:val="2FBCBF92"/>
    <w:lvl w:ilvl="0" w:tplc="D8168240">
      <w:start w:val="1"/>
      <w:numFmt w:val="bullet"/>
      <w:lvlText w:val="•"/>
      <w:lvlJc w:val="left"/>
      <w:pPr>
        <w:ind w:left="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1029B2">
      <w:start w:val="1"/>
      <w:numFmt w:val="bullet"/>
      <w:lvlText w:val="o"/>
      <w:lvlJc w:val="left"/>
      <w:pPr>
        <w:ind w:left="10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A72FDB8">
      <w:start w:val="1"/>
      <w:numFmt w:val="bullet"/>
      <w:lvlText w:val="▪"/>
      <w:lvlJc w:val="left"/>
      <w:pPr>
        <w:ind w:left="1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2C001E">
      <w:start w:val="1"/>
      <w:numFmt w:val="bullet"/>
      <w:lvlText w:val="•"/>
      <w:lvlJc w:val="left"/>
      <w:pPr>
        <w:ind w:left="2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8AAE58">
      <w:start w:val="1"/>
      <w:numFmt w:val="bullet"/>
      <w:lvlText w:val="o"/>
      <w:lvlJc w:val="left"/>
      <w:pPr>
        <w:ind w:left="32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AD88E">
      <w:start w:val="1"/>
      <w:numFmt w:val="bullet"/>
      <w:lvlText w:val="▪"/>
      <w:lvlJc w:val="left"/>
      <w:pPr>
        <w:ind w:left="39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A6084E">
      <w:start w:val="1"/>
      <w:numFmt w:val="bullet"/>
      <w:lvlText w:val="•"/>
      <w:lvlJc w:val="left"/>
      <w:pPr>
        <w:ind w:left="46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129094">
      <w:start w:val="1"/>
      <w:numFmt w:val="bullet"/>
      <w:lvlText w:val="o"/>
      <w:lvlJc w:val="left"/>
      <w:pPr>
        <w:ind w:left="54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30CFAA">
      <w:start w:val="1"/>
      <w:numFmt w:val="bullet"/>
      <w:lvlText w:val="▪"/>
      <w:lvlJc w:val="left"/>
      <w:pPr>
        <w:ind w:left="61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DF24007"/>
    <w:multiLevelType w:val="hybridMultilevel"/>
    <w:tmpl w:val="38348486"/>
    <w:lvl w:ilvl="0" w:tplc="8FAC5CB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54237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C842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76387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AA6ED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F821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6493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CA6EC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0EB2A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7194EDD"/>
    <w:multiLevelType w:val="hybridMultilevel"/>
    <w:tmpl w:val="5818F228"/>
    <w:lvl w:ilvl="0" w:tplc="70E69A5A">
      <w:start w:val="1"/>
      <w:numFmt w:val="bullet"/>
      <w:lvlText w:val="▪"/>
      <w:lvlJc w:val="left"/>
      <w:pPr>
        <w:ind w:left="8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FA208A2">
      <w:start w:val="1"/>
      <w:numFmt w:val="bullet"/>
      <w:lvlText w:val="o"/>
      <w:lvlJc w:val="left"/>
      <w:pPr>
        <w:ind w:left="1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6E4605E">
      <w:start w:val="1"/>
      <w:numFmt w:val="bullet"/>
      <w:lvlText w:val="▪"/>
      <w:lvlJc w:val="left"/>
      <w:pPr>
        <w:ind w:left="2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D5A4CC2">
      <w:start w:val="1"/>
      <w:numFmt w:val="bullet"/>
      <w:lvlText w:val="•"/>
      <w:lvlJc w:val="left"/>
      <w:pPr>
        <w:ind w:left="3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A966C42">
      <w:start w:val="1"/>
      <w:numFmt w:val="bullet"/>
      <w:lvlText w:val="o"/>
      <w:lvlJc w:val="left"/>
      <w:pPr>
        <w:ind w:left="3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7F2E18A">
      <w:start w:val="1"/>
      <w:numFmt w:val="bullet"/>
      <w:lvlText w:val="▪"/>
      <w:lvlJc w:val="left"/>
      <w:pPr>
        <w:ind w:left="4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7BE0072">
      <w:start w:val="1"/>
      <w:numFmt w:val="bullet"/>
      <w:lvlText w:val="•"/>
      <w:lvlJc w:val="left"/>
      <w:pPr>
        <w:ind w:left="5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1BE1A9A">
      <w:start w:val="1"/>
      <w:numFmt w:val="bullet"/>
      <w:lvlText w:val="o"/>
      <w:lvlJc w:val="left"/>
      <w:pPr>
        <w:ind w:left="58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E1E032A">
      <w:start w:val="1"/>
      <w:numFmt w:val="bullet"/>
      <w:lvlText w:val="▪"/>
      <w:lvlJc w:val="left"/>
      <w:pPr>
        <w:ind w:left="66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7513AC3"/>
    <w:multiLevelType w:val="hybridMultilevel"/>
    <w:tmpl w:val="F2DEED1A"/>
    <w:lvl w:ilvl="0" w:tplc="95AA015C">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E4EC3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3AF60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1CA79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CE4D5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7235D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34E0C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0A8E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861F4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FE72C8"/>
    <w:multiLevelType w:val="hybridMultilevel"/>
    <w:tmpl w:val="83F84604"/>
    <w:lvl w:ilvl="0" w:tplc="8D88302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98750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EA589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E2E7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8EC6F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6EEEA6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B232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EE270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1CCB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7D09ED"/>
    <w:multiLevelType w:val="hybridMultilevel"/>
    <w:tmpl w:val="11BEE968"/>
    <w:lvl w:ilvl="0" w:tplc="C5CE19C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7830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1646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5040AD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FC8B9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3C24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4EF5B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1A5FB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C684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E0F5A48"/>
    <w:multiLevelType w:val="hybridMultilevel"/>
    <w:tmpl w:val="973EB692"/>
    <w:lvl w:ilvl="0" w:tplc="97DA2264">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DE2520">
      <w:start w:val="1"/>
      <w:numFmt w:val="bullet"/>
      <w:lvlText w:val="o"/>
      <w:lvlJc w:val="left"/>
      <w:pPr>
        <w:ind w:left="11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A2F6E4">
      <w:start w:val="1"/>
      <w:numFmt w:val="bullet"/>
      <w:lvlText w:val="▪"/>
      <w:lvlJc w:val="left"/>
      <w:pPr>
        <w:ind w:left="1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AEC3196">
      <w:start w:val="1"/>
      <w:numFmt w:val="bullet"/>
      <w:lvlText w:val="•"/>
      <w:lvlJc w:val="left"/>
      <w:pPr>
        <w:ind w:left="2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88A52A">
      <w:start w:val="1"/>
      <w:numFmt w:val="bullet"/>
      <w:lvlText w:val="o"/>
      <w:lvlJc w:val="left"/>
      <w:pPr>
        <w:ind w:left="3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3A8FBA">
      <w:start w:val="1"/>
      <w:numFmt w:val="bullet"/>
      <w:lvlText w:val="▪"/>
      <w:lvlJc w:val="left"/>
      <w:pPr>
        <w:ind w:left="40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B092D8">
      <w:start w:val="1"/>
      <w:numFmt w:val="bullet"/>
      <w:lvlText w:val="•"/>
      <w:lvlJc w:val="left"/>
      <w:pPr>
        <w:ind w:left="4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DC4702">
      <w:start w:val="1"/>
      <w:numFmt w:val="bullet"/>
      <w:lvlText w:val="o"/>
      <w:lvlJc w:val="left"/>
      <w:pPr>
        <w:ind w:left="5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D86B8E">
      <w:start w:val="1"/>
      <w:numFmt w:val="bullet"/>
      <w:lvlText w:val="▪"/>
      <w:lvlJc w:val="left"/>
      <w:pPr>
        <w:ind w:left="62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0395165"/>
    <w:multiLevelType w:val="hybridMultilevel"/>
    <w:tmpl w:val="AA1EF144"/>
    <w:lvl w:ilvl="0" w:tplc="85F45AC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6894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C6661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A6BF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F67F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8099E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9BE58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5687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7AD68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16271EA"/>
    <w:multiLevelType w:val="hybridMultilevel"/>
    <w:tmpl w:val="BFF4987A"/>
    <w:lvl w:ilvl="0" w:tplc="18ACF93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5E96E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CAC53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F6D2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2830B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5227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9C778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A4F73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B46C06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7290B5A"/>
    <w:multiLevelType w:val="hybridMultilevel"/>
    <w:tmpl w:val="5AD40256"/>
    <w:lvl w:ilvl="0" w:tplc="08090001">
      <w:start w:val="1"/>
      <w:numFmt w:val="bullet"/>
      <w:lvlText w:val=""/>
      <w:lvlJc w:val="left"/>
      <w:pPr>
        <w:ind w:left="2418" w:hanging="360"/>
      </w:pPr>
      <w:rPr>
        <w:rFonts w:ascii="Symbol" w:hAnsi="Symbol" w:hint="default"/>
      </w:rPr>
    </w:lvl>
    <w:lvl w:ilvl="1" w:tplc="08090003" w:tentative="1">
      <w:start w:val="1"/>
      <w:numFmt w:val="bullet"/>
      <w:lvlText w:val="o"/>
      <w:lvlJc w:val="left"/>
      <w:pPr>
        <w:ind w:left="3138" w:hanging="360"/>
      </w:pPr>
      <w:rPr>
        <w:rFonts w:ascii="Courier New" w:hAnsi="Courier New" w:cs="Courier New" w:hint="default"/>
      </w:rPr>
    </w:lvl>
    <w:lvl w:ilvl="2" w:tplc="08090005" w:tentative="1">
      <w:start w:val="1"/>
      <w:numFmt w:val="bullet"/>
      <w:lvlText w:val=""/>
      <w:lvlJc w:val="left"/>
      <w:pPr>
        <w:ind w:left="3858" w:hanging="360"/>
      </w:pPr>
      <w:rPr>
        <w:rFonts w:ascii="Wingdings" w:hAnsi="Wingdings" w:hint="default"/>
      </w:rPr>
    </w:lvl>
    <w:lvl w:ilvl="3" w:tplc="08090001" w:tentative="1">
      <w:start w:val="1"/>
      <w:numFmt w:val="bullet"/>
      <w:lvlText w:val=""/>
      <w:lvlJc w:val="left"/>
      <w:pPr>
        <w:ind w:left="4578" w:hanging="360"/>
      </w:pPr>
      <w:rPr>
        <w:rFonts w:ascii="Symbol" w:hAnsi="Symbol" w:hint="default"/>
      </w:rPr>
    </w:lvl>
    <w:lvl w:ilvl="4" w:tplc="08090003" w:tentative="1">
      <w:start w:val="1"/>
      <w:numFmt w:val="bullet"/>
      <w:lvlText w:val="o"/>
      <w:lvlJc w:val="left"/>
      <w:pPr>
        <w:ind w:left="5298" w:hanging="360"/>
      </w:pPr>
      <w:rPr>
        <w:rFonts w:ascii="Courier New" w:hAnsi="Courier New" w:cs="Courier New" w:hint="default"/>
      </w:rPr>
    </w:lvl>
    <w:lvl w:ilvl="5" w:tplc="08090005" w:tentative="1">
      <w:start w:val="1"/>
      <w:numFmt w:val="bullet"/>
      <w:lvlText w:val=""/>
      <w:lvlJc w:val="left"/>
      <w:pPr>
        <w:ind w:left="6018" w:hanging="360"/>
      </w:pPr>
      <w:rPr>
        <w:rFonts w:ascii="Wingdings" w:hAnsi="Wingdings" w:hint="default"/>
      </w:rPr>
    </w:lvl>
    <w:lvl w:ilvl="6" w:tplc="08090001" w:tentative="1">
      <w:start w:val="1"/>
      <w:numFmt w:val="bullet"/>
      <w:lvlText w:val=""/>
      <w:lvlJc w:val="left"/>
      <w:pPr>
        <w:ind w:left="6738" w:hanging="360"/>
      </w:pPr>
      <w:rPr>
        <w:rFonts w:ascii="Symbol" w:hAnsi="Symbol" w:hint="default"/>
      </w:rPr>
    </w:lvl>
    <w:lvl w:ilvl="7" w:tplc="08090003" w:tentative="1">
      <w:start w:val="1"/>
      <w:numFmt w:val="bullet"/>
      <w:lvlText w:val="o"/>
      <w:lvlJc w:val="left"/>
      <w:pPr>
        <w:ind w:left="7458" w:hanging="360"/>
      </w:pPr>
      <w:rPr>
        <w:rFonts w:ascii="Courier New" w:hAnsi="Courier New" w:cs="Courier New" w:hint="default"/>
      </w:rPr>
    </w:lvl>
    <w:lvl w:ilvl="8" w:tplc="08090005" w:tentative="1">
      <w:start w:val="1"/>
      <w:numFmt w:val="bullet"/>
      <w:lvlText w:val=""/>
      <w:lvlJc w:val="left"/>
      <w:pPr>
        <w:ind w:left="8178" w:hanging="360"/>
      </w:pPr>
      <w:rPr>
        <w:rFonts w:ascii="Wingdings" w:hAnsi="Wingdings" w:hint="default"/>
      </w:rPr>
    </w:lvl>
  </w:abstractNum>
  <w:abstractNum w:abstractNumId="14" w15:restartNumberingAfterBreak="0">
    <w:nsid w:val="29240ED6"/>
    <w:multiLevelType w:val="hybridMultilevel"/>
    <w:tmpl w:val="B3BE15D4"/>
    <w:lvl w:ilvl="0" w:tplc="C4BE39E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4EFBE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8E1C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24892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6427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C0B3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A8ED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8C69C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6481B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9695336"/>
    <w:multiLevelType w:val="hybridMultilevel"/>
    <w:tmpl w:val="84CAA74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6" w15:restartNumberingAfterBreak="0">
    <w:nsid w:val="29DA51D7"/>
    <w:multiLevelType w:val="hybridMultilevel"/>
    <w:tmpl w:val="DD2A4C08"/>
    <w:lvl w:ilvl="0" w:tplc="477A869C">
      <w:start w:val="1"/>
      <w:numFmt w:val="bullet"/>
      <w:lvlText w:val="•"/>
      <w:lvlJc w:val="left"/>
      <w:pPr>
        <w:ind w:left="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DE89E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14E41B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7A39A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FE921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6E01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02B80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B05C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6C2C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A7A5657"/>
    <w:multiLevelType w:val="hybridMultilevel"/>
    <w:tmpl w:val="165E9DA6"/>
    <w:lvl w:ilvl="0" w:tplc="6ED43A16">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DAC51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A4881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F63E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CE32D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A6B7E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4406D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889BB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E4295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19C7A32"/>
    <w:multiLevelType w:val="hybridMultilevel"/>
    <w:tmpl w:val="6E0E7738"/>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9" w15:restartNumberingAfterBreak="0">
    <w:nsid w:val="3AA4533F"/>
    <w:multiLevelType w:val="hybridMultilevel"/>
    <w:tmpl w:val="C9122A12"/>
    <w:lvl w:ilvl="0" w:tplc="4A8C3ECA">
      <w:start w:val="1"/>
      <w:numFmt w:val="bullet"/>
      <w:lvlText w:val="•"/>
      <w:lvlJc w:val="left"/>
      <w:pPr>
        <w:ind w:left="6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AECCB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064B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0E8E8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004CC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ACFC8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F82D75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B8F3F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3834E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C8E4CD9"/>
    <w:multiLevelType w:val="hybridMultilevel"/>
    <w:tmpl w:val="D1B6B54A"/>
    <w:lvl w:ilvl="0" w:tplc="78CE087E">
      <w:start w:val="1"/>
      <w:numFmt w:val="decimal"/>
      <w:lvlText w:val="%1."/>
      <w:lvlJc w:val="left"/>
      <w:pPr>
        <w:ind w:left="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4ECB5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74178E">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66A0E7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E6600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C9646D0">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B2ACB9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8CF93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4A614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ECE22B2"/>
    <w:multiLevelType w:val="hybridMultilevel"/>
    <w:tmpl w:val="8B9414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17B3FCA"/>
    <w:multiLevelType w:val="hybridMultilevel"/>
    <w:tmpl w:val="BA4EEF16"/>
    <w:lvl w:ilvl="0" w:tplc="0809000F">
      <w:start w:val="1"/>
      <w:numFmt w:val="decimal"/>
      <w:lvlText w:val="%1."/>
      <w:lvlJc w:val="left"/>
      <w:pPr>
        <w:ind w:left="1498" w:hanging="360"/>
      </w:pPr>
    </w:lvl>
    <w:lvl w:ilvl="1" w:tplc="08090019" w:tentative="1">
      <w:start w:val="1"/>
      <w:numFmt w:val="lowerLetter"/>
      <w:lvlText w:val="%2."/>
      <w:lvlJc w:val="left"/>
      <w:pPr>
        <w:ind w:left="2218" w:hanging="360"/>
      </w:pPr>
    </w:lvl>
    <w:lvl w:ilvl="2" w:tplc="0809001B" w:tentative="1">
      <w:start w:val="1"/>
      <w:numFmt w:val="lowerRoman"/>
      <w:lvlText w:val="%3."/>
      <w:lvlJc w:val="right"/>
      <w:pPr>
        <w:ind w:left="2938" w:hanging="180"/>
      </w:pPr>
    </w:lvl>
    <w:lvl w:ilvl="3" w:tplc="0809000F" w:tentative="1">
      <w:start w:val="1"/>
      <w:numFmt w:val="decimal"/>
      <w:lvlText w:val="%4."/>
      <w:lvlJc w:val="left"/>
      <w:pPr>
        <w:ind w:left="3658" w:hanging="360"/>
      </w:pPr>
    </w:lvl>
    <w:lvl w:ilvl="4" w:tplc="08090019" w:tentative="1">
      <w:start w:val="1"/>
      <w:numFmt w:val="lowerLetter"/>
      <w:lvlText w:val="%5."/>
      <w:lvlJc w:val="left"/>
      <w:pPr>
        <w:ind w:left="4378" w:hanging="360"/>
      </w:pPr>
    </w:lvl>
    <w:lvl w:ilvl="5" w:tplc="0809001B" w:tentative="1">
      <w:start w:val="1"/>
      <w:numFmt w:val="lowerRoman"/>
      <w:lvlText w:val="%6."/>
      <w:lvlJc w:val="right"/>
      <w:pPr>
        <w:ind w:left="5098" w:hanging="180"/>
      </w:pPr>
    </w:lvl>
    <w:lvl w:ilvl="6" w:tplc="0809000F" w:tentative="1">
      <w:start w:val="1"/>
      <w:numFmt w:val="decimal"/>
      <w:lvlText w:val="%7."/>
      <w:lvlJc w:val="left"/>
      <w:pPr>
        <w:ind w:left="5818" w:hanging="360"/>
      </w:pPr>
    </w:lvl>
    <w:lvl w:ilvl="7" w:tplc="08090019" w:tentative="1">
      <w:start w:val="1"/>
      <w:numFmt w:val="lowerLetter"/>
      <w:lvlText w:val="%8."/>
      <w:lvlJc w:val="left"/>
      <w:pPr>
        <w:ind w:left="6538" w:hanging="360"/>
      </w:pPr>
    </w:lvl>
    <w:lvl w:ilvl="8" w:tplc="0809001B" w:tentative="1">
      <w:start w:val="1"/>
      <w:numFmt w:val="lowerRoman"/>
      <w:lvlText w:val="%9."/>
      <w:lvlJc w:val="right"/>
      <w:pPr>
        <w:ind w:left="7258" w:hanging="180"/>
      </w:pPr>
    </w:lvl>
  </w:abstractNum>
  <w:abstractNum w:abstractNumId="23" w15:restartNumberingAfterBreak="0">
    <w:nsid w:val="418A0BAD"/>
    <w:multiLevelType w:val="multilevel"/>
    <w:tmpl w:val="25FA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132145"/>
    <w:multiLevelType w:val="hybridMultilevel"/>
    <w:tmpl w:val="06A42444"/>
    <w:lvl w:ilvl="0" w:tplc="B5425B02">
      <w:start w:val="1"/>
      <w:numFmt w:val="bullet"/>
      <w:lvlText w:val="▪"/>
      <w:lvlJc w:val="left"/>
      <w:pPr>
        <w:ind w:left="8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C5D4ED84">
      <w:start w:val="1"/>
      <w:numFmt w:val="bullet"/>
      <w:lvlText w:val="o"/>
      <w:lvlJc w:val="left"/>
      <w:pPr>
        <w:ind w:left="1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2D2E722">
      <w:start w:val="1"/>
      <w:numFmt w:val="bullet"/>
      <w:lvlText w:val="▪"/>
      <w:lvlJc w:val="left"/>
      <w:pPr>
        <w:ind w:left="2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390E372">
      <w:start w:val="1"/>
      <w:numFmt w:val="bullet"/>
      <w:lvlText w:val="•"/>
      <w:lvlJc w:val="left"/>
      <w:pPr>
        <w:ind w:left="3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780ECC0">
      <w:start w:val="1"/>
      <w:numFmt w:val="bullet"/>
      <w:lvlText w:val="o"/>
      <w:lvlJc w:val="left"/>
      <w:pPr>
        <w:ind w:left="3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5727B40">
      <w:start w:val="1"/>
      <w:numFmt w:val="bullet"/>
      <w:lvlText w:val="▪"/>
      <w:lvlJc w:val="left"/>
      <w:pPr>
        <w:ind w:left="4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15683CE">
      <w:start w:val="1"/>
      <w:numFmt w:val="bullet"/>
      <w:lvlText w:val="•"/>
      <w:lvlJc w:val="left"/>
      <w:pPr>
        <w:ind w:left="5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B98B754">
      <w:start w:val="1"/>
      <w:numFmt w:val="bullet"/>
      <w:lvlText w:val="o"/>
      <w:lvlJc w:val="left"/>
      <w:pPr>
        <w:ind w:left="58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3508C42">
      <w:start w:val="1"/>
      <w:numFmt w:val="bullet"/>
      <w:lvlText w:val="▪"/>
      <w:lvlJc w:val="left"/>
      <w:pPr>
        <w:ind w:left="66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91B5C7F"/>
    <w:multiLevelType w:val="hybridMultilevel"/>
    <w:tmpl w:val="A04C0BFC"/>
    <w:lvl w:ilvl="0" w:tplc="38B29800">
      <w:start w:val="1"/>
      <w:numFmt w:val="bullet"/>
      <w:lvlText w:val="•"/>
      <w:lvlJc w:val="left"/>
      <w:pPr>
        <w:ind w:left="6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582D0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8A6B0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5A9AD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F4FBC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6929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5A47C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ACAA5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CCAFB5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9F33B11"/>
    <w:multiLevelType w:val="hybridMultilevel"/>
    <w:tmpl w:val="518610CC"/>
    <w:lvl w:ilvl="0" w:tplc="BF884FDC">
      <w:start w:val="1"/>
      <w:numFmt w:val="bullet"/>
      <w:lvlText w:val="•"/>
      <w:lvlJc w:val="left"/>
      <w:pPr>
        <w:ind w:left="5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8E6C94">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F9E8BEE">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454BFD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EA77C4">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C4CB0A">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680BCBC">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A28440">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BE5E24">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A236112"/>
    <w:multiLevelType w:val="hybridMultilevel"/>
    <w:tmpl w:val="7410F762"/>
    <w:lvl w:ilvl="0" w:tplc="02AA70F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5687C8">
      <w:start w:val="1"/>
      <w:numFmt w:val="bullet"/>
      <w:lvlText w:val="o"/>
      <w:lvlJc w:val="left"/>
      <w:pPr>
        <w:ind w:left="17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125008">
      <w:start w:val="1"/>
      <w:numFmt w:val="bullet"/>
      <w:lvlText w:val="▪"/>
      <w:lvlJc w:val="left"/>
      <w:pPr>
        <w:ind w:left="24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02F2F0">
      <w:start w:val="1"/>
      <w:numFmt w:val="bullet"/>
      <w:lvlText w:val="•"/>
      <w:lvlJc w:val="left"/>
      <w:pPr>
        <w:ind w:left="31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701892">
      <w:start w:val="1"/>
      <w:numFmt w:val="bullet"/>
      <w:lvlText w:val="o"/>
      <w:lvlJc w:val="left"/>
      <w:pPr>
        <w:ind w:left="38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F445C6">
      <w:start w:val="1"/>
      <w:numFmt w:val="bullet"/>
      <w:lvlText w:val="▪"/>
      <w:lvlJc w:val="left"/>
      <w:pPr>
        <w:ind w:left="4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0EC9D28">
      <w:start w:val="1"/>
      <w:numFmt w:val="bullet"/>
      <w:lvlText w:val="•"/>
      <w:lvlJc w:val="left"/>
      <w:pPr>
        <w:ind w:left="5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42AEEC">
      <w:start w:val="1"/>
      <w:numFmt w:val="bullet"/>
      <w:lvlText w:val="o"/>
      <w:lvlJc w:val="left"/>
      <w:pPr>
        <w:ind w:left="60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A88188C">
      <w:start w:val="1"/>
      <w:numFmt w:val="bullet"/>
      <w:lvlText w:val="▪"/>
      <w:lvlJc w:val="left"/>
      <w:pPr>
        <w:ind w:left="67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AD334B0"/>
    <w:multiLevelType w:val="hybridMultilevel"/>
    <w:tmpl w:val="263669BA"/>
    <w:lvl w:ilvl="0" w:tplc="614C0AEE">
      <w:start w:val="1"/>
      <w:numFmt w:val="bullet"/>
      <w:lvlText w:val="▪"/>
      <w:lvlJc w:val="left"/>
      <w:pPr>
        <w:ind w:left="8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B80C8EA">
      <w:start w:val="1"/>
      <w:numFmt w:val="bullet"/>
      <w:lvlText w:val="o"/>
      <w:lvlJc w:val="left"/>
      <w:pPr>
        <w:ind w:left="15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2747BBC">
      <w:start w:val="1"/>
      <w:numFmt w:val="bullet"/>
      <w:lvlText w:val="▪"/>
      <w:lvlJc w:val="left"/>
      <w:pPr>
        <w:ind w:left="22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D685C0A">
      <w:start w:val="1"/>
      <w:numFmt w:val="bullet"/>
      <w:lvlText w:val="•"/>
      <w:lvlJc w:val="left"/>
      <w:pPr>
        <w:ind w:left="30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91AA49E">
      <w:start w:val="1"/>
      <w:numFmt w:val="bullet"/>
      <w:lvlText w:val="o"/>
      <w:lvlJc w:val="left"/>
      <w:pPr>
        <w:ind w:left="373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F6E60B2">
      <w:start w:val="1"/>
      <w:numFmt w:val="bullet"/>
      <w:lvlText w:val="▪"/>
      <w:lvlJc w:val="left"/>
      <w:pPr>
        <w:ind w:left="4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320312E">
      <w:start w:val="1"/>
      <w:numFmt w:val="bullet"/>
      <w:lvlText w:val="•"/>
      <w:lvlJc w:val="left"/>
      <w:pPr>
        <w:ind w:left="517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FB8426E">
      <w:start w:val="1"/>
      <w:numFmt w:val="bullet"/>
      <w:lvlText w:val="o"/>
      <w:lvlJc w:val="left"/>
      <w:pPr>
        <w:ind w:left="58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58A4F64">
      <w:start w:val="1"/>
      <w:numFmt w:val="bullet"/>
      <w:lvlText w:val="▪"/>
      <w:lvlJc w:val="left"/>
      <w:pPr>
        <w:ind w:left="66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B4906F9"/>
    <w:multiLevelType w:val="multilevel"/>
    <w:tmpl w:val="5BBCB5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09F2C05"/>
    <w:multiLevelType w:val="multilevel"/>
    <w:tmpl w:val="D9E4B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EA6BB7"/>
    <w:multiLevelType w:val="multilevel"/>
    <w:tmpl w:val="343C49B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1FC7627"/>
    <w:multiLevelType w:val="hybridMultilevel"/>
    <w:tmpl w:val="2034CA78"/>
    <w:lvl w:ilvl="0" w:tplc="DF0A0DCC">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2E3FC8">
      <w:start w:val="1"/>
      <w:numFmt w:val="bullet"/>
      <w:lvlText w:val="o"/>
      <w:lvlJc w:val="left"/>
      <w:pPr>
        <w:ind w:left="11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8004D2">
      <w:start w:val="1"/>
      <w:numFmt w:val="bullet"/>
      <w:lvlText w:val="▪"/>
      <w:lvlJc w:val="left"/>
      <w:pPr>
        <w:ind w:left="18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DC7C20">
      <w:start w:val="1"/>
      <w:numFmt w:val="bullet"/>
      <w:lvlText w:val="•"/>
      <w:lvlJc w:val="left"/>
      <w:pPr>
        <w:ind w:left="25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4A0BAA">
      <w:start w:val="1"/>
      <w:numFmt w:val="bullet"/>
      <w:lvlText w:val="o"/>
      <w:lvlJc w:val="left"/>
      <w:pPr>
        <w:ind w:left="3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C22BA6">
      <w:start w:val="1"/>
      <w:numFmt w:val="bullet"/>
      <w:lvlText w:val="▪"/>
      <w:lvlJc w:val="left"/>
      <w:pPr>
        <w:ind w:left="39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14D9E6">
      <w:start w:val="1"/>
      <w:numFmt w:val="bullet"/>
      <w:lvlText w:val="•"/>
      <w:lvlJc w:val="left"/>
      <w:pPr>
        <w:ind w:left="4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E846DA">
      <w:start w:val="1"/>
      <w:numFmt w:val="bullet"/>
      <w:lvlText w:val="o"/>
      <w:lvlJc w:val="left"/>
      <w:pPr>
        <w:ind w:left="5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F88D22">
      <w:start w:val="1"/>
      <w:numFmt w:val="bullet"/>
      <w:lvlText w:val="▪"/>
      <w:lvlJc w:val="left"/>
      <w:pPr>
        <w:ind w:left="61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2683261"/>
    <w:multiLevelType w:val="hybridMultilevel"/>
    <w:tmpl w:val="E1B47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D756D3"/>
    <w:multiLevelType w:val="hybridMultilevel"/>
    <w:tmpl w:val="5B9CF034"/>
    <w:lvl w:ilvl="0" w:tplc="A63CDB80">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4877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06B72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75EAA5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B8B48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D0019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B4A34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401AD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169D8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62D52EC"/>
    <w:multiLevelType w:val="hybridMultilevel"/>
    <w:tmpl w:val="F6EA02D0"/>
    <w:lvl w:ilvl="0" w:tplc="5656BD6C">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70C16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8E74A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02219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F42947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6012B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165AA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A01BE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EEE91C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64561FD"/>
    <w:multiLevelType w:val="hybridMultilevel"/>
    <w:tmpl w:val="C3784DD2"/>
    <w:lvl w:ilvl="0" w:tplc="EF426ADA">
      <w:start w:val="1"/>
      <w:numFmt w:val="bullet"/>
      <w:lvlText w:val="•"/>
      <w:lvlJc w:val="left"/>
      <w:pPr>
        <w:ind w:left="11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8418">
      <w:start w:val="1"/>
      <w:numFmt w:val="bullet"/>
      <w:lvlText w:val="◼"/>
      <w:lvlJc w:val="left"/>
      <w:pPr>
        <w:ind w:left="17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D6EFA4A">
      <w:start w:val="1"/>
      <w:numFmt w:val="bullet"/>
      <w:lvlText w:val="▪"/>
      <w:lvlJc w:val="left"/>
      <w:pPr>
        <w:ind w:left="16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3002008">
      <w:start w:val="1"/>
      <w:numFmt w:val="bullet"/>
      <w:lvlText w:val="•"/>
      <w:lvlJc w:val="left"/>
      <w:pPr>
        <w:ind w:left="23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3A0EDFC">
      <w:start w:val="1"/>
      <w:numFmt w:val="bullet"/>
      <w:lvlText w:val="o"/>
      <w:lvlJc w:val="left"/>
      <w:pPr>
        <w:ind w:left="31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ED20736">
      <w:start w:val="1"/>
      <w:numFmt w:val="bullet"/>
      <w:lvlText w:val="▪"/>
      <w:lvlJc w:val="left"/>
      <w:pPr>
        <w:ind w:left="38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34A42EE">
      <w:start w:val="1"/>
      <w:numFmt w:val="bullet"/>
      <w:lvlText w:val="•"/>
      <w:lvlJc w:val="left"/>
      <w:pPr>
        <w:ind w:left="45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65A99F6">
      <w:start w:val="1"/>
      <w:numFmt w:val="bullet"/>
      <w:lvlText w:val="o"/>
      <w:lvlJc w:val="left"/>
      <w:pPr>
        <w:ind w:left="52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842E5D2">
      <w:start w:val="1"/>
      <w:numFmt w:val="bullet"/>
      <w:lvlText w:val="▪"/>
      <w:lvlJc w:val="left"/>
      <w:pPr>
        <w:ind w:left="59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BA34453"/>
    <w:multiLevelType w:val="hybridMultilevel"/>
    <w:tmpl w:val="B780209E"/>
    <w:lvl w:ilvl="0" w:tplc="AFB8CFC8">
      <w:start w:val="1"/>
      <w:numFmt w:val="bullet"/>
      <w:lvlText w:val="•"/>
      <w:lvlJc w:val="left"/>
      <w:pPr>
        <w:ind w:left="9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4CCDEA">
      <w:start w:val="1"/>
      <w:numFmt w:val="bullet"/>
      <w:lvlText w:val="o"/>
      <w:lvlJc w:val="left"/>
      <w:pPr>
        <w:ind w:left="1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342A6C">
      <w:start w:val="1"/>
      <w:numFmt w:val="bullet"/>
      <w:lvlText w:val="▪"/>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E61348">
      <w:start w:val="1"/>
      <w:numFmt w:val="bullet"/>
      <w:lvlText w:val="•"/>
      <w:lvlJc w:val="left"/>
      <w:pPr>
        <w:ind w:left="2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AE4132">
      <w:start w:val="1"/>
      <w:numFmt w:val="bullet"/>
      <w:lvlText w:val="o"/>
      <w:lvlJc w:val="left"/>
      <w:pPr>
        <w:ind w:left="3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7E3364">
      <w:start w:val="1"/>
      <w:numFmt w:val="bullet"/>
      <w:lvlText w:val="▪"/>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6CDD66">
      <w:start w:val="1"/>
      <w:numFmt w:val="bullet"/>
      <w:lvlText w:val="•"/>
      <w:lvlJc w:val="left"/>
      <w:pPr>
        <w:ind w:left="5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4E83D2">
      <w:start w:val="1"/>
      <w:numFmt w:val="bullet"/>
      <w:lvlText w:val="o"/>
      <w:lvlJc w:val="left"/>
      <w:pPr>
        <w:ind w:left="57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AAF4EC">
      <w:start w:val="1"/>
      <w:numFmt w:val="bullet"/>
      <w:lvlText w:val="▪"/>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F557A33"/>
    <w:multiLevelType w:val="hybridMultilevel"/>
    <w:tmpl w:val="885CB3C0"/>
    <w:lvl w:ilvl="0" w:tplc="6130EDC0">
      <w:start w:val="1"/>
      <w:numFmt w:val="decimal"/>
      <w:lvlText w:val="%1."/>
      <w:lvlJc w:val="left"/>
      <w:pPr>
        <w:ind w:left="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B6787E">
      <w:start w:val="1"/>
      <w:numFmt w:val="lowerLetter"/>
      <w:lvlText w:val="%2"/>
      <w:lvlJc w:val="left"/>
      <w:pPr>
        <w:ind w:left="10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0CB89E">
      <w:start w:val="1"/>
      <w:numFmt w:val="lowerRoman"/>
      <w:lvlText w:val="%3"/>
      <w:lvlJc w:val="left"/>
      <w:pPr>
        <w:ind w:left="17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0FAF2D6">
      <w:start w:val="1"/>
      <w:numFmt w:val="decimal"/>
      <w:lvlText w:val="%4"/>
      <w:lvlJc w:val="left"/>
      <w:pPr>
        <w:ind w:left="2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5F67336">
      <w:start w:val="1"/>
      <w:numFmt w:val="lowerLetter"/>
      <w:lvlText w:val="%5"/>
      <w:lvlJc w:val="left"/>
      <w:pPr>
        <w:ind w:left="32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0AAC46A">
      <w:start w:val="1"/>
      <w:numFmt w:val="lowerRoman"/>
      <w:lvlText w:val="%6"/>
      <w:lvlJc w:val="left"/>
      <w:pPr>
        <w:ind w:left="39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AC6356">
      <w:start w:val="1"/>
      <w:numFmt w:val="decimal"/>
      <w:lvlText w:val="%7"/>
      <w:lvlJc w:val="left"/>
      <w:pPr>
        <w:ind w:left="46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5604AA">
      <w:start w:val="1"/>
      <w:numFmt w:val="lowerLetter"/>
      <w:lvlText w:val="%8"/>
      <w:lvlJc w:val="left"/>
      <w:pPr>
        <w:ind w:left="53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141ACE">
      <w:start w:val="1"/>
      <w:numFmt w:val="lowerRoman"/>
      <w:lvlText w:val="%9"/>
      <w:lvlJc w:val="left"/>
      <w:pPr>
        <w:ind w:left="6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F9B771B"/>
    <w:multiLevelType w:val="hybridMultilevel"/>
    <w:tmpl w:val="2940DA36"/>
    <w:lvl w:ilvl="0" w:tplc="0A50F8FC">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82D62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5E976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686C3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D87CF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A81B4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A2876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7EA9E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1236A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1105B23"/>
    <w:multiLevelType w:val="hybridMultilevel"/>
    <w:tmpl w:val="2BBAF5DE"/>
    <w:lvl w:ilvl="0" w:tplc="F12481A4">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7CD21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5EA06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D6C1C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F6321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8480F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ED42A5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C2CB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5AF4B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280229A"/>
    <w:multiLevelType w:val="multilevel"/>
    <w:tmpl w:val="50288B84"/>
    <w:styleLink w:val="WWNum25"/>
    <w:lvl w:ilvl="0">
      <w:numFmt w:val="bullet"/>
      <w:lvlText w:val=""/>
      <w:lvlJc w:val="left"/>
      <w:pPr>
        <w:ind w:left="720" w:hanging="360"/>
      </w:pPr>
      <w:rPr>
        <w:rFonts w:ascii="Times New Roman" w:hAnsi="Times New Roman"/>
        <w:sz w:val="20"/>
      </w:rPr>
    </w:lvl>
    <w:lvl w:ilvl="1">
      <w:numFmt w:val="bullet"/>
      <w:lvlText w:val="-"/>
      <w:lvlJc w:val="left"/>
      <w:pPr>
        <w:ind w:left="1440" w:hanging="360"/>
      </w:pPr>
      <w:rPr>
        <w:rFonts w:ascii="Times New Roman" w:eastAsia="Times New Roman" w:hAnsi="Times New Roman" w:cs="Arial"/>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42" w15:restartNumberingAfterBreak="0">
    <w:nsid w:val="694D0082"/>
    <w:multiLevelType w:val="hybridMultilevel"/>
    <w:tmpl w:val="436E627A"/>
    <w:lvl w:ilvl="0" w:tplc="52E443F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0271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B2E2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02D8A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1851F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6E123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E8E0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9CDC5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A502DB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AB03D80"/>
    <w:multiLevelType w:val="hybridMultilevel"/>
    <w:tmpl w:val="49E2C218"/>
    <w:lvl w:ilvl="0" w:tplc="93E06CFE">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CAD4AF14">
      <w:start w:val="1"/>
      <w:numFmt w:val="bullet"/>
      <w:lvlText w:val="o"/>
      <w:lvlJc w:val="left"/>
      <w:pPr>
        <w:ind w:left="11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61EE876">
      <w:start w:val="1"/>
      <w:numFmt w:val="bullet"/>
      <w:lvlText w:val="▪"/>
      <w:lvlJc w:val="left"/>
      <w:pPr>
        <w:ind w:left="164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877AB6BE">
      <w:start w:val="1"/>
      <w:numFmt w:val="bullet"/>
      <w:lvlText w:val="•"/>
      <w:lvlJc w:val="left"/>
      <w:pPr>
        <w:ind w:left="236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50A0D0A">
      <w:start w:val="1"/>
      <w:numFmt w:val="bullet"/>
      <w:lvlText w:val="o"/>
      <w:lvlJc w:val="left"/>
      <w:pPr>
        <w:ind w:left="308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04262D6">
      <w:start w:val="1"/>
      <w:numFmt w:val="bullet"/>
      <w:lvlText w:val="▪"/>
      <w:lvlJc w:val="left"/>
      <w:pPr>
        <w:ind w:left="380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D747F32">
      <w:start w:val="1"/>
      <w:numFmt w:val="bullet"/>
      <w:lvlText w:val="•"/>
      <w:lvlJc w:val="left"/>
      <w:pPr>
        <w:ind w:left="452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CD49896">
      <w:start w:val="1"/>
      <w:numFmt w:val="bullet"/>
      <w:lvlText w:val="o"/>
      <w:lvlJc w:val="left"/>
      <w:pPr>
        <w:ind w:left="524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C4ED046">
      <w:start w:val="1"/>
      <w:numFmt w:val="bullet"/>
      <w:lvlText w:val="▪"/>
      <w:lvlJc w:val="left"/>
      <w:pPr>
        <w:ind w:left="596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AE92DDE"/>
    <w:multiLevelType w:val="hybridMultilevel"/>
    <w:tmpl w:val="916A22F2"/>
    <w:lvl w:ilvl="0" w:tplc="04AE046E">
      <w:start w:val="1"/>
      <w:numFmt w:val="bullet"/>
      <w:lvlText w:val="•"/>
      <w:lvlJc w:val="left"/>
      <w:pPr>
        <w:ind w:left="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863C6A">
      <w:start w:val="1"/>
      <w:numFmt w:val="bullet"/>
      <w:lvlText w:val="o"/>
      <w:lvlJc w:val="left"/>
      <w:pPr>
        <w:ind w:left="1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9A2748">
      <w:start w:val="1"/>
      <w:numFmt w:val="bullet"/>
      <w:lvlText w:val="▪"/>
      <w:lvlJc w:val="left"/>
      <w:pPr>
        <w:ind w:left="2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46BD9E">
      <w:start w:val="1"/>
      <w:numFmt w:val="bullet"/>
      <w:lvlText w:val="•"/>
      <w:lvlJc w:val="left"/>
      <w:pPr>
        <w:ind w:left="2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82D3B4">
      <w:start w:val="1"/>
      <w:numFmt w:val="bullet"/>
      <w:lvlText w:val="o"/>
      <w:lvlJc w:val="left"/>
      <w:pPr>
        <w:ind w:left="36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1C5E5C">
      <w:start w:val="1"/>
      <w:numFmt w:val="bullet"/>
      <w:lvlText w:val="▪"/>
      <w:lvlJc w:val="left"/>
      <w:pPr>
        <w:ind w:left="4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02CAD4">
      <w:start w:val="1"/>
      <w:numFmt w:val="bullet"/>
      <w:lvlText w:val="•"/>
      <w:lvlJc w:val="left"/>
      <w:pPr>
        <w:ind w:left="50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CADB1C">
      <w:start w:val="1"/>
      <w:numFmt w:val="bullet"/>
      <w:lvlText w:val="o"/>
      <w:lvlJc w:val="left"/>
      <w:pPr>
        <w:ind w:left="57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66C608">
      <w:start w:val="1"/>
      <w:numFmt w:val="bullet"/>
      <w:lvlText w:val="▪"/>
      <w:lvlJc w:val="left"/>
      <w:pPr>
        <w:ind w:left="6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0442405"/>
    <w:multiLevelType w:val="hybridMultilevel"/>
    <w:tmpl w:val="074E9740"/>
    <w:lvl w:ilvl="0" w:tplc="07909126">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5CFCA6">
      <w:start w:val="1"/>
      <w:numFmt w:val="bullet"/>
      <w:lvlText w:val="o"/>
      <w:lvlJc w:val="left"/>
      <w:pPr>
        <w:ind w:left="11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66717A">
      <w:start w:val="1"/>
      <w:numFmt w:val="bullet"/>
      <w:lvlText w:val="▪"/>
      <w:lvlJc w:val="left"/>
      <w:pPr>
        <w:ind w:left="18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A459A2">
      <w:start w:val="1"/>
      <w:numFmt w:val="bullet"/>
      <w:lvlText w:val="•"/>
      <w:lvlJc w:val="left"/>
      <w:pPr>
        <w:ind w:left="2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4C5120">
      <w:start w:val="1"/>
      <w:numFmt w:val="bullet"/>
      <w:lvlText w:val="o"/>
      <w:lvlJc w:val="left"/>
      <w:pPr>
        <w:ind w:left="32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E2E3EE">
      <w:start w:val="1"/>
      <w:numFmt w:val="bullet"/>
      <w:lvlText w:val="▪"/>
      <w:lvlJc w:val="left"/>
      <w:pPr>
        <w:ind w:left="39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6444A0">
      <w:start w:val="1"/>
      <w:numFmt w:val="bullet"/>
      <w:lvlText w:val="•"/>
      <w:lvlJc w:val="left"/>
      <w:pPr>
        <w:ind w:left="47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CC0B5C">
      <w:start w:val="1"/>
      <w:numFmt w:val="bullet"/>
      <w:lvlText w:val="o"/>
      <w:lvlJc w:val="left"/>
      <w:pPr>
        <w:ind w:left="5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045CD8">
      <w:start w:val="1"/>
      <w:numFmt w:val="bullet"/>
      <w:lvlText w:val="▪"/>
      <w:lvlJc w:val="left"/>
      <w:pPr>
        <w:ind w:left="6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151774D"/>
    <w:multiLevelType w:val="hybridMultilevel"/>
    <w:tmpl w:val="5016E328"/>
    <w:lvl w:ilvl="0" w:tplc="011619A2">
      <w:start w:val="1"/>
      <w:numFmt w:val="bullet"/>
      <w:lvlText w:val="•"/>
      <w:lvlJc w:val="left"/>
      <w:pPr>
        <w:ind w:left="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7ED64A">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80FCD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310C15E">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BE61E0">
      <w:start w:val="1"/>
      <w:numFmt w:val="bullet"/>
      <w:lvlText w:val="o"/>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569ED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52EB16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AA8EC0">
      <w:start w:val="1"/>
      <w:numFmt w:val="bullet"/>
      <w:lvlText w:val="o"/>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5E7F7E">
      <w:start w:val="1"/>
      <w:numFmt w:val="bullet"/>
      <w:lvlText w:val="▪"/>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2ED3EE4"/>
    <w:multiLevelType w:val="multilevel"/>
    <w:tmpl w:val="02F24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37767B6"/>
    <w:multiLevelType w:val="multilevel"/>
    <w:tmpl w:val="1552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3E558DC"/>
    <w:multiLevelType w:val="hybridMultilevel"/>
    <w:tmpl w:val="52CE1B12"/>
    <w:lvl w:ilvl="0" w:tplc="F1AE1EE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348C5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2262F2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3AA6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A2BE7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48EB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6086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84B26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52C61E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47B5967"/>
    <w:multiLevelType w:val="hybridMultilevel"/>
    <w:tmpl w:val="06286B06"/>
    <w:lvl w:ilvl="0" w:tplc="34E0E2F4">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A4F20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227A2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0CCA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A8D10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36DBE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84955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E6372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B04AA0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69329E2"/>
    <w:multiLevelType w:val="hybridMultilevel"/>
    <w:tmpl w:val="1A6C2AEC"/>
    <w:lvl w:ilvl="0" w:tplc="0900ADF4">
      <w:start w:val="6"/>
      <w:numFmt w:val="decimal"/>
      <w:lvlText w:val="%1."/>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48CDB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18E685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4902FC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78EFF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8EF6C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C1E080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580FC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7A010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8AA5A77"/>
    <w:multiLevelType w:val="hybridMultilevel"/>
    <w:tmpl w:val="A5400B70"/>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53" w15:restartNumberingAfterBreak="0">
    <w:nsid w:val="7C9F39EC"/>
    <w:multiLevelType w:val="hybridMultilevel"/>
    <w:tmpl w:val="886C0108"/>
    <w:lvl w:ilvl="0" w:tplc="DA0231A2">
      <w:start w:val="1"/>
      <w:numFmt w:val="bullet"/>
      <w:lvlText w:val="•"/>
      <w:lvlJc w:val="left"/>
      <w:pPr>
        <w:ind w:left="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0C2C3A">
      <w:start w:val="1"/>
      <w:numFmt w:val="bullet"/>
      <w:lvlText w:val="o"/>
      <w:lvlJc w:val="left"/>
      <w:pPr>
        <w:ind w:left="107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628AF0">
      <w:start w:val="1"/>
      <w:numFmt w:val="bullet"/>
      <w:lvlText w:val="▪"/>
      <w:lvlJc w:val="left"/>
      <w:pPr>
        <w:ind w:left="17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A4C890">
      <w:start w:val="1"/>
      <w:numFmt w:val="bullet"/>
      <w:lvlText w:val="•"/>
      <w:lvlJc w:val="left"/>
      <w:pPr>
        <w:ind w:left="25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349860">
      <w:start w:val="1"/>
      <w:numFmt w:val="bullet"/>
      <w:lvlText w:val="o"/>
      <w:lvlJc w:val="left"/>
      <w:pPr>
        <w:ind w:left="323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7EB1C8">
      <w:start w:val="1"/>
      <w:numFmt w:val="bullet"/>
      <w:lvlText w:val="▪"/>
      <w:lvlJc w:val="left"/>
      <w:pPr>
        <w:ind w:left="395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140EC6">
      <w:start w:val="1"/>
      <w:numFmt w:val="bullet"/>
      <w:lvlText w:val="•"/>
      <w:lvlJc w:val="left"/>
      <w:pPr>
        <w:ind w:left="46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820620A">
      <w:start w:val="1"/>
      <w:numFmt w:val="bullet"/>
      <w:lvlText w:val="o"/>
      <w:lvlJc w:val="left"/>
      <w:pPr>
        <w:ind w:left="539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800C564">
      <w:start w:val="1"/>
      <w:numFmt w:val="bullet"/>
      <w:lvlText w:val="▪"/>
      <w:lvlJc w:val="left"/>
      <w:pPr>
        <w:ind w:left="611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EEA18BE"/>
    <w:multiLevelType w:val="hybridMultilevel"/>
    <w:tmpl w:val="BA54B9B2"/>
    <w:lvl w:ilvl="0" w:tplc="7E2276C4">
      <w:start w:val="1"/>
      <w:numFmt w:val="bullet"/>
      <w:lvlText w:val="•"/>
      <w:lvlJc w:val="left"/>
      <w:pPr>
        <w:ind w:left="6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5AE98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B0521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D65D2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A23A4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CC10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C018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E8936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A2186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21837906">
    <w:abstractNumId w:val="1"/>
  </w:num>
  <w:num w:numId="2" w16cid:durableId="1378814160">
    <w:abstractNumId w:val="45"/>
  </w:num>
  <w:num w:numId="3" w16cid:durableId="1363018515">
    <w:abstractNumId w:val="7"/>
  </w:num>
  <w:num w:numId="4" w16cid:durableId="574555855">
    <w:abstractNumId w:val="36"/>
  </w:num>
  <w:num w:numId="5" w16cid:durableId="1891257646">
    <w:abstractNumId w:val="43"/>
  </w:num>
  <w:num w:numId="6" w16cid:durableId="311908091">
    <w:abstractNumId w:val="3"/>
  </w:num>
  <w:num w:numId="7" w16cid:durableId="842360031">
    <w:abstractNumId w:val="8"/>
  </w:num>
  <w:num w:numId="8" w16cid:durableId="46729667">
    <w:abstractNumId w:val="49"/>
  </w:num>
  <w:num w:numId="9" w16cid:durableId="826675989">
    <w:abstractNumId w:val="9"/>
  </w:num>
  <w:num w:numId="10" w16cid:durableId="819004963">
    <w:abstractNumId w:val="5"/>
  </w:num>
  <w:num w:numId="11" w16cid:durableId="593903936">
    <w:abstractNumId w:val="14"/>
  </w:num>
  <w:num w:numId="12" w16cid:durableId="1663967100">
    <w:abstractNumId w:val="42"/>
  </w:num>
  <w:num w:numId="13" w16cid:durableId="268271392">
    <w:abstractNumId w:val="27"/>
  </w:num>
  <w:num w:numId="14" w16cid:durableId="1017657661">
    <w:abstractNumId w:val="11"/>
  </w:num>
  <w:num w:numId="15" w16cid:durableId="591547449">
    <w:abstractNumId w:val="44"/>
  </w:num>
  <w:num w:numId="16" w16cid:durableId="1812165779">
    <w:abstractNumId w:val="32"/>
  </w:num>
  <w:num w:numId="17" w16cid:durableId="152569667">
    <w:abstractNumId w:val="39"/>
  </w:num>
  <w:num w:numId="18" w16cid:durableId="960499325">
    <w:abstractNumId w:val="12"/>
  </w:num>
  <w:num w:numId="19" w16cid:durableId="1927374970">
    <w:abstractNumId w:val="10"/>
  </w:num>
  <w:num w:numId="20" w16cid:durableId="1668438441">
    <w:abstractNumId w:val="46"/>
  </w:num>
  <w:num w:numId="21" w16cid:durableId="1737580618">
    <w:abstractNumId w:val="4"/>
  </w:num>
  <w:num w:numId="22" w16cid:durableId="889146726">
    <w:abstractNumId w:val="20"/>
  </w:num>
  <w:num w:numId="23" w16cid:durableId="2052420119">
    <w:abstractNumId w:val="16"/>
  </w:num>
  <w:num w:numId="24" w16cid:durableId="479616632">
    <w:abstractNumId w:val="19"/>
  </w:num>
  <w:num w:numId="25" w16cid:durableId="1846506189">
    <w:abstractNumId w:val="34"/>
  </w:num>
  <w:num w:numId="26" w16cid:durableId="1903370174">
    <w:abstractNumId w:val="40"/>
  </w:num>
  <w:num w:numId="27" w16cid:durableId="2111897824">
    <w:abstractNumId w:val="25"/>
  </w:num>
  <w:num w:numId="28" w16cid:durableId="885064827">
    <w:abstractNumId w:val="50"/>
  </w:num>
  <w:num w:numId="29" w16cid:durableId="59714876">
    <w:abstractNumId w:val="54"/>
  </w:num>
  <w:num w:numId="30" w16cid:durableId="483861341">
    <w:abstractNumId w:val="35"/>
  </w:num>
  <w:num w:numId="31" w16cid:durableId="1421095763">
    <w:abstractNumId w:val="37"/>
  </w:num>
  <w:num w:numId="32" w16cid:durableId="890000838">
    <w:abstractNumId w:val="38"/>
  </w:num>
  <w:num w:numId="33" w16cid:durableId="1680229434">
    <w:abstractNumId w:val="53"/>
  </w:num>
  <w:num w:numId="34" w16cid:durableId="736049281">
    <w:abstractNumId w:val="17"/>
  </w:num>
  <w:num w:numId="35" w16cid:durableId="1827892767">
    <w:abstractNumId w:val="2"/>
  </w:num>
  <w:num w:numId="36" w16cid:durableId="1915698542">
    <w:abstractNumId w:val="26"/>
  </w:num>
  <w:num w:numId="37" w16cid:durableId="1713993302">
    <w:abstractNumId w:val="15"/>
  </w:num>
  <w:num w:numId="38" w16cid:durableId="350377495">
    <w:abstractNumId w:val="48"/>
  </w:num>
  <w:num w:numId="39" w16cid:durableId="81026719">
    <w:abstractNumId w:val="30"/>
  </w:num>
  <w:num w:numId="40" w16cid:durableId="1399280711">
    <w:abstractNumId w:val="29"/>
  </w:num>
  <w:num w:numId="41" w16cid:durableId="1635482638">
    <w:abstractNumId w:val="31"/>
  </w:num>
  <w:num w:numId="42" w16cid:durableId="1949659366">
    <w:abstractNumId w:val="47"/>
  </w:num>
  <w:num w:numId="43" w16cid:durableId="1802192085">
    <w:abstractNumId w:val="23"/>
  </w:num>
  <w:num w:numId="44" w16cid:durableId="1590772529">
    <w:abstractNumId w:val="6"/>
  </w:num>
  <w:num w:numId="45" w16cid:durableId="2073771877">
    <w:abstractNumId w:val="24"/>
  </w:num>
  <w:num w:numId="46" w16cid:durableId="1324359567">
    <w:abstractNumId w:val="28"/>
  </w:num>
  <w:num w:numId="47" w16cid:durableId="1598975482">
    <w:abstractNumId w:val="0"/>
  </w:num>
  <w:num w:numId="48" w16cid:durableId="1409572695">
    <w:abstractNumId w:val="33"/>
  </w:num>
  <w:num w:numId="49" w16cid:durableId="1603029238">
    <w:abstractNumId w:val="13"/>
  </w:num>
  <w:num w:numId="50" w16cid:durableId="1531647763">
    <w:abstractNumId w:val="51"/>
  </w:num>
  <w:num w:numId="51" w16cid:durableId="1734427559">
    <w:abstractNumId w:val="21"/>
  </w:num>
  <w:num w:numId="52" w16cid:durableId="349722033">
    <w:abstractNumId w:val="52"/>
  </w:num>
  <w:num w:numId="53" w16cid:durableId="833571050">
    <w:abstractNumId w:val="22"/>
  </w:num>
  <w:num w:numId="54" w16cid:durableId="1786654823">
    <w:abstractNumId w:val="18"/>
  </w:num>
  <w:num w:numId="55" w16cid:durableId="1303003241">
    <w:abstractNumId w:val="41"/>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 Edwards">
    <w15:presenceInfo w15:providerId="AD" w15:userId="S::JEDWARD18@westgate.hants.sch.uk::925f01e9-f6f0-49b3-996c-1c78e4f335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FD5"/>
    <w:rsid w:val="0000357D"/>
    <w:rsid w:val="000047BF"/>
    <w:rsid w:val="00007EE5"/>
    <w:rsid w:val="00027203"/>
    <w:rsid w:val="0002722C"/>
    <w:rsid w:val="00054288"/>
    <w:rsid w:val="00056DB9"/>
    <w:rsid w:val="00067C9F"/>
    <w:rsid w:val="0007013A"/>
    <w:rsid w:val="000706A4"/>
    <w:rsid w:val="0008078D"/>
    <w:rsid w:val="00081DA1"/>
    <w:rsid w:val="000825CF"/>
    <w:rsid w:val="00083585"/>
    <w:rsid w:val="000839CC"/>
    <w:rsid w:val="0008644D"/>
    <w:rsid w:val="00087997"/>
    <w:rsid w:val="000906C3"/>
    <w:rsid w:val="000923A6"/>
    <w:rsid w:val="00093446"/>
    <w:rsid w:val="00097966"/>
    <w:rsid w:val="000A3591"/>
    <w:rsid w:val="000B1910"/>
    <w:rsid w:val="000B2666"/>
    <w:rsid w:val="000C638B"/>
    <w:rsid w:val="000C760F"/>
    <w:rsid w:val="000D1390"/>
    <w:rsid w:val="000D3441"/>
    <w:rsid w:val="000D53FB"/>
    <w:rsid w:val="000E3AB7"/>
    <w:rsid w:val="000E4A4E"/>
    <w:rsid w:val="000E62AF"/>
    <w:rsid w:val="000F460F"/>
    <w:rsid w:val="00100F35"/>
    <w:rsid w:val="00101208"/>
    <w:rsid w:val="00114FAD"/>
    <w:rsid w:val="00116913"/>
    <w:rsid w:val="001211F6"/>
    <w:rsid w:val="00121E14"/>
    <w:rsid w:val="00123A90"/>
    <w:rsid w:val="00124307"/>
    <w:rsid w:val="00125EB4"/>
    <w:rsid w:val="00133D83"/>
    <w:rsid w:val="0013480E"/>
    <w:rsid w:val="00134F52"/>
    <w:rsid w:val="00136E5A"/>
    <w:rsid w:val="00137719"/>
    <w:rsid w:val="00141964"/>
    <w:rsid w:val="00144081"/>
    <w:rsid w:val="0014517D"/>
    <w:rsid w:val="00147E6B"/>
    <w:rsid w:val="00151393"/>
    <w:rsid w:val="00151450"/>
    <w:rsid w:val="00152F15"/>
    <w:rsid w:val="0015563F"/>
    <w:rsid w:val="00156DAB"/>
    <w:rsid w:val="00157D36"/>
    <w:rsid w:val="0016035C"/>
    <w:rsid w:val="0016259D"/>
    <w:rsid w:val="00165933"/>
    <w:rsid w:val="00165D1E"/>
    <w:rsid w:val="00167581"/>
    <w:rsid w:val="00170230"/>
    <w:rsid w:val="001704B6"/>
    <w:rsid w:val="00172C9F"/>
    <w:rsid w:val="001732D7"/>
    <w:rsid w:val="00175B5D"/>
    <w:rsid w:val="00183451"/>
    <w:rsid w:val="00183764"/>
    <w:rsid w:val="00193935"/>
    <w:rsid w:val="001961E9"/>
    <w:rsid w:val="00197500"/>
    <w:rsid w:val="001A1189"/>
    <w:rsid w:val="001A2DBA"/>
    <w:rsid w:val="001A4ADE"/>
    <w:rsid w:val="001B0466"/>
    <w:rsid w:val="001B0EE6"/>
    <w:rsid w:val="001B7AE1"/>
    <w:rsid w:val="001C479D"/>
    <w:rsid w:val="001C6F15"/>
    <w:rsid w:val="001D0EB6"/>
    <w:rsid w:val="001D113C"/>
    <w:rsid w:val="001D1262"/>
    <w:rsid w:val="001D2C59"/>
    <w:rsid w:val="001D2EE4"/>
    <w:rsid w:val="001D39E2"/>
    <w:rsid w:val="001E5EEC"/>
    <w:rsid w:val="001E6288"/>
    <w:rsid w:val="001F19AE"/>
    <w:rsid w:val="001F349B"/>
    <w:rsid w:val="00201B1D"/>
    <w:rsid w:val="0020252F"/>
    <w:rsid w:val="002034D6"/>
    <w:rsid w:val="00205600"/>
    <w:rsid w:val="002062EF"/>
    <w:rsid w:val="00212D81"/>
    <w:rsid w:val="00213B7A"/>
    <w:rsid w:val="00214CED"/>
    <w:rsid w:val="00216F60"/>
    <w:rsid w:val="00217FC5"/>
    <w:rsid w:val="00220BDE"/>
    <w:rsid w:val="00220BE3"/>
    <w:rsid w:val="00222858"/>
    <w:rsid w:val="00223C39"/>
    <w:rsid w:val="00224F10"/>
    <w:rsid w:val="002259C1"/>
    <w:rsid w:val="00231F24"/>
    <w:rsid w:val="00232EC1"/>
    <w:rsid w:val="00235140"/>
    <w:rsid w:val="00235ADC"/>
    <w:rsid w:val="002372A5"/>
    <w:rsid w:val="00241896"/>
    <w:rsid w:val="00243733"/>
    <w:rsid w:val="002452FE"/>
    <w:rsid w:val="00246E05"/>
    <w:rsid w:val="00251F23"/>
    <w:rsid w:val="002524A3"/>
    <w:rsid w:val="00252F89"/>
    <w:rsid w:val="002656E8"/>
    <w:rsid w:val="00271005"/>
    <w:rsid w:val="00273E29"/>
    <w:rsid w:val="00274D04"/>
    <w:rsid w:val="00280DD7"/>
    <w:rsid w:val="00291CDD"/>
    <w:rsid w:val="002921B4"/>
    <w:rsid w:val="002929DE"/>
    <w:rsid w:val="00293898"/>
    <w:rsid w:val="00295947"/>
    <w:rsid w:val="002A2518"/>
    <w:rsid w:val="002A6E0C"/>
    <w:rsid w:val="002B1122"/>
    <w:rsid w:val="002B438A"/>
    <w:rsid w:val="002B4951"/>
    <w:rsid w:val="002B5BF8"/>
    <w:rsid w:val="002B5F4F"/>
    <w:rsid w:val="002C009A"/>
    <w:rsid w:val="002C1944"/>
    <w:rsid w:val="002C293A"/>
    <w:rsid w:val="002C420C"/>
    <w:rsid w:val="002C496C"/>
    <w:rsid w:val="002C64A8"/>
    <w:rsid w:val="002C6961"/>
    <w:rsid w:val="002D6022"/>
    <w:rsid w:val="002E1B1E"/>
    <w:rsid w:val="002E2E89"/>
    <w:rsid w:val="002E32DC"/>
    <w:rsid w:val="002F01DB"/>
    <w:rsid w:val="002F0B14"/>
    <w:rsid w:val="002F505D"/>
    <w:rsid w:val="002F530D"/>
    <w:rsid w:val="00303169"/>
    <w:rsid w:val="0030586C"/>
    <w:rsid w:val="00305DE5"/>
    <w:rsid w:val="00310772"/>
    <w:rsid w:val="00311298"/>
    <w:rsid w:val="003122D6"/>
    <w:rsid w:val="00312AD1"/>
    <w:rsid w:val="003130D3"/>
    <w:rsid w:val="003214AD"/>
    <w:rsid w:val="00321F49"/>
    <w:rsid w:val="003227F5"/>
    <w:rsid w:val="00327F16"/>
    <w:rsid w:val="0033133C"/>
    <w:rsid w:val="00332B2A"/>
    <w:rsid w:val="00337D04"/>
    <w:rsid w:val="00345FA6"/>
    <w:rsid w:val="003461EB"/>
    <w:rsid w:val="003471E1"/>
    <w:rsid w:val="00347208"/>
    <w:rsid w:val="0034736A"/>
    <w:rsid w:val="0034773A"/>
    <w:rsid w:val="00347CB3"/>
    <w:rsid w:val="00350572"/>
    <w:rsid w:val="00350DC1"/>
    <w:rsid w:val="003531D6"/>
    <w:rsid w:val="00361BB3"/>
    <w:rsid w:val="00364839"/>
    <w:rsid w:val="0036584F"/>
    <w:rsid w:val="003661D2"/>
    <w:rsid w:val="00366746"/>
    <w:rsid w:val="00366D6E"/>
    <w:rsid w:val="0037075F"/>
    <w:rsid w:val="00371FCA"/>
    <w:rsid w:val="003737B6"/>
    <w:rsid w:val="00380C2C"/>
    <w:rsid w:val="00381789"/>
    <w:rsid w:val="00381802"/>
    <w:rsid w:val="003844D9"/>
    <w:rsid w:val="00385329"/>
    <w:rsid w:val="00390AB8"/>
    <w:rsid w:val="0039609E"/>
    <w:rsid w:val="003965C1"/>
    <w:rsid w:val="003B219F"/>
    <w:rsid w:val="003B307F"/>
    <w:rsid w:val="003C21F9"/>
    <w:rsid w:val="003C2F8C"/>
    <w:rsid w:val="003C507F"/>
    <w:rsid w:val="003C7681"/>
    <w:rsid w:val="003D3A1D"/>
    <w:rsid w:val="003D5980"/>
    <w:rsid w:val="003D5DEF"/>
    <w:rsid w:val="003E5A9C"/>
    <w:rsid w:val="003F1378"/>
    <w:rsid w:val="003F17CF"/>
    <w:rsid w:val="003F2AD8"/>
    <w:rsid w:val="003F699F"/>
    <w:rsid w:val="003F7262"/>
    <w:rsid w:val="004008BC"/>
    <w:rsid w:val="00402E5B"/>
    <w:rsid w:val="004056F9"/>
    <w:rsid w:val="004068D0"/>
    <w:rsid w:val="0041227A"/>
    <w:rsid w:val="004202F6"/>
    <w:rsid w:val="0042501C"/>
    <w:rsid w:val="00425172"/>
    <w:rsid w:val="00426A67"/>
    <w:rsid w:val="004337A6"/>
    <w:rsid w:val="0043591D"/>
    <w:rsid w:val="00436935"/>
    <w:rsid w:val="00443584"/>
    <w:rsid w:val="0044703D"/>
    <w:rsid w:val="00452D2A"/>
    <w:rsid w:val="00461595"/>
    <w:rsid w:val="004625EF"/>
    <w:rsid w:val="00462938"/>
    <w:rsid w:val="00462E6B"/>
    <w:rsid w:val="00465B1F"/>
    <w:rsid w:val="00465C14"/>
    <w:rsid w:val="00467030"/>
    <w:rsid w:val="004735DA"/>
    <w:rsid w:val="00476796"/>
    <w:rsid w:val="00480636"/>
    <w:rsid w:val="00480701"/>
    <w:rsid w:val="00481AA4"/>
    <w:rsid w:val="004848EC"/>
    <w:rsid w:val="0048702B"/>
    <w:rsid w:val="00491D6A"/>
    <w:rsid w:val="004926B5"/>
    <w:rsid w:val="0049413A"/>
    <w:rsid w:val="004979A0"/>
    <w:rsid w:val="004A1F29"/>
    <w:rsid w:val="004A5C16"/>
    <w:rsid w:val="004C4F7B"/>
    <w:rsid w:val="004D0B63"/>
    <w:rsid w:val="004D2637"/>
    <w:rsid w:val="004E1BAB"/>
    <w:rsid w:val="004E2D89"/>
    <w:rsid w:val="004E4EE6"/>
    <w:rsid w:val="004E5F93"/>
    <w:rsid w:val="004E6668"/>
    <w:rsid w:val="004F30E3"/>
    <w:rsid w:val="004F4D65"/>
    <w:rsid w:val="00500809"/>
    <w:rsid w:val="0050386C"/>
    <w:rsid w:val="00504373"/>
    <w:rsid w:val="00504767"/>
    <w:rsid w:val="00507E61"/>
    <w:rsid w:val="00510BEE"/>
    <w:rsid w:val="00510F59"/>
    <w:rsid w:val="005124F3"/>
    <w:rsid w:val="00512A33"/>
    <w:rsid w:val="0051327D"/>
    <w:rsid w:val="00526633"/>
    <w:rsid w:val="0053333E"/>
    <w:rsid w:val="00533586"/>
    <w:rsid w:val="00543290"/>
    <w:rsid w:val="00547BC0"/>
    <w:rsid w:val="00550E22"/>
    <w:rsid w:val="00552AEB"/>
    <w:rsid w:val="00553405"/>
    <w:rsid w:val="0055363F"/>
    <w:rsid w:val="00553D5C"/>
    <w:rsid w:val="00560991"/>
    <w:rsid w:val="005639AE"/>
    <w:rsid w:val="0056472A"/>
    <w:rsid w:val="00570836"/>
    <w:rsid w:val="0057332A"/>
    <w:rsid w:val="00574CA7"/>
    <w:rsid w:val="00577E33"/>
    <w:rsid w:val="00580581"/>
    <w:rsid w:val="0058178C"/>
    <w:rsid w:val="0058545C"/>
    <w:rsid w:val="005917AD"/>
    <w:rsid w:val="00592A5A"/>
    <w:rsid w:val="00592EE5"/>
    <w:rsid w:val="0059372E"/>
    <w:rsid w:val="0059448F"/>
    <w:rsid w:val="00597572"/>
    <w:rsid w:val="005A187A"/>
    <w:rsid w:val="005A30E7"/>
    <w:rsid w:val="005A5F52"/>
    <w:rsid w:val="005B2755"/>
    <w:rsid w:val="005B4B55"/>
    <w:rsid w:val="005C46AF"/>
    <w:rsid w:val="005C53B2"/>
    <w:rsid w:val="005C5433"/>
    <w:rsid w:val="005C72E6"/>
    <w:rsid w:val="005D2149"/>
    <w:rsid w:val="005D2460"/>
    <w:rsid w:val="005D321E"/>
    <w:rsid w:val="005D4E9B"/>
    <w:rsid w:val="005D6A5D"/>
    <w:rsid w:val="005E2B4E"/>
    <w:rsid w:val="005E567B"/>
    <w:rsid w:val="005E59C7"/>
    <w:rsid w:val="005E5B7A"/>
    <w:rsid w:val="005E6150"/>
    <w:rsid w:val="005F2337"/>
    <w:rsid w:val="005F3049"/>
    <w:rsid w:val="005F310E"/>
    <w:rsid w:val="005F56F4"/>
    <w:rsid w:val="005F680B"/>
    <w:rsid w:val="0060291F"/>
    <w:rsid w:val="006031F6"/>
    <w:rsid w:val="00603559"/>
    <w:rsid w:val="006104CE"/>
    <w:rsid w:val="00612957"/>
    <w:rsid w:val="00616637"/>
    <w:rsid w:val="0061748D"/>
    <w:rsid w:val="00620066"/>
    <w:rsid w:val="00627415"/>
    <w:rsid w:val="00627BBE"/>
    <w:rsid w:val="00631F8B"/>
    <w:rsid w:val="006322FF"/>
    <w:rsid w:val="00633E99"/>
    <w:rsid w:val="006341F2"/>
    <w:rsid w:val="00640004"/>
    <w:rsid w:val="006452A6"/>
    <w:rsid w:val="00645F86"/>
    <w:rsid w:val="006462CB"/>
    <w:rsid w:val="00646EFA"/>
    <w:rsid w:val="006628EB"/>
    <w:rsid w:val="0067249E"/>
    <w:rsid w:val="006822E3"/>
    <w:rsid w:val="00682A1F"/>
    <w:rsid w:val="00682FBC"/>
    <w:rsid w:val="00687981"/>
    <w:rsid w:val="00694D15"/>
    <w:rsid w:val="006A20A0"/>
    <w:rsid w:val="006A56CD"/>
    <w:rsid w:val="006A75B2"/>
    <w:rsid w:val="006B0556"/>
    <w:rsid w:val="006B1E1F"/>
    <w:rsid w:val="006B23F7"/>
    <w:rsid w:val="006B3880"/>
    <w:rsid w:val="006B3D60"/>
    <w:rsid w:val="006B7DDD"/>
    <w:rsid w:val="006C0316"/>
    <w:rsid w:val="006C29BD"/>
    <w:rsid w:val="006C534A"/>
    <w:rsid w:val="006D2928"/>
    <w:rsid w:val="006D4399"/>
    <w:rsid w:val="006D6452"/>
    <w:rsid w:val="006D6CC3"/>
    <w:rsid w:val="006D74CF"/>
    <w:rsid w:val="006D7EEF"/>
    <w:rsid w:val="006E0692"/>
    <w:rsid w:val="006E0C76"/>
    <w:rsid w:val="006E3C09"/>
    <w:rsid w:val="006F0FD5"/>
    <w:rsid w:val="006F458E"/>
    <w:rsid w:val="006F607F"/>
    <w:rsid w:val="006F78E3"/>
    <w:rsid w:val="007008B8"/>
    <w:rsid w:val="00701209"/>
    <w:rsid w:val="007032BB"/>
    <w:rsid w:val="00711844"/>
    <w:rsid w:val="007168A5"/>
    <w:rsid w:val="007209A5"/>
    <w:rsid w:val="00722034"/>
    <w:rsid w:val="00724049"/>
    <w:rsid w:val="0072430D"/>
    <w:rsid w:val="00725A19"/>
    <w:rsid w:val="007265DC"/>
    <w:rsid w:val="0072723B"/>
    <w:rsid w:val="00733C2A"/>
    <w:rsid w:val="00736F7B"/>
    <w:rsid w:val="00737335"/>
    <w:rsid w:val="0073739E"/>
    <w:rsid w:val="00741654"/>
    <w:rsid w:val="00743AEE"/>
    <w:rsid w:val="0074453D"/>
    <w:rsid w:val="00744F4D"/>
    <w:rsid w:val="00746953"/>
    <w:rsid w:val="00750569"/>
    <w:rsid w:val="00754664"/>
    <w:rsid w:val="00761920"/>
    <w:rsid w:val="00764EF1"/>
    <w:rsid w:val="00770E3D"/>
    <w:rsid w:val="00771349"/>
    <w:rsid w:val="00773B15"/>
    <w:rsid w:val="00773E63"/>
    <w:rsid w:val="0077611E"/>
    <w:rsid w:val="0078087B"/>
    <w:rsid w:val="00781C71"/>
    <w:rsid w:val="0078461A"/>
    <w:rsid w:val="007858B2"/>
    <w:rsid w:val="007906E1"/>
    <w:rsid w:val="00790E09"/>
    <w:rsid w:val="00796739"/>
    <w:rsid w:val="007A744C"/>
    <w:rsid w:val="007B51CD"/>
    <w:rsid w:val="007B5B0A"/>
    <w:rsid w:val="007B66D8"/>
    <w:rsid w:val="007B6CAB"/>
    <w:rsid w:val="007B77B2"/>
    <w:rsid w:val="007C2061"/>
    <w:rsid w:val="007C2C1E"/>
    <w:rsid w:val="007C5475"/>
    <w:rsid w:val="007D2D10"/>
    <w:rsid w:val="007D5D2E"/>
    <w:rsid w:val="007D7609"/>
    <w:rsid w:val="007D7D69"/>
    <w:rsid w:val="007E529D"/>
    <w:rsid w:val="007E5EB7"/>
    <w:rsid w:val="007E68E6"/>
    <w:rsid w:val="007F41B7"/>
    <w:rsid w:val="007F7C88"/>
    <w:rsid w:val="007F7FAA"/>
    <w:rsid w:val="00802B8B"/>
    <w:rsid w:val="00807EEB"/>
    <w:rsid w:val="00810EE1"/>
    <w:rsid w:val="00813BF3"/>
    <w:rsid w:val="00814306"/>
    <w:rsid w:val="00815773"/>
    <w:rsid w:val="00822F1F"/>
    <w:rsid w:val="00825D24"/>
    <w:rsid w:val="00826505"/>
    <w:rsid w:val="00826EAD"/>
    <w:rsid w:val="008323C4"/>
    <w:rsid w:val="00833997"/>
    <w:rsid w:val="00833D82"/>
    <w:rsid w:val="0083498C"/>
    <w:rsid w:val="0083747E"/>
    <w:rsid w:val="008376E8"/>
    <w:rsid w:val="008432E5"/>
    <w:rsid w:val="00843E6D"/>
    <w:rsid w:val="008452BC"/>
    <w:rsid w:val="00847268"/>
    <w:rsid w:val="008516DC"/>
    <w:rsid w:val="00852EBA"/>
    <w:rsid w:val="008536AD"/>
    <w:rsid w:val="00857C52"/>
    <w:rsid w:val="0086111C"/>
    <w:rsid w:val="008620CC"/>
    <w:rsid w:val="00866CBE"/>
    <w:rsid w:val="00876120"/>
    <w:rsid w:val="00883C1A"/>
    <w:rsid w:val="00886138"/>
    <w:rsid w:val="00886FBB"/>
    <w:rsid w:val="00887AC6"/>
    <w:rsid w:val="00890042"/>
    <w:rsid w:val="00890BD1"/>
    <w:rsid w:val="00895B72"/>
    <w:rsid w:val="00895BE6"/>
    <w:rsid w:val="0089725D"/>
    <w:rsid w:val="008A3379"/>
    <w:rsid w:val="008A381F"/>
    <w:rsid w:val="008A3D49"/>
    <w:rsid w:val="008A5C2E"/>
    <w:rsid w:val="008C0F14"/>
    <w:rsid w:val="008C3FC4"/>
    <w:rsid w:val="008D13D9"/>
    <w:rsid w:val="008D5A40"/>
    <w:rsid w:val="008D6ED3"/>
    <w:rsid w:val="008D7C17"/>
    <w:rsid w:val="008E06FE"/>
    <w:rsid w:val="008E0AE9"/>
    <w:rsid w:val="008E2C1C"/>
    <w:rsid w:val="008E3EE0"/>
    <w:rsid w:val="008E4264"/>
    <w:rsid w:val="008E7011"/>
    <w:rsid w:val="008F1F5F"/>
    <w:rsid w:val="008F4B19"/>
    <w:rsid w:val="008F63B4"/>
    <w:rsid w:val="00907CDE"/>
    <w:rsid w:val="00913081"/>
    <w:rsid w:val="00915362"/>
    <w:rsid w:val="009153C9"/>
    <w:rsid w:val="00920FE6"/>
    <w:rsid w:val="00923656"/>
    <w:rsid w:val="00923E65"/>
    <w:rsid w:val="00925316"/>
    <w:rsid w:val="00925FA5"/>
    <w:rsid w:val="009313B7"/>
    <w:rsid w:val="00931DAF"/>
    <w:rsid w:val="00935822"/>
    <w:rsid w:val="00940956"/>
    <w:rsid w:val="00940D49"/>
    <w:rsid w:val="009426B2"/>
    <w:rsid w:val="00944A0F"/>
    <w:rsid w:val="00945999"/>
    <w:rsid w:val="009510A7"/>
    <w:rsid w:val="0095415B"/>
    <w:rsid w:val="00960FE2"/>
    <w:rsid w:val="0096452A"/>
    <w:rsid w:val="00974E80"/>
    <w:rsid w:val="00977809"/>
    <w:rsid w:val="00981217"/>
    <w:rsid w:val="00984533"/>
    <w:rsid w:val="009861E4"/>
    <w:rsid w:val="00987416"/>
    <w:rsid w:val="00991EB7"/>
    <w:rsid w:val="00993CDF"/>
    <w:rsid w:val="009941C6"/>
    <w:rsid w:val="009A27B2"/>
    <w:rsid w:val="009A340D"/>
    <w:rsid w:val="009A550D"/>
    <w:rsid w:val="009A7735"/>
    <w:rsid w:val="009B104A"/>
    <w:rsid w:val="009B201A"/>
    <w:rsid w:val="009C1CD9"/>
    <w:rsid w:val="009C21B5"/>
    <w:rsid w:val="009C2CAF"/>
    <w:rsid w:val="009C6195"/>
    <w:rsid w:val="009C7A92"/>
    <w:rsid w:val="009D02DE"/>
    <w:rsid w:val="009D15A7"/>
    <w:rsid w:val="009D7416"/>
    <w:rsid w:val="009E1504"/>
    <w:rsid w:val="009E3D9B"/>
    <w:rsid w:val="009E495D"/>
    <w:rsid w:val="009E4F10"/>
    <w:rsid w:val="009F1A85"/>
    <w:rsid w:val="009F2496"/>
    <w:rsid w:val="009F360E"/>
    <w:rsid w:val="009F39F0"/>
    <w:rsid w:val="00A033C0"/>
    <w:rsid w:val="00A03CEC"/>
    <w:rsid w:val="00A0488F"/>
    <w:rsid w:val="00A07A66"/>
    <w:rsid w:val="00A102B2"/>
    <w:rsid w:val="00A11159"/>
    <w:rsid w:val="00A13668"/>
    <w:rsid w:val="00A13CBC"/>
    <w:rsid w:val="00A14BBB"/>
    <w:rsid w:val="00A16781"/>
    <w:rsid w:val="00A208CA"/>
    <w:rsid w:val="00A21BAC"/>
    <w:rsid w:val="00A26F76"/>
    <w:rsid w:val="00A34AB0"/>
    <w:rsid w:val="00A358DB"/>
    <w:rsid w:val="00A36027"/>
    <w:rsid w:val="00A4103E"/>
    <w:rsid w:val="00A45190"/>
    <w:rsid w:val="00A509A9"/>
    <w:rsid w:val="00A548B0"/>
    <w:rsid w:val="00A563DE"/>
    <w:rsid w:val="00A601E5"/>
    <w:rsid w:val="00A71885"/>
    <w:rsid w:val="00A80479"/>
    <w:rsid w:val="00A807DB"/>
    <w:rsid w:val="00A8191D"/>
    <w:rsid w:val="00A83733"/>
    <w:rsid w:val="00A84A5D"/>
    <w:rsid w:val="00A9024B"/>
    <w:rsid w:val="00A903BD"/>
    <w:rsid w:val="00A9293E"/>
    <w:rsid w:val="00A94505"/>
    <w:rsid w:val="00AA0D72"/>
    <w:rsid w:val="00AB1007"/>
    <w:rsid w:val="00AB2B25"/>
    <w:rsid w:val="00AB4197"/>
    <w:rsid w:val="00AC3A0A"/>
    <w:rsid w:val="00AC40C9"/>
    <w:rsid w:val="00AC73D4"/>
    <w:rsid w:val="00AD13A0"/>
    <w:rsid w:val="00AD3AB4"/>
    <w:rsid w:val="00AD6533"/>
    <w:rsid w:val="00AD65FB"/>
    <w:rsid w:val="00AE1757"/>
    <w:rsid w:val="00AE242B"/>
    <w:rsid w:val="00AE4C0D"/>
    <w:rsid w:val="00AE5996"/>
    <w:rsid w:val="00AE6289"/>
    <w:rsid w:val="00AF597A"/>
    <w:rsid w:val="00AF5CD5"/>
    <w:rsid w:val="00AF6ABE"/>
    <w:rsid w:val="00B05FD6"/>
    <w:rsid w:val="00B07C05"/>
    <w:rsid w:val="00B07D25"/>
    <w:rsid w:val="00B1065F"/>
    <w:rsid w:val="00B1106A"/>
    <w:rsid w:val="00B130E6"/>
    <w:rsid w:val="00B1716F"/>
    <w:rsid w:val="00B2489E"/>
    <w:rsid w:val="00B317A0"/>
    <w:rsid w:val="00B34117"/>
    <w:rsid w:val="00B3577A"/>
    <w:rsid w:val="00B3776D"/>
    <w:rsid w:val="00B410CB"/>
    <w:rsid w:val="00B45124"/>
    <w:rsid w:val="00B5068B"/>
    <w:rsid w:val="00B537E8"/>
    <w:rsid w:val="00B63AE1"/>
    <w:rsid w:val="00B77C46"/>
    <w:rsid w:val="00B81EBF"/>
    <w:rsid w:val="00B8377D"/>
    <w:rsid w:val="00B84573"/>
    <w:rsid w:val="00B90836"/>
    <w:rsid w:val="00B96228"/>
    <w:rsid w:val="00B96824"/>
    <w:rsid w:val="00B97083"/>
    <w:rsid w:val="00BA09E2"/>
    <w:rsid w:val="00BA169E"/>
    <w:rsid w:val="00BB0A60"/>
    <w:rsid w:val="00BB1CC2"/>
    <w:rsid w:val="00BB33A2"/>
    <w:rsid w:val="00BC0445"/>
    <w:rsid w:val="00BC2AA7"/>
    <w:rsid w:val="00BC2D11"/>
    <w:rsid w:val="00BC45F7"/>
    <w:rsid w:val="00BD26E5"/>
    <w:rsid w:val="00BD5C9F"/>
    <w:rsid w:val="00BD64BC"/>
    <w:rsid w:val="00BD73B3"/>
    <w:rsid w:val="00BD7980"/>
    <w:rsid w:val="00BE55D6"/>
    <w:rsid w:val="00BE5772"/>
    <w:rsid w:val="00BE6374"/>
    <w:rsid w:val="00BF0CB2"/>
    <w:rsid w:val="00BF6AE9"/>
    <w:rsid w:val="00C00AAF"/>
    <w:rsid w:val="00C01140"/>
    <w:rsid w:val="00C02221"/>
    <w:rsid w:val="00C03143"/>
    <w:rsid w:val="00C04777"/>
    <w:rsid w:val="00C10B3E"/>
    <w:rsid w:val="00C20319"/>
    <w:rsid w:val="00C2500B"/>
    <w:rsid w:val="00C37B9D"/>
    <w:rsid w:val="00C40D4A"/>
    <w:rsid w:val="00C40DF2"/>
    <w:rsid w:val="00C42A43"/>
    <w:rsid w:val="00C4361C"/>
    <w:rsid w:val="00C459F9"/>
    <w:rsid w:val="00C45CD5"/>
    <w:rsid w:val="00C5608B"/>
    <w:rsid w:val="00C56606"/>
    <w:rsid w:val="00C60E90"/>
    <w:rsid w:val="00C64507"/>
    <w:rsid w:val="00C653C7"/>
    <w:rsid w:val="00C73C8A"/>
    <w:rsid w:val="00C83C9E"/>
    <w:rsid w:val="00C85257"/>
    <w:rsid w:val="00C852FE"/>
    <w:rsid w:val="00C858E7"/>
    <w:rsid w:val="00C859A7"/>
    <w:rsid w:val="00C90AEE"/>
    <w:rsid w:val="00C95780"/>
    <w:rsid w:val="00CA07C8"/>
    <w:rsid w:val="00CA097C"/>
    <w:rsid w:val="00CA168C"/>
    <w:rsid w:val="00CB0567"/>
    <w:rsid w:val="00CB1189"/>
    <w:rsid w:val="00CB14E7"/>
    <w:rsid w:val="00CB5F4D"/>
    <w:rsid w:val="00CB6905"/>
    <w:rsid w:val="00CB7D82"/>
    <w:rsid w:val="00CC04C3"/>
    <w:rsid w:val="00CC2595"/>
    <w:rsid w:val="00CC5540"/>
    <w:rsid w:val="00CC5DF8"/>
    <w:rsid w:val="00CD1ADF"/>
    <w:rsid w:val="00CD4E9C"/>
    <w:rsid w:val="00CD6D4B"/>
    <w:rsid w:val="00CE4A1F"/>
    <w:rsid w:val="00CE6C27"/>
    <w:rsid w:val="00CF472D"/>
    <w:rsid w:val="00CF5A8C"/>
    <w:rsid w:val="00CF6CA0"/>
    <w:rsid w:val="00CF7C4C"/>
    <w:rsid w:val="00D01752"/>
    <w:rsid w:val="00D0391B"/>
    <w:rsid w:val="00D056A0"/>
    <w:rsid w:val="00D1118D"/>
    <w:rsid w:val="00D146DD"/>
    <w:rsid w:val="00D21B7E"/>
    <w:rsid w:val="00D22C13"/>
    <w:rsid w:val="00D247CF"/>
    <w:rsid w:val="00D2523C"/>
    <w:rsid w:val="00D26CEE"/>
    <w:rsid w:val="00D279D1"/>
    <w:rsid w:val="00D32826"/>
    <w:rsid w:val="00D336D5"/>
    <w:rsid w:val="00D36EF4"/>
    <w:rsid w:val="00D438FA"/>
    <w:rsid w:val="00D466C0"/>
    <w:rsid w:val="00D51545"/>
    <w:rsid w:val="00D52092"/>
    <w:rsid w:val="00D53C30"/>
    <w:rsid w:val="00D5443A"/>
    <w:rsid w:val="00D560DE"/>
    <w:rsid w:val="00D57AF7"/>
    <w:rsid w:val="00D63A2F"/>
    <w:rsid w:val="00D64A10"/>
    <w:rsid w:val="00D72949"/>
    <w:rsid w:val="00D73D2C"/>
    <w:rsid w:val="00D77E17"/>
    <w:rsid w:val="00D80C64"/>
    <w:rsid w:val="00D82939"/>
    <w:rsid w:val="00D83238"/>
    <w:rsid w:val="00D85EF8"/>
    <w:rsid w:val="00D8762B"/>
    <w:rsid w:val="00D92AA7"/>
    <w:rsid w:val="00D930AD"/>
    <w:rsid w:val="00DA10CF"/>
    <w:rsid w:val="00DA19B8"/>
    <w:rsid w:val="00DA2654"/>
    <w:rsid w:val="00DA2E45"/>
    <w:rsid w:val="00DA46D3"/>
    <w:rsid w:val="00DA6A09"/>
    <w:rsid w:val="00DB06C0"/>
    <w:rsid w:val="00DB3D75"/>
    <w:rsid w:val="00DB40DC"/>
    <w:rsid w:val="00DB53D8"/>
    <w:rsid w:val="00DB5564"/>
    <w:rsid w:val="00DB7664"/>
    <w:rsid w:val="00DC5406"/>
    <w:rsid w:val="00DC5C3B"/>
    <w:rsid w:val="00DE0820"/>
    <w:rsid w:val="00DE42C7"/>
    <w:rsid w:val="00DE4EBF"/>
    <w:rsid w:val="00DF3379"/>
    <w:rsid w:val="00DF4C46"/>
    <w:rsid w:val="00DF5139"/>
    <w:rsid w:val="00DF5BD5"/>
    <w:rsid w:val="00DF7299"/>
    <w:rsid w:val="00DF7366"/>
    <w:rsid w:val="00E05593"/>
    <w:rsid w:val="00E05750"/>
    <w:rsid w:val="00E063F4"/>
    <w:rsid w:val="00E12750"/>
    <w:rsid w:val="00E133E4"/>
    <w:rsid w:val="00E14D84"/>
    <w:rsid w:val="00E151A7"/>
    <w:rsid w:val="00E1682C"/>
    <w:rsid w:val="00E21507"/>
    <w:rsid w:val="00E2769F"/>
    <w:rsid w:val="00E32D9F"/>
    <w:rsid w:val="00E35FDC"/>
    <w:rsid w:val="00E37B8B"/>
    <w:rsid w:val="00E42297"/>
    <w:rsid w:val="00E46F48"/>
    <w:rsid w:val="00E5146D"/>
    <w:rsid w:val="00E70CC5"/>
    <w:rsid w:val="00E716C4"/>
    <w:rsid w:val="00E81662"/>
    <w:rsid w:val="00E873CD"/>
    <w:rsid w:val="00E904A1"/>
    <w:rsid w:val="00E93913"/>
    <w:rsid w:val="00E94521"/>
    <w:rsid w:val="00E95D17"/>
    <w:rsid w:val="00E97EE9"/>
    <w:rsid w:val="00EA0A3F"/>
    <w:rsid w:val="00EA1134"/>
    <w:rsid w:val="00EA2CEA"/>
    <w:rsid w:val="00EA6473"/>
    <w:rsid w:val="00EA7B7D"/>
    <w:rsid w:val="00EB5982"/>
    <w:rsid w:val="00EB5C09"/>
    <w:rsid w:val="00EB5FF5"/>
    <w:rsid w:val="00EC0DE1"/>
    <w:rsid w:val="00EC21E3"/>
    <w:rsid w:val="00EC3BFD"/>
    <w:rsid w:val="00EC5875"/>
    <w:rsid w:val="00ED079C"/>
    <w:rsid w:val="00ED580A"/>
    <w:rsid w:val="00EE2926"/>
    <w:rsid w:val="00EE4449"/>
    <w:rsid w:val="00EE604B"/>
    <w:rsid w:val="00EE6BDD"/>
    <w:rsid w:val="00EE6F81"/>
    <w:rsid w:val="00EF3485"/>
    <w:rsid w:val="00EF35BF"/>
    <w:rsid w:val="00EF4666"/>
    <w:rsid w:val="00EF4ED7"/>
    <w:rsid w:val="00EF6477"/>
    <w:rsid w:val="00F007C7"/>
    <w:rsid w:val="00F02322"/>
    <w:rsid w:val="00F02DD1"/>
    <w:rsid w:val="00F03EFD"/>
    <w:rsid w:val="00F049B4"/>
    <w:rsid w:val="00F04ABC"/>
    <w:rsid w:val="00F054BC"/>
    <w:rsid w:val="00F05AD9"/>
    <w:rsid w:val="00F0642C"/>
    <w:rsid w:val="00F067E5"/>
    <w:rsid w:val="00F15CD9"/>
    <w:rsid w:val="00F164B3"/>
    <w:rsid w:val="00F16E9C"/>
    <w:rsid w:val="00F17357"/>
    <w:rsid w:val="00F20861"/>
    <w:rsid w:val="00F21639"/>
    <w:rsid w:val="00F24E3F"/>
    <w:rsid w:val="00F2559E"/>
    <w:rsid w:val="00F30024"/>
    <w:rsid w:val="00F42551"/>
    <w:rsid w:val="00F429A4"/>
    <w:rsid w:val="00F440C1"/>
    <w:rsid w:val="00F44C20"/>
    <w:rsid w:val="00F45B5F"/>
    <w:rsid w:val="00F51ABD"/>
    <w:rsid w:val="00F53AED"/>
    <w:rsid w:val="00F56763"/>
    <w:rsid w:val="00F611CB"/>
    <w:rsid w:val="00F641E9"/>
    <w:rsid w:val="00F6554D"/>
    <w:rsid w:val="00F666D9"/>
    <w:rsid w:val="00F71BF3"/>
    <w:rsid w:val="00F7749A"/>
    <w:rsid w:val="00F81692"/>
    <w:rsid w:val="00F82452"/>
    <w:rsid w:val="00F9125B"/>
    <w:rsid w:val="00F91780"/>
    <w:rsid w:val="00F919FA"/>
    <w:rsid w:val="00F956C3"/>
    <w:rsid w:val="00FA431D"/>
    <w:rsid w:val="00FB3497"/>
    <w:rsid w:val="00FB7CF3"/>
    <w:rsid w:val="00FC1925"/>
    <w:rsid w:val="00FC1BC5"/>
    <w:rsid w:val="00FC2940"/>
    <w:rsid w:val="00FD1CA5"/>
    <w:rsid w:val="00FD2C49"/>
    <w:rsid w:val="00FD387F"/>
    <w:rsid w:val="00FD3A8E"/>
    <w:rsid w:val="00FD4E29"/>
    <w:rsid w:val="00FE079C"/>
    <w:rsid w:val="00FE0B9A"/>
    <w:rsid w:val="00FE1D58"/>
    <w:rsid w:val="00FE2463"/>
    <w:rsid w:val="00FE2C87"/>
    <w:rsid w:val="00FE61B5"/>
    <w:rsid w:val="00FF0EDD"/>
    <w:rsid w:val="00FF288C"/>
    <w:rsid w:val="00FF3477"/>
    <w:rsid w:val="010C570B"/>
    <w:rsid w:val="0219078E"/>
    <w:rsid w:val="032394FE"/>
    <w:rsid w:val="0440D810"/>
    <w:rsid w:val="045ABB49"/>
    <w:rsid w:val="0A4B5A43"/>
    <w:rsid w:val="0E293246"/>
    <w:rsid w:val="10C25E94"/>
    <w:rsid w:val="15A4EE68"/>
    <w:rsid w:val="160ED36E"/>
    <w:rsid w:val="185FCAB1"/>
    <w:rsid w:val="1868F7F5"/>
    <w:rsid w:val="1883C150"/>
    <w:rsid w:val="19E40DD5"/>
    <w:rsid w:val="1A8394E2"/>
    <w:rsid w:val="1B67C7D1"/>
    <w:rsid w:val="1D188C91"/>
    <w:rsid w:val="1DCCD61D"/>
    <w:rsid w:val="1F9C027C"/>
    <w:rsid w:val="22338C40"/>
    <w:rsid w:val="23226728"/>
    <w:rsid w:val="24F7A44F"/>
    <w:rsid w:val="27F5D84B"/>
    <w:rsid w:val="28677B56"/>
    <w:rsid w:val="2B1450B0"/>
    <w:rsid w:val="2BA204B2"/>
    <w:rsid w:val="2D185A08"/>
    <w:rsid w:val="2D20952C"/>
    <w:rsid w:val="2FFAE178"/>
    <w:rsid w:val="31682FA0"/>
    <w:rsid w:val="32E10AAC"/>
    <w:rsid w:val="33526A03"/>
    <w:rsid w:val="337A9316"/>
    <w:rsid w:val="33AA2DFD"/>
    <w:rsid w:val="35D59E58"/>
    <w:rsid w:val="375F8394"/>
    <w:rsid w:val="3A99EB53"/>
    <w:rsid w:val="3AA0AED5"/>
    <w:rsid w:val="407E9870"/>
    <w:rsid w:val="4156BDB7"/>
    <w:rsid w:val="439D92A4"/>
    <w:rsid w:val="44F60025"/>
    <w:rsid w:val="453DEC9D"/>
    <w:rsid w:val="535EAAE4"/>
    <w:rsid w:val="5556DB5E"/>
    <w:rsid w:val="5F328D03"/>
    <w:rsid w:val="5F378011"/>
    <w:rsid w:val="61507D4C"/>
    <w:rsid w:val="6405FE26"/>
    <w:rsid w:val="66B981F3"/>
    <w:rsid w:val="6840B3DE"/>
    <w:rsid w:val="6980599C"/>
    <w:rsid w:val="72E31267"/>
    <w:rsid w:val="73B44CF1"/>
    <w:rsid w:val="75403DE3"/>
    <w:rsid w:val="76D0E4D0"/>
    <w:rsid w:val="786CB531"/>
    <w:rsid w:val="78AF8D76"/>
    <w:rsid w:val="7FAE0C7F"/>
    <w:rsid w:val="7FCADC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7E480"/>
  <w15:docId w15:val="{84600E9A-1D27-4AA2-8294-A7BF2387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Yu Mincho" w:hAnsi="Calibri" w:cs="Arial"/>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53" w:hanging="10"/>
    </w:pPr>
    <w:rPr>
      <w:rFonts w:ascii="Arial" w:eastAsia="Arial" w:hAnsi="Arial"/>
      <w:color w:val="000000"/>
      <w:sz w:val="22"/>
      <w:szCs w:val="22"/>
      <w:lang w:eastAsia="en-GB"/>
    </w:rPr>
  </w:style>
  <w:style w:type="paragraph" w:styleId="Heading1">
    <w:name w:val="heading 1"/>
    <w:next w:val="Normal"/>
    <w:link w:val="Heading1Char"/>
    <w:uiPriority w:val="9"/>
    <w:qFormat/>
    <w:pPr>
      <w:keepNext/>
      <w:keepLines/>
      <w:spacing w:after="5" w:line="249" w:lineRule="auto"/>
      <w:ind w:left="53" w:hanging="10"/>
      <w:outlineLvl w:val="0"/>
    </w:pPr>
    <w:rPr>
      <w:rFonts w:ascii="Arial" w:eastAsia="Arial" w:hAnsi="Arial"/>
      <w:b/>
      <w:color w:val="000000"/>
      <w:sz w:val="22"/>
      <w:szCs w:val="22"/>
      <w:lang w:eastAsia="en-GB"/>
    </w:rPr>
  </w:style>
  <w:style w:type="paragraph" w:styleId="Heading2">
    <w:name w:val="heading 2"/>
    <w:next w:val="Normal"/>
    <w:link w:val="Heading2Char"/>
    <w:uiPriority w:val="9"/>
    <w:unhideWhenUsed/>
    <w:qFormat/>
    <w:pPr>
      <w:keepNext/>
      <w:keepLines/>
      <w:spacing w:after="10" w:line="249" w:lineRule="auto"/>
      <w:ind w:left="1458" w:hanging="10"/>
      <w:outlineLvl w:val="1"/>
    </w:pPr>
    <w:rPr>
      <w:rFonts w:ascii="Arial" w:eastAsia="Arial" w:hAnsi="Arial"/>
      <w:b/>
      <w:color w:val="000000"/>
      <w:sz w:val="22"/>
      <w:szCs w:val="22"/>
      <w:u w:val="single" w:color="000000"/>
      <w:lang w:eastAsia="en-GB"/>
    </w:rPr>
  </w:style>
  <w:style w:type="paragraph" w:styleId="Heading3">
    <w:name w:val="heading 3"/>
    <w:next w:val="Normal"/>
    <w:link w:val="Heading3Char"/>
    <w:uiPriority w:val="9"/>
    <w:unhideWhenUsed/>
    <w:qFormat/>
    <w:pPr>
      <w:keepNext/>
      <w:keepLines/>
      <w:spacing w:after="5" w:line="249" w:lineRule="auto"/>
      <w:ind w:left="53" w:hanging="10"/>
      <w:outlineLvl w:val="2"/>
    </w:pPr>
    <w:rPr>
      <w:rFonts w:ascii="Arial" w:eastAsia="Arial" w:hAnsi="Arial"/>
      <w:b/>
      <w:color w:val="000000"/>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3Char">
    <w:name w:val="Heading 3 Char"/>
    <w:link w:val="Heading3"/>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u w:val="single" w:color="000000"/>
    </w:rPr>
  </w:style>
  <w:style w:type="character" w:styleId="FollowedHyperlink">
    <w:name w:val="FollowedHyperlink"/>
    <w:uiPriority w:val="99"/>
    <w:semiHidden/>
    <w:unhideWhenUsed/>
    <w:rsid w:val="005F310E"/>
    <w:rPr>
      <w:color w:val="954F72"/>
      <w:u w:val="single"/>
    </w:rPr>
  </w:style>
  <w:style w:type="paragraph" w:styleId="Revision">
    <w:name w:val="Revision"/>
    <w:hidden/>
    <w:uiPriority w:val="99"/>
    <w:semiHidden/>
    <w:rsid w:val="00CF5A8C"/>
    <w:rPr>
      <w:rFonts w:ascii="Arial" w:eastAsia="Arial" w:hAnsi="Arial"/>
      <w:color w:val="000000"/>
      <w:sz w:val="22"/>
      <w:szCs w:val="22"/>
      <w:lang w:eastAsia="en-GB"/>
    </w:rPr>
  </w:style>
  <w:style w:type="character" w:styleId="Hyperlink">
    <w:name w:val="Hyperlink"/>
    <w:uiPriority w:val="99"/>
    <w:unhideWhenUsed/>
    <w:rsid w:val="00CF5A8C"/>
    <w:rPr>
      <w:color w:val="0563C1"/>
      <w:u w:val="single"/>
    </w:rPr>
  </w:style>
  <w:style w:type="character" w:styleId="UnresolvedMention">
    <w:name w:val="Unresolved Mention"/>
    <w:uiPriority w:val="99"/>
    <w:semiHidden/>
    <w:unhideWhenUsed/>
    <w:rsid w:val="00CF5A8C"/>
    <w:rPr>
      <w:color w:val="605E5C"/>
      <w:shd w:val="clear" w:color="auto" w:fill="E1DFDD"/>
    </w:rPr>
  </w:style>
  <w:style w:type="paragraph" w:styleId="ListParagraph">
    <w:name w:val="List Paragraph"/>
    <w:basedOn w:val="Normal"/>
    <w:qFormat/>
    <w:rsid w:val="00BD73B3"/>
    <w:pPr>
      <w:ind w:left="720"/>
      <w:contextualSpacing/>
    </w:pPr>
  </w:style>
  <w:style w:type="paragraph" w:customStyle="1" w:styleId="paragraph">
    <w:name w:val="paragraph"/>
    <w:basedOn w:val="Normal"/>
    <w:rsid w:val="008516DC"/>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8516DC"/>
  </w:style>
  <w:style w:type="character" w:customStyle="1" w:styleId="eop">
    <w:name w:val="eop"/>
    <w:basedOn w:val="DefaultParagraphFont"/>
    <w:rsid w:val="008516DC"/>
  </w:style>
  <w:style w:type="paragraph" w:styleId="Header">
    <w:name w:val="header"/>
    <w:basedOn w:val="Normal"/>
    <w:link w:val="HeaderChar"/>
    <w:uiPriority w:val="99"/>
    <w:unhideWhenUsed/>
    <w:rsid w:val="004E1BAB"/>
    <w:pPr>
      <w:tabs>
        <w:tab w:val="center" w:pos="4513"/>
        <w:tab w:val="right" w:pos="9026"/>
      </w:tabs>
      <w:spacing w:after="0" w:line="240" w:lineRule="auto"/>
    </w:pPr>
  </w:style>
  <w:style w:type="character" w:customStyle="1" w:styleId="HeaderChar">
    <w:name w:val="Header Char"/>
    <w:link w:val="Header"/>
    <w:uiPriority w:val="99"/>
    <w:rsid w:val="004E1BAB"/>
    <w:rPr>
      <w:rFonts w:ascii="Arial" w:eastAsia="Arial" w:hAnsi="Arial" w:cs="Arial"/>
      <w:color w:val="000000"/>
    </w:rPr>
  </w:style>
  <w:style w:type="paragraph" w:styleId="Footer">
    <w:name w:val="footer"/>
    <w:basedOn w:val="Normal"/>
    <w:link w:val="FooterChar"/>
    <w:uiPriority w:val="99"/>
    <w:unhideWhenUsed/>
    <w:rsid w:val="007D2D10"/>
    <w:pPr>
      <w:tabs>
        <w:tab w:val="center" w:pos="4513"/>
        <w:tab w:val="right" w:pos="9026"/>
      </w:tabs>
      <w:spacing w:after="0" w:line="240" w:lineRule="auto"/>
    </w:pPr>
  </w:style>
  <w:style w:type="character" w:customStyle="1" w:styleId="FooterChar">
    <w:name w:val="Footer Char"/>
    <w:link w:val="Footer"/>
    <w:uiPriority w:val="99"/>
    <w:rsid w:val="007D2D10"/>
    <w:rPr>
      <w:rFonts w:ascii="Arial" w:eastAsia="Arial" w:hAnsi="Arial" w:cs="Arial"/>
      <w:color w:val="000000"/>
    </w:rPr>
  </w:style>
  <w:style w:type="table" w:customStyle="1" w:styleId="TableGrid1">
    <w:name w:val="Table Grid1"/>
    <w:rsid w:val="007D2D10"/>
    <w:rPr>
      <w:sz w:val="22"/>
      <w:szCs w:val="22"/>
      <w:lang w:eastAsia="en-GB"/>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E0C76"/>
    <w:pPr>
      <w:spacing w:after="0" w:line="240" w:lineRule="auto"/>
    </w:pPr>
    <w:rPr>
      <w:rFonts w:ascii="Times New Roman" w:hAnsi="Times New Roman" w:cs="Times New Roman"/>
      <w:sz w:val="18"/>
      <w:szCs w:val="18"/>
    </w:rPr>
  </w:style>
  <w:style w:type="character" w:customStyle="1" w:styleId="BalloonTextChar">
    <w:name w:val="Balloon Text Char"/>
    <w:link w:val="BalloonText"/>
    <w:uiPriority w:val="99"/>
    <w:semiHidden/>
    <w:rsid w:val="006E0C76"/>
    <w:rPr>
      <w:rFonts w:ascii="Times New Roman" w:eastAsia="Arial" w:hAnsi="Times New Roman" w:cs="Times New Roman"/>
      <w:color w:val="000000"/>
      <w:sz w:val="18"/>
      <w:szCs w:val="18"/>
    </w:rPr>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2F01DB"/>
    <w:rPr>
      <w:sz w:val="16"/>
      <w:szCs w:val="16"/>
    </w:rPr>
  </w:style>
  <w:style w:type="paragraph" w:styleId="CommentText">
    <w:name w:val="annotation text"/>
    <w:basedOn w:val="Normal"/>
    <w:link w:val="CommentTextChar"/>
    <w:uiPriority w:val="99"/>
    <w:unhideWhenUsed/>
    <w:rsid w:val="002F01DB"/>
    <w:pPr>
      <w:spacing w:line="240" w:lineRule="auto"/>
    </w:pPr>
    <w:rPr>
      <w:sz w:val="20"/>
      <w:szCs w:val="20"/>
    </w:rPr>
  </w:style>
  <w:style w:type="character" w:customStyle="1" w:styleId="CommentTextChar">
    <w:name w:val="Comment Text Char"/>
    <w:basedOn w:val="DefaultParagraphFont"/>
    <w:link w:val="CommentText"/>
    <w:uiPriority w:val="99"/>
    <w:rsid w:val="002F01DB"/>
    <w:rPr>
      <w:rFonts w:ascii="Arial" w:eastAsia="Arial" w:hAnsi="Arial"/>
      <w:color w:val="000000"/>
      <w:lang w:eastAsia="en-GB"/>
    </w:rPr>
  </w:style>
  <w:style w:type="paragraph" w:styleId="CommentSubject">
    <w:name w:val="annotation subject"/>
    <w:basedOn w:val="CommentText"/>
    <w:next w:val="CommentText"/>
    <w:link w:val="CommentSubjectChar"/>
    <w:uiPriority w:val="99"/>
    <w:semiHidden/>
    <w:unhideWhenUsed/>
    <w:rsid w:val="002F01DB"/>
    <w:rPr>
      <w:b/>
      <w:bCs/>
    </w:rPr>
  </w:style>
  <w:style w:type="character" w:customStyle="1" w:styleId="CommentSubjectChar">
    <w:name w:val="Comment Subject Char"/>
    <w:basedOn w:val="CommentTextChar"/>
    <w:link w:val="CommentSubject"/>
    <w:uiPriority w:val="99"/>
    <w:semiHidden/>
    <w:rsid w:val="002F01DB"/>
    <w:rPr>
      <w:rFonts w:ascii="Arial" w:eastAsia="Arial" w:hAnsi="Arial"/>
      <w:b/>
      <w:bCs/>
      <w:color w:val="000000"/>
      <w:lang w:eastAsia="en-GB"/>
    </w:rPr>
  </w:style>
  <w:style w:type="paragraph" w:customStyle="1" w:styleId="Standard">
    <w:name w:val="Standard"/>
    <w:rsid w:val="006B1E1F"/>
    <w:pPr>
      <w:suppressAutoHyphens/>
      <w:autoSpaceDN w:val="0"/>
      <w:textAlignment w:val="baseline"/>
    </w:pPr>
    <w:rPr>
      <w:rFonts w:ascii="Times New Roman" w:eastAsia="Times New Roman" w:hAnsi="Times New Roman" w:cs="Times New Roman"/>
      <w:sz w:val="24"/>
      <w:szCs w:val="24"/>
      <w:lang w:eastAsia="en-GB"/>
    </w:rPr>
  </w:style>
  <w:style w:type="numbering" w:customStyle="1" w:styleId="WWNum25">
    <w:name w:val="WWNum25"/>
    <w:basedOn w:val="NoList"/>
    <w:rsid w:val="006B1E1F"/>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029283">
      <w:bodyDiv w:val="1"/>
      <w:marLeft w:val="0"/>
      <w:marRight w:val="0"/>
      <w:marTop w:val="0"/>
      <w:marBottom w:val="0"/>
      <w:divBdr>
        <w:top w:val="none" w:sz="0" w:space="0" w:color="auto"/>
        <w:left w:val="none" w:sz="0" w:space="0" w:color="auto"/>
        <w:bottom w:val="none" w:sz="0" w:space="0" w:color="auto"/>
        <w:right w:val="none" w:sz="0" w:space="0" w:color="auto"/>
      </w:divBdr>
    </w:div>
    <w:div w:id="624000481">
      <w:bodyDiv w:val="1"/>
      <w:marLeft w:val="0"/>
      <w:marRight w:val="0"/>
      <w:marTop w:val="0"/>
      <w:marBottom w:val="0"/>
      <w:divBdr>
        <w:top w:val="none" w:sz="0" w:space="0" w:color="auto"/>
        <w:left w:val="none" w:sz="0" w:space="0" w:color="auto"/>
        <w:bottom w:val="none" w:sz="0" w:space="0" w:color="auto"/>
        <w:right w:val="none" w:sz="0" w:space="0" w:color="auto"/>
      </w:divBdr>
      <w:divsChild>
        <w:div w:id="12609056">
          <w:marLeft w:val="0"/>
          <w:marRight w:val="0"/>
          <w:marTop w:val="0"/>
          <w:marBottom w:val="0"/>
          <w:divBdr>
            <w:top w:val="none" w:sz="0" w:space="0" w:color="auto"/>
            <w:left w:val="none" w:sz="0" w:space="0" w:color="auto"/>
            <w:bottom w:val="none" w:sz="0" w:space="0" w:color="auto"/>
            <w:right w:val="none" w:sz="0" w:space="0" w:color="auto"/>
          </w:divBdr>
        </w:div>
        <w:div w:id="82335875">
          <w:marLeft w:val="0"/>
          <w:marRight w:val="0"/>
          <w:marTop w:val="0"/>
          <w:marBottom w:val="0"/>
          <w:divBdr>
            <w:top w:val="none" w:sz="0" w:space="0" w:color="auto"/>
            <w:left w:val="none" w:sz="0" w:space="0" w:color="auto"/>
            <w:bottom w:val="none" w:sz="0" w:space="0" w:color="auto"/>
            <w:right w:val="none" w:sz="0" w:space="0" w:color="auto"/>
          </w:divBdr>
          <w:divsChild>
            <w:div w:id="475224737">
              <w:marLeft w:val="0"/>
              <w:marRight w:val="0"/>
              <w:marTop w:val="0"/>
              <w:marBottom w:val="0"/>
              <w:divBdr>
                <w:top w:val="none" w:sz="0" w:space="0" w:color="auto"/>
                <w:left w:val="none" w:sz="0" w:space="0" w:color="auto"/>
                <w:bottom w:val="none" w:sz="0" w:space="0" w:color="auto"/>
                <w:right w:val="none" w:sz="0" w:space="0" w:color="auto"/>
              </w:divBdr>
            </w:div>
            <w:div w:id="959989742">
              <w:marLeft w:val="0"/>
              <w:marRight w:val="0"/>
              <w:marTop w:val="0"/>
              <w:marBottom w:val="0"/>
              <w:divBdr>
                <w:top w:val="none" w:sz="0" w:space="0" w:color="auto"/>
                <w:left w:val="none" w:sz="0" w:space="0" w:color="auto"/>
                <w:bottom w:val="none" w:sz="0" w:space="0" w:color="auto"/>
                <w:right w:val="none" w:sz="0" w:space="0" w:color="auto"/>
              </w:divBdr>
            </w:div>
            <w:div w:id="1152059762">
              <w:marLeft w:val="0"/>
              <w:marRight w:val="0"/>
              <w:marTop w:val="0"/>
              <w:marBottom w:val="0"/>
              <w:divBdr>
                <w:top w:val="none" w:sz="0" w:space="0" w:color="auto"/>
                <w:left w:val="none" w:sz="0" w:space="0" w:color="auto"/>
                <w:bottom w:val="none" w:sz="0" w:space="0" w:color="auto"/>
                <w:right w:val="none" w:sz="0" w:space="0" w:color="auto"/>
              </w:divBdr>
            </w:div>
            <w:div w:id="1220288786">
              <w:marLeft w:val="0"/>
              <w:marRight w:val="0"/>
              <w:marTop w:val="0"/>
              <w:marBottom w:val="0"/>
              <w:divBdr>
                <w:top w:val="none" w:sz="0" w:space="0" w:color="auto"/>
                <w:left w:val="none" w:sz="0" w:space="0" w:color="auto"/>
                <w:bottom w:val="none" w:sz="0" w:space="0" w:color="auto"/>
                <w:right w:val="none" w:sz="0" w:space="0" w:color="auto"/>
              </w:divBdr>
            </w:div>
            <w:div w:id="1754929512">
              <w:marLeft w:val="0"/>
              <w:marRight w:val="0"/>
              <w:marTop w:val="0"/>
              <w:marBottom w:val="0"/>
              <w:divBdr>
                <w:top w:val="none" w:sz="0" w:space="0" w:color="auto"/>
                <w:left w:val="none" w:sz="0" w:space="0" w:color="auto"/>
                <w:bottom w:val="none" w:sz="0" w:space="0" w:color="auto"/>
                <w:right w:val="none" w:sz="0" w:space="0" w:color="auto"/>
              </w:divBdr>
            </w:div>
          </w:divsChild>
        </w:div>
        <w:div w:id="107628561">
          <w:marLeft w:val="0"/>
          <w:marRight w:val="0"/>
          <w:marTop w:val="0"/>
          <w:marBottom w:val="0"/>
          <w:divBdr>
            <w:top w:val="none" w:sz="0" w:space="0" w:color="auto"/>
            <w:left w:val="none" w:sz="0" w:space="0" w:color="auto"/>
            <w:bottom w:val="none" w:sz="0" w:space="0" w:color="auto"/>
            <w:right w:val="none" w:sz="0" w:space="0" w:color="auto"/>
          </w:divBdr>
        </w:div>
        <w:div w:id="122626440">
          <w:marLeft w:val="0"/>
          <w:marRight w:val="0"/>
          <w:marTop w:val="0"/>
          <w:marBottom w:val="0"/>
          <w:divBdr>
            <w:top w:val="none" w:sz="0" w:space="0" w:color="auto"/>
            <w:left w:val="none" w:sz="0" w:space="0" w:color="auto"/>
            <w:bottom w:val="none" w:sz="0" w:space="0" w:color="auto"/>
            <w:right w:val="none" w:sz="0" w:space="0" w:color="auto"/>
          </w:divBdr>
        </w:div>
        <w:div w:id="163513193">
          <w:marLeft w:val="0"/>
          <w:marRight w:val="0"/>
          <w:marTop w:val="0"/>
          <w:marBottom w:val="0"/>
          <w:divBdr>
            <w:top w:val="none" w:sz="0" w:space="0" w:color="auto"/>
            <w:left w:val="none" w:sz="0" w:space="0" w:color="auto"/>
            <w:bottom w:val="none" w:sz="0" w:space="0" w:color="auto"/>
            <w:right w:val="none" w:sz="0" w:space="0" w:color="auto"/>
          </w:divBdr>
        </w:div>
        <w:div w:id="302125862">
          <w:marLeft w:val="0"/>
          <w:marRight w:val="0"/>
          <w:marTop w:val="0"/>
          <w:marBottom w:val="0"/>
          <w:divBdr>
            <w:top w:val="none" w:sz="0" w:space="0" w:color="auto"/>
            <w:left w:val="none" w:sz="0" w:space="0" w:color="auto"/>
            <w:bottom w:val="none" w:sz="0" w:space="0" w:color="auto"/>
            <w:right w:val="none" w:sz="0" w:space="0" w:color="auto"/>
          </w:divBdr>
        </w:div>
        <w:div w:id="453059902">
          <w:marLeft w:val="0"/>
          <w:marRight w:val="0"/>
          <w:marTop w:val="0"/>
          <w:marBottom w:val="0"/>
          <w:divBdr>
            <w:top w:val="none" w:sz="0" w:space="0" w:color="auto"/>
            <w:left w:val="none" w:sz="0" w:space="0" w:color="auto"/>
            <w:bottom w:val="none" w:sz="0" w:space="0" w:color="auto"/>
            <w:right w:val="none" w:sz="0" w:space="0" w:color="auto"/>
          </w:divBdr>
        </w:div>
        <w:div w:id="468788691">
          <w:marLeft w:val="0"/>
          <w:marRight w:val="0"/>
          <w:marTop w:val="0"/>
          <w:marBottom w:val="0"/>
          <w:divBdr>
            <w:top w:val="none" w:sz="0" w:space="0" w:color="auto"/>
            <w:left w:val="none" w:sz="0" w:space="0" w:color="auto"/>
            <w:bottom w:val="none" w:sz="0" w:space="0" w:color="auto"/>
            <w:right w:val="none" w:sz="0" w:space="0" w:color="auto"/>
          </w:divBdr>
        </w:div>
        <w:div w:id="515967662">
          <w:marLeft w:val="0"/>
          <w:marRight w:val="0"/>
          <w:marTop w:val="0"/>
          <w:marBottom w:val="0"/>
          <w:divBdr>
            <w:top w:val="none" w:sz="0" w:space="0" w:color="auto"/>
            <w:left w:val="none" w:sz="0" w:space="0" w:color="auto"/>
            <w:bottom w:val="none" w:sz="0" w:space="0" w:color="auto"/>
            <w:right w:val="none" w:sz="0" w:space="0" w:color="auto"/>
          </w:divBdr>
        </w:div>
        <w:div w:id="662049945">
          <w:marLeft w:val="0"/>
          <w:marRight w:val="0"/>
          <w:marTop w:val="0"/>
          <w:marBottom w:val="0"/>
          <w:divBdr>
            <w:top w:val="none" w:sz="0" w:space="0" w:color="auto"/>
            <w:left w:val="none" w:sz="0" w:space="0" w:color="auto"/>
            <w:bottom w:val="none" w:sz="0" w:space="0" w:color="auto"/>
            <w:right w:val="none" w:sz="0" w:space="0" w:color="auto"/>
          </w:divBdr>
          <w:divsChild>
            <w:div w:id="139275778">
              <w:marLeft w:val="0"/>
              <w:marRight w:val="0"/>
              <w:marTop w:val="0"/>
              <w:marBottom w:val="0"/>
              <w:divBdr>
                <w:top w:val="none" w:sz="0" w:space="0" w:color="auto"/>
                <w:left w:val="none" w:sz="0" w:space="0" w:color="auto"/>
                <w:bottom w:val="none" w:sz="0" w:space="0" w:color="auto"/>
                <w:right w:val="none" w:sz="0" w:space="0" w:color="auto"/>
              </w:divBdr>
            </w:div>
            <w:div w:id="600335253">
              <w:marLeft w:val="0"/>
              <w:marRight w:val="0"/>
              <w:marTop w:val="0"/>
              <w:marBottom w:val="0"/>
              <w:divBdr>
                <w:top w:val="none" w:sz="0" w:space="0" w:color="auto"/>
                <w:left w:val="none" w:sz="0" w:space="0" w:color="auto"/>
                <w:bottom w:val="none" w:sz="0" w:space="0" w:color="auto"/>
                <w:right w:val="none" w:sz="0" w:space="0" w:color="auto"/>
              </w:divBdr>
            </w:div>
          </w:divsChild>
        </w:div>
        <w:div w:id="693382338">
          <w:marLeft w:val="0"/>
          <w:marRight w:val="0"/>
          <w:marTop w:val="0"/>
          <w:marBottom w:val="0"/>
          <w:divBdr>
            <w:top w:val="none" w:sz="0" w:space="0" w:color="auto"/>
            <w:left w:val="none" w:sz="0" w:space="0" w:color="auto"/>
            <w:bottom w:val="none" w:sz="0" w:space="0" w:color="auto"/>
            <w:right w:val="none" w:sz="0" w:space="0" w:color="auto"/>
          </w:divBdr>
        </w:div>
        <w:div w:id="769281923">
          <w:marLeft w:val="0"/>
          <w:marRight w:val="0"/>
          <w:marTop w:val="0"/>
          <w:marBottom w:val="0"/>
          <w:divBdr>
            <w:top w:val="none" w:sz="0" w:space="0" w:color="auto"/>
            <w:left w:val="none" w:sz="0" w:space="0" w:color="auto"/>
            <w:bottom w:val="none" w:sz="0" w:space="0" w:color="auto"/>
            <w:right w:val="none" w:sz="0" w:space="0" w:color="auto"/>
          </w:divBdr>
        </w:div>
        <w:div w:id="869951366">
          <w:marLeft w:val="0"/>
          <w:marRight w:val="0"/>
          <w:marTop w:val="0"/>
          <w:marBottom w:val="0"/>
          <w:divBdr>
            <w:top w:val="none" w:sz="0" w:space="0" w:color="auto"/>
            <w:left w:val="none" w:sz="0" w:space="0" w:color="auto"/>
            <w:bottom w:val="none" w:sz="0" w:space="0" w:color="auto"/>
            <w:right w:val="none" w:sz="0" w:space="0" w:color="auto"/>
          </w:divBdr>
        </w:div>
        <w:div w:id="880746198">
          <w:marLeft w:val="0"/>
          <w:marRight w:val="0"/>
          <w:marTop w:val="0"/>
          <w:marBottom w:val="0"/>
          <w:divBdr>
            <w:top w:val="none" w:sz="0" w:space="0" w:color="auto"/>
            <w:left w:val="none" w:sz="0" w:space="0" w:color="auto"/>
            <w:bottom w:val="none" w:sz="0" w:space="0" w:color="auto"/>
            <w:right w:val="none" w:sz="0" w:space="0" w:color="auto"/>
          </w:divBdr>
        </w:div>
        <w:div w:id="1086850807">
          <w:marLeft w:val="0"/>
          <w:marRight w:val="0"/>
          <w:marTop w:val="0"/>
          <w:marBottom w:val="0"/>
          <w:divBdr>
            <w:top w:val="none" w:sz="0" w:space="0" w:color="auto"/>
            <w:left w:val="none" w:sz="0" w:space="0" w:color="auto"/>
            <w:bottom w:val="none" w:sz="0" w:space="0" w:color="auto"/>
            <w:right w:val="none" w:sz="0" w:space="0" w:color="auto"/>
          </w:divBdr>
        </w:div>
        <w:div w:id="1171944165">
          <w:marLeft w:val="0"/>
          <w:marRight w:val="0"/>
          <w:marTop w:val="0"/>
          <w:marBottom w:val="0"/>
          <w:divBdr>
            <w:top w:val="none" w:sz="0" w:space="0" w:color="auto"/>
            <w:left w:val="none" w:sz="0" w:space="0" w:color="auto"/>
            <w:bottom w:val="none" w:sz="0" w:space="0" w:color="auto"/>
            <w:right w:val="none" w:sz="0" w:space="0" w:color="auto"/>
          </w:divBdr>
        </w:div>
        <w:div w:id="1294294099">
          <w:marLeft w:val="0"/>
          <w:marRight w:val="0"/>
          <w:marTop w:val="0"/>
          <w:marBottom w:val="0"/>
          <w:divBdr>
            <w:top w:val="none" w:sz="0" w:space="0" w:color="auto"/>
            <w:left w:val="none" w:sz="0" w:space="0" w:color="auto"/>
            <w:bottom w:val="none" w:sz="0" w:space="0" w:color="auto"/>
            <w:right w:val="none" w:sz="0" w:space="0" w:color="auto"/>
          </w:divBdr>
        </w:div>
        <w:div w:id="1347321056">
          <w:marLeft w:val="0"/>
          <w:marRight w:val="0"/>
          <w:marTop w:val="0"/>
          <w:marBottom w:val="0"/>
          <w:divBdr>
            <w:top w:val="none" w:sz="0" w:space="0" w:color="auto"/>
            <w:left w:val="none" w:sz="0" w:space="0" w:color="auto"/>
            <w:bottom w:val="none" w:sz="0" w:space="0" w:color="auto"/>
            <w:right w:val="none" w:sz="0" w:space="0" w:color="auto"/>
          </w:divBdr>
          <w:divsChild>
            <w:div w:id="839463157">
              <w:marLeft w:val="0"/>
              <w:marRight w:val="0"/>
              <w:marTop w:val="0"/>
              <w:marBottom w:val="0"/>
              <w:divBdr>
                <w:top w:val="none" w:sz="0" w:space="0" w:color="auto"/>
                <w:left w:val="none" w:sz="0" w:space="0" w:color="auto"/>
                <w:bottom w:val="none" w:sz="0" w:space="0" w:color="auto"/>
                <w:right w:val="none" w:sz="0" w:space="0" w:color="auto"/>
              </w:divBdr>
            </w:div>
          </w:divsChild>
        </w:div>
        <w:div w:id="1349404894">
          <w:marLeft w:val="0"/>
          <w:marRight w:val="0"/>
          <w:marTop w:val="0"/>
          <w:marBottom w:val="0"/>
          <w:divBdr>
            <w:top w:val="none" w:sz="0" w:space="0" w:color="auto"/>
            <w:left w:val="none" w:sz="0" w:space="0" w:color="auto"/>
            <w:bottom w:val="none" w:sz="0" w:space="0" w:color="auto"/>
            <w:right w:val="none" w:sz="0" w:space="0" w:color="auto"/>
          </w:divBdr>
          <w:divsChild>
            <w:div w:id="470513274">
              <w:marLeft w:val="0"/>
              <w:marRight w:val="0"/>
              <w:marTop w:val="0"/>
              <w:marBottom w:val="0"/>
              <w:divBdr>
                <w:top w:val="none" w:sz="0" w:space="0" w:color="auto"/>
                <w:left w:val="none" w:sz="0" w:space="0" w:color="auto"/>
                <w:bottom w:val="none" w:sz="0" w:space="0" w:color="auto"/>
                <w:right w:val="none" w:sz="0" w:space="0" w:color="auto"/>
              </w:divBdr>
            </w:div>
            <w:div w:id="875777932">
              <w:marLeft w:val="0"/>
              <w:marRight w:val="0"/>
              <w:marTop w:val="0"/>
              <w:marBottom w:val="0"/>
              <w:divBdr>
                <w:top w:val="none" w:sz="0" w:space="0" w:color="auto"/>
                <w:left w:val="none" w:sz="0" w:space="0" w:color="auto"/>
                <w:bottom w:val="none" w:sz="0" w:space="0" w:color="auto"/>
                <w:right w:val="none" w:sz="0" w:space="0" w:color="auto"/>
              </w:divBdr>
            </w:div>
            <w:div w:id="1194226251">
              <w:marLeft w:val="0"/>
              <w:marRight w:val="0"/>
              <w:marTop w:val="0"/>
              <w:marBottom w:val="0"/>
              <w:divBdr>
                <w:top w:val="none" w:sz="0" w:space="0" w:color="auto"/>
                <w:left w:val="none" w:sz="0" w:space="0" w:color="auto"/>
                <w:bottom w:val="none" w:sz="0" w:space="0" w:color="auto"/>
                <w:right w:val="none" w:sz="0" w:space="0" w:color="auto"/>
              </w:divBdr>
            </w:div>
            <w:div w:id="1528787643">
              <w:marLeft w:val="0"/>
              <w:marRight w:val="0"/>
              <w:marTop w:val="0"/>
              <w:marBottom w:val="0"/>
              <w:divBdr>
                <w:top w:val="none" w:sz="0" w:space="0" w:color="auto"/>
                <w:left w:val="none" w:sz="0" w:space="0" w:color="auto"/>
                <w:bottom w:val="none" w:sz="0" w:space="0" w:color="auto"/>
                <w:right w:val="none" w:sz="0" w:space="0" w:color="auto"/>
              </w:divBdr>
            </w:div>
            <w:div w:id="1546673314">
              <w:marLeft w:val="0"/>
              <w:marRight w:val="0"/>
              <w:marTop w:val="0"/>
              <w:marBottom w:val="0"/>
              <w:divBdr>
                <w:top w:val="none" w:sz="0" w:space="0" w:color="auto"/>
                <w:left w:val="none" w:sz="0" w:space="0" w:color="auto"/>
                <w:bottom w:val="none" w:sz="0" w:space="0" w:color="auto"/>
                <w:right w:val="none" w:sz="0" w:space="0" w:color="auto"/>
              </w:divBdr>
            </w:div>
          </w:divsChild>
        </w:div>
        <w:div w:id="1403407458">
          <w:marLeft w:val="0"/>
          <w:marRight w:val="0"/>
          <w:marTop w:val="0"/>
          <w:marBottom w:val="0"/>
          <w:divBdr>
            <w:top w:val="none" w:sz="0" w:space="0" w:color="auto"/>
            <w:left w:val="none" w:sz="0" w:space="0" w:color="auto"/>
            <w:bottom w:val="none" w:sz="0" w:space="0" w:color="auto"/>
            <w:right w:val="none" w:sz="0" w:space="0" w:color="auto"/>
          </w:divBdr>
        </w:div>
        <w:div w:id="1412043202">
          <w:marLeft w:val="0"/>
          <w:marRight w:val="0"/>
          <w:marTop w:val="0"/>
          <w:marBottom w:val="0"/>
          <w:divBdr>
            <w:top w:val="none" w:sz="0" w:space="0" w:color="auto"/>
            <w:left w:val="none" w:sz="0" w:space="0" w:color="auto"/>
            <w:bottom w:val="none" w:sz="0" w:space="0" w:color="auto"/>
            <w:right w:val="none" w:sz="0" w:space="0" w:color="auto"/>
          </w:divBdr>
          <w:divsChild>
            <w:div w:id="1743796347">
              <w:marLeft w:val="-75"/>
              <w:marRight w:val="0"/>
              <w:marTop w:val="30"/>
              <w:marBottom w:val="30"/>
              <w:divBdr>
                <w:top w:val="none" w:sz="0" w:space="0" w:color="auto"/>
                <w:left w:val="none" w:sz="0" w:space="0" w:color="auto"/>
                <w:bottom w:val="none" w:sz="0" w:space="0" w:color="auto"/>
                <w:right w:val="none" w:sz="0" w:space="0" w:color="auto"/>
              </w:divBdr>
              <w:divsChild>
                <w:div w:id="191306831">
                  <w:marLeft w:val="0"/>
                  <w:marRight w:val="0"/>
                  <w:marTop w:val="0"/>
                  <w:marBottom w:val="0"/>
                  <w:divBdr>
                    <w:top w:val="none" w:sz="0" w:space="0" w:color="auto"/>
                    <w:left w:val="none" w:sz="0" w:space="0" w:color="auto"/>
                    <w:bottom w:val="none" w:sz="0" w:space="0" w:color="auto"/>
                    <w:right w:val="none" w:sz="0" w:space="0" w:color="auto"/>
                  </w:divBdr>
                  <w:divsChild>
                    <w:div w:id="14356620">
                      <w:marLeft w:val="0"/>
                      <w:marRight w:val="0"/>
                      <w:marTop w:val="0"/>
                      <w:marBottom w:val="0"/>
                      <w:divBdr>
                        <w:top w:val="none" w:sz="0" w:space="0" w:color="auto"/>
                        <w:left w:val="none" w:sz="0" w:space="0" w:color="auto"/>
                        <w:bottom w:val="none" w:sz="0" w:space="0" w:color="auto"/>
                        <w:right w:val="none" w:sz="0" w:space="0" w:color="auto"/>
                      </w:divBdr>
                    </w:div>
                    <w:div w:id="104270792">
                      <w:marLeft w:val="0"/>
                      <w:marRight w:val="0"/>
                      <w:marTop w:val="0"/>
                      <w:marBottom w:val="0"/>
                      <w:divBdr>
                        <w:top w:val="none" w:sz="0" w:space="0" w:color="auto"/>
                        <w:left w:val="none" w:sz="0" w:space="0" w:color="auto"/>
                        <w:bottom w:val="none" w:sz="0" w:space="0" w:color="auto"/>
                        <w:right w:val="none" w:sz="0" w:space="0" w:color="auto"/>
                      </w:divBdr>
                    </w:div>
                    <w:div w:id="114257507">
                      <w:marLeft w:val="0"/>
                      <w:marRight w:val="0"/>
                      <w:marTop w:val="0"/>
                      <w:marBottom w:val="0"/>
                      <w:divBdr>
                        <w:top w:val="none" w:sz="0" w:space="0" w:color="auto"/>
                        <w:left w:val="none" w:sz="0" w:space="0" w:color="auto"/>
                        <w:bottom w:val="none" w:sz="0" w:space="0" w:color="auto"/>
                        <w:right w:val="none" w:sz="0" w:space="0" w:color="auto"/>
                      </w:divBdr>
                    </w:div>
                    <w:div w:id="141578933">
                      <w:marLeft w:val="0"/>
                      <w:marRight w:val="0"/>
                      <w:marTop w:val="0"/>
                      <w:marBottom w:val="0"/>
                      <w:divBdr>
                        <w:top w:val="none" w:sz="0" w:space="0" w:color="auto"/>
                        <w:left w:val="none" w:sz="0" w:space="0" w:color="auto"/>
                        <w:bottom w:val="none" w:sz="0" w:space="0" w:color="auto"/>
                        <w:right w:val="none" w:sz="0" w:space="0" w:color="auto"/>
                      </w:divBdr>
                    </w:div>
                    <w:div w:id="312373395">
                      <w:marLeft w:val="0"/>
                      <w:marRight w:val="0"/>
                      <w:marTop w:val="0"/>
                      <w:marBottom w:val="0"/>
                      <w:divBdr>
                        <w:top w:val="none" w:sz="0" w:space="0" w:color="auto"/>
                        <w:left w:val="none" w:sz="0" w:space="0" w:color="auto"/>
                        <w:bottom w:val="none" w:sz="0" w:space="0" w:color="auto"/>
                        <w:right w:val="none" w:sz="0" w:space="0" w:color="auto"/>
                      </w:divBdr>
                    </w:div>
                    <w:div w:id="1331299115">
                      <w:marLeft w:val="0"/>
                      <w:marRight w:val="0"/>
                      <w:marTop w:val="0"/>
                      <w:marBottom w:val="0"/>
                      <w:divBdr>
                        <w:top w:val="none" w:sz="0" w:space="0" w:color="auto"/>
                        <w:left w:val="none" w:sz="0" w:space="0" w:color="auto"/>
                        <w:bottom w:val="none" w:sz="0" w:space="0" w:color="auto"/>
                        <w:right w:val="none" w:sz="0" w:space="0" w:color="auto"/>
                      </w:divBdr>
                    </w:div>
                    <w:div w:id="1757167284">
                      <w:marLeft w:val="0"/>
                      <w:marRight w:val="0"/>
                      <w:marTop w:val="0"/>
                      <w:marBottom w:val="0"/>
                      <w:divBdr>
                        <w:top w:val="none" w:sz="0" w:space="0" w:color="auto"/>
                        <w:left w:val="none" w:sz="0" w:space="0" w:color="auto"/>
                        <w:bottom w:val="none" w:sz="0" w:space="0" w:color="auto"/>
                        <w:right w:val="none" w:sz="0" w:space="0" w:color="auto"/>
                      </w:divBdr>
                    </w:div>
                  </w:divsChild>
                </w:div>
                <w:div w:id="224684946">
                  <w:marLeft w:val="0"/>
                  <w:marRight w:val="0"/>
                  <w:marTop w:val="0"/>
                  <w:marBottom w:val="0"/>
                  <w:divBdr>
                    <w:top w:val="none" w:sz="0" w:space="0" w:color="auto"/>
                    <w:left w:val="none" w:sz="0" w:space="0" w:color="auto"/>
                    <w:bottom w:val="none" w:sz="0" w:space="0" w:color="auto"/>
                    <w:right w:val="none" w:sz="0" w:space="0" w:color="auto"/>
                  </w:divBdr>
                  <w:divsChild>
                    <w:div w:id="304160824">
                      <w:marLeft w:val="0"/>
                      <w:marRight w:val="0"/>
                      <w:marTop w:val="0"/>
                      <w:marBottom w:val="0"/>
                      <w:divBdr>
                        <w:top w:val="none" w:sz="0" w:space="0" w:color="auto"/>
                        <w:left w:val="none" w:sz="0" w:space="0" w:color="auto"/>
                        <w:bottom w:val="none" w:sz="0" w:space="0" w:color="auto"/>
                        <w:right w:val="none" w:sz="0" w:space="0" w:color="auto"/>
                      </w:divBdr>
                    </w:div>
                    <w:div w:id="1516114602">
                      <w:marLeft w:val="0"/>
                      <w:marRight w:val="0"/>
                      <w:marTop w:val="0"/>
                      <w:marBottom w:val="0"/>
                      <w:divBdr>
                        <w:top w:val="none" w:sz="0" w:space="0" w:color="auto"/>
                        <w:left w:val="none" w:sz="0" w:space="0" w:color="auto"/>
                        <w:bottom w:val="none" w:sz="0" w:space="0" w:color="auto"/>
                        <w:right w:val="none" w:sz="0" w:space="0" w:color="auto"/>
                      </w:divBdr>
                    </w:div>
                  </w:divsChild>
                </w:div>
                <w:div w:id="478811831">
                  <w:marLeft w:val="0"/>
                  <w:marRight w:val="0"/>
                  <w:marTop w:val="0"/>
                  <w:marBottom w:val="0"/>
                  <w:divBdr>
                    <w:top w:val="none" w:sz="0" w:space="0" w:color="auto"/>
                    <w:left w:val="none" w:sz="0" w:space="0" w:color="auto"/>
                    <w:bottom w:val="none" w:sz="0" w:space="0" w:color="auto"/>
                    <w:right w:val="none" w:sz="0" w:space="0" w:color="auto"/>
                  </w:divBdr>
                  <w:divsChild>
                    <w:div w:id="1504667585">
                      <w:marLeft w:val="0"/>
                      <w:marRight w:val="0"/>
                      <w:marTop w:val="0"/>
                      <w:marBottom w:val="0"/>
                      <w:divBdr>
                        <w:top w:val="none" w:sz="0" w:space="0" w:color="auto"/>
                        <w:left w:val="none" w:sz="0" w:space="0" w:color="auto"/>
                        <w:bottom w:val="none" w:sz="0" w:space="0" w:color="auto"/>
                        <w:right w:val="none" w:sz="0" w:space="0" w:color="auto"/>
                      </w:divBdr>
                    </w:div>
                    <w:div w:id="1822233615">
                      <w:marLeft w:val="0"/>
                      <w:marRight w:val="0"/>
                      <w:marTop w:val="0"/>
                      <w:marBottom w:val="0"/>
                      <w:divBdr>
                        <w:top w:val="none" w:sz="0" w:space="0" w:color="auto"/>
                        <w:left w:val="none" w:sz="0" w:space="0" w:color="auto"/>
                        <w:bottom w:val="none" w:sz="0" w:space="0" w:color="auto"/>
                        <w:right w:val="none" w:sz="0" w:space="0" w:color="auto"/>
                      </w:divBdr>
                    </w:div>
                  </w:divsChild>
                </w:div>
                <w:div w:id="620183217">
                  <w:marLeft w:val="0"/>
                  <w:marRight w:val="0"/>
                  <w:marTop w:val="0"/>
                  <w:marBottom w:val="0"/>
                  <w:divBdr>
                    <w:top w:val="none" w:sz="0" w:space="0" w:color="auto"/>
                    <w:left w:val="none" w:sz="0" w:space="0" w:color="auto"/>
                    <w:bottom w:val="none" w:sz="0" w:space="0" w:color="auto"/>
                    <w:right w:val="none" w:sz="0" w:space="0" w:color="auto"/>
                  </w:divBdr>
                  <w:divsChild>
                    <w:div w:id="33621844">
                      <w:marLeft w:val="0"/>
                      <w:marRight w:val="0"/>
                      <w:marTop w:val="0"/>
                      <w:marBottom w:val="0"/>
                      <w:divBdr>
                        <w:top w:val="none" w:sz="0" w:space="0" w:color="auto"/>
                        <w:left w:val="none" w:sz="0" w:space="0" w:color="auto"/>
                        <w:bottom w:val="none" w:sz="0" w:space="0" w:color="auto"/>
                        <w:right w:val="none" w:sz="0" w:space="0" w:color="auto"/>
                      </w:divBdr>
                    </w:div>
                    <w:div w:id="337582694">
                      <w:marLeft w:val="0"/>
                      <w:marRight w:val="0"/>
                      <w:marTop w:val="0"/>
                      <w:marBottom w:val="0"/>
                      <w:divBdr>
                        <w:top w:val="none" w:sz="0" w:space="0" w:color="auto"/>
                        <w:left w:val="none" w:sz="0" w:space="0" w:color="auto"/>
                        <w:bottom w:val="none" w:sz="0" w:space="0" w:color="auto"/>
                        <w:right w:val="none" w:sz="0" w:space="0" w:color="auto"/>
                      </w:divBdr>
                    </w:div>
                    <w:div w:id="431359643">
                      <w:marLeft w:val="0"/>
                      <w:marRight w:val="0"/>
                      <w:marTop w:val="0"/>
                      <w:marBottom w:val="0"/>
                      <w:divBdr>
                        <w:top w:val="none" w:sz="0" w:space="0" w:color="auto"/>
                        <w:left w:val="none" w:sz="0" w:space="0" w:color="auto"/>
                        <w:bottom w:val="none" w:sz="0" w:space="0" w:color="auto"/>
                        <w:right w:val="none" w:sz="0" w:space="0" w:color="auto"/>
                      </w:divBdr>
                    </w:div>
                    <w:div w:id="816652988">
                      <w:marLeft w:val="0"/>
                      <w:marRight w:val="0"/>
                      <w:marTop w:val="0"/>
                      <w:marBottom w:val="0"/>
                      <w:divBdr>
                        <w:top w:val="none" w:sz="0" w:space="0" w:color="auto"/>
                        <w:left w:val="none" w:sz="0" w:space="0" w:color="auto"/>
                        <w:bottom w:val="none" w:sz="0" w:space="0" w:color="auto"/>
                        <w:right w:val="none" w:sz="0" w:space="0" w:color="auto"/>
                      </w:divBdr>
                    </w:div>
                    <w:div w:id="853423455">
                      <w:marLeft w:val="0"/>
                      <w:marRight w:val="0"/>
                      <w:marTop w:val="0"/>
                      <w:marBottom w:val="0"/>
                      <w:divBdr>
                        <w:top w:val="none" w:sz="0" w:space="0" w:color="auto"/>
                        <w:left w:val="none" w:sz="0" w:space="0" w:color="auto"/>
                        <w:bottom w:val="none" w:sz="0" w:space="0" w:color="auto"/>
                        <w:right w:val="none" w:sz="0" w:space="0" w:color="auto"/>
                      </w:divBdr>
                    </w:div>
                    <w:div w:id="1051029805">
                      <w:marLeft w:val="0"/>
                      <w:marRight w:val="0"/>
                      <w:marTop w:val="0"/>
                      <w:marBottom w:val="0"/>
                      <w:divBdr>
                        <w:top w:val="none" w:sz="0" w:space="0" w:color="auto"/>
                        <w:left w:val="none" w:sz="0" w:space="0" w:color="auto"/>
                        <w:bottom w:val="none" w:sz="0" w:space="0" w:color="auto"/>
                        <w:right w:val="none" w:sz="0" w:space="0" w:color="auto"/>
                      </w:divBdr>
                    </w:div>
                    <w:div w:id="1156991834">
                      <w:marLeft w:val="0"/>
                      <w:marRight w:val="0"/>
                      <w:marTop w:val="0"/>
                      <w:marBottom w:val="0"/>
                      <w:divBdr>
                        <w:top w:val="none" w:sz="0" w:space="0" w:color="auto"/>
                        <w:left w:val="none" w:sz="0" w:space="0" w:color="auto"/>
                        <w:bottom w:val="none" w:sz="0" w:space="0" w:color="auto"/>
                        <w:right w:val="none" w:sz="0" w:space="0" w:color="auto"/>
                      </w:divBdr>
                    </w:div>
                    <w:div w:id="1245651372">
                      <w:marLeft w:val="0"/>
                      <w:marRight w:val="0"/>
                      <w:marTop w:val="0"/>
                      <w:marBottom w:val="0"/>
                      <w:divBdr>
                        <w:top w:val="none" w:sz="0" w:space="0" w:color="auto"/>
                        <w:left w:val="none" w:sz="0" w:space="0" w:color="auto"/>
                        <w:bottom w:val="none" w:sz="0" w:space="0" w:color="auto"/>
                        <w:right w:val="none" w:sz="0" w:space="0" w:color="auto"/>
                      </w:divBdr>
                    </w:div>
                    <w:div w:id="1817259689">
                      <w:marLeft w:val="0"/>
                      <w:marRight w:val="0"/>
                      <w:marTop w:val="0"/>
                      <w:marBottom w:val="0"/>
                      <w:divBdr>
                        <w:top w:val="none" w:sz="0" w:space="0" w:color="auto"/>
                        <w:left w:val="none" w:sz="0" w:space="0" w:color="auto"/>
                        <w:bottom w:val="none" w:sz="0" w:space="0" w:color="auto"/>
                        <w:right w:val="none" w:sz="0" w:space="0" w:color="auto"/>
                      </w:divBdr>
                    </w:div>
                    <w:div w:id="1969434419">
                      <w:marLeft w:val="0"/>
                      <w:marRight w:val="0"/>
                      <w:marTop w:val="0"/>
                      <w:marBottom w:val="0"/>
                      <w:divBdr>
                        <w:top w:val="none" w:sz="0" w:space="0" w:color="auto"/>
                        <w:left w:val="none" w:sz="0" w:space="0" w:color="auto"/>
                        <w:bottom w:val="none" w:sz="0" w:space="0" w:color="auto"/>
                        <w:right w:val="none" w:sz="0" w:space="0" w:color="auto"/>
                      </w:divBdr>
                    </w:div>
                    <w:div w:id="2042976459">
                      <w:marLeft w:val="0"/>
                      <w:marRight w:val="0"/>
                      <w:marTop w:val="0"/>
                      <w:marBottom w:val="0"/>
                      <w:divBdr>
                        <w:top w:val="none" w:sz="0" w:space="0" w:color="auto"/>
                        <w:left w:val="none" w:sz="0" w:space="0" w:color="auto"/>
                        <w:bottom w:val="none" w:sz="0" w:space="0" w:color="auto"/>
                        <w:right w:val="none" w:sz="0" w:space="0" w:color="auto"/>
                      </w:divBdr>
                    </w:div>
                  </w:divsChild>
                </w:div>
                <w:div w:id="900754947">
                  <w:marLeft w:val="0"/>
                  <w:marRight w:val="0"/>
                  <w:marTop w:val="0"/>
                  <w:marBottom w:val="0"/>
                  <w:divBdr>
                    <w:top w:val="none" w:sz="0" w:space="0" w:color="auto"/>
                    <w:left w:val="none" w:sz="0" w:space="0" w:color="auto"/>
                    <w:bottom w:val="none" w:sz="0" w:space="0" w:color="auto"/>
                    <w:right w:val="none" w:sz="0" w:space="0" w:color="auto"/>
                  </w:divBdr>
                  <w:divsChild>
                    <w:div w:id="166483068">
                      <w:marLeft w:val="0"/>
                      <w:marRight w:val="0"/>
                      <w:marTop w:val="0"/>
                      <w:marBottom w:val="0"/>
                      <w:divBdr>
                        <w:top w:val="none" w:sz="0" w:space="0" w:color="auto"/>
                        <w:left w:val="none" w:sz="0" w:space="0" w:color="auto"/>
                        <w:bottom w:val="none" w:sz="0" w:space="0" w:color="auto"/>
                        <w:right w:val="none" w:sz="0" w:space="0" w:color="auto"/>
                      </w:divBdr>
                    </w:div>
                    <w:div w:id="550386230">
                      <w:marLeft w:val="0"/>
                      <w:marRight w:val="0"/>
                      <w:marTop w:val="0"/>
                      <w:marBottom w:val="0"/>
                      <w:divBdr>
                        <w:top w:val="none" w:sz="0" w:space="0" w:color="auto"/>
                        <w:left w:val="none" w:sz="0" w:space="0" w:color="auto"/>
                        <w:bottom w:val="none" w:sz="0" w:space="0" w:color="auto"/>
                        <w:right w:val="none" w:sz="0" w:space="0" w:color="auto"/>
                      </w:divBdr>
                    </w:div>
                    <w:div w:id="695812595">
                      <w:marLeft w:val="0"/>
                      <w:marRight w:val="0"/>
                      <w:marTop w:val="0"/>
                      <w:marBottom w:val="0"/>
                      <w:divBdr>
                        <w:top w:val="none" w:sz="0" w:space="0" w:color="auto"/>
                        <w:left w:val="none" w:sz="0" w:space="0" w:color="auto"/>
                        <w:bottom w:val="none" w:sz="0" w:space="0" w:color="auto"/>
                        <w:right w:val="none" w:sz="0" w:space="0" w:color="auto"/>
                      </w:divBdr>
                    </w:div>
                    <w:div w:id="1018120843">
                      <w:marLeft w:val="0"/>
                      <w:marRight w:val="0"/>
                      <w:marTop w:val="0"/>
                      <w:marBottom w:val="0"/>
                      <w:divBdr>
                        <w:top w:val="none" w:sz="0" w:space="0" w:color="auto"/>
                        <w:left w:val="none" w:sz="0" w:space="0" w:color="auto"/>
                        <w:bottom w:val="none" w:sz="0" w:space="0" w:color="auto"/>
                        <w:right w:val="none" w:sz="0" w:space="0" w:color="auto"/>
                      </w:divBdr>
                    </w:div>
                    <w:div w:id="1182090053">
                      <w:marLeft w:val="0"/>
                      <w:marRight w:val="0"/>
                      <w:marTop w:val="0"/>
                      <w:marBottom w:val="0"/>
                      <w:divBdr>
                        <w:top w:val="none" w:sz="0" w:space="0" w:color="auto"/>
                        <w:left w:val="none" w:sz="0" w:space="0" w:color="auto"/>
                        <w:bottom w:val="none" w:sz="0" w:space="0" w:color="auto"/>
                        <w:right w:val="none" w:sz="0" w:space="0" w:color="auto"/>
                      </w:divBdr>
                    </w:div>
                    <w:div w:id="1200314509">
                      <w:marLeft w:val="0"/>
                      <w:marRight w:val="0"/>
                      <w:marTop w:val="0"/>
                      <w:marBottom w:val="0"/>
                      <w:divBdr>
                        <w:top w:val="none" w:sz="0" w:space="0" w:color="auto"/>
                        <w:left w:val="none" w:sz="0" w:space="0" w:color="auto"/>
                        <w:bottom w:val="none" w:sz="0" w:space="0" w:color="auto"/>
                        <w:right w:val="none" w:sz="0" w:space="0" w:color="auto"/>
                      </w:divBdr>
                    </w:div>
                    <w:div w:id="1464929668">
                      <w:marLeft w:val="0"/>
                      <w:marRight w:val="0"/>
                      <w:marTop w:val="0"/>
                      <w:marBottom w:val="0"/>
                      <w:divBdr>
                        <w:top w:val="none" w:sz="0" w:space="0" w:color="auto"/>
                        <w:left w:val="none" w:sz="0" w:space="0" w:color="auto"/>
                        <w:bottom w:val="none" w:sz="0" w:space="0" w:color="auto"/>
                        <w:right w:val="none" w:sz="0" w:space="0" w:color="auto"/>
                      </w:divBdr>
                    </w:div>
                  </w:divsChild>
                </w:div>
                <w:div w:id="1202129086">
                  <w:marLeft w:val="0"/>
                  <w:marRight w:val="0"/>
                  <w:marTop w:val="0"/>
                  <w:marBottom w:val="0"/>
                  <w:divBdr>
                    <w:top w:val="none" w:sz="0" w:space="0" w:color="auto"/>
                    <w:left w:val="none" w:sz="0" w:space="0" w:color="auto"/>
                    <w:bottom w:val="none" w:sz="0" w:space="0" w:color="auto"/>
                    <w:right w:val="none" w:sz="0" w:space="0" w:color="auto"/>
                  </w:divBdr>
                  <w:divsChild>
                    <w:div w:id="620190840">
                      <w:marLeft w:val="0"/>
                      <w:marRight w:val="0"/>
                      <w:marTop w:val="0"/>
                      <w:marBottom w:val="0"/>
                      <w:divBdr>
                        <w:top w:val="none" w:sz="0" w:space="0" w:color="auto"/>
                        <w:left w:val="none" w:sz="0" w:space="0" w:color="auto"/>
                        <w:bottom w:val="none" w:sz="0" w:space="0" w:color="auto"/>
                        <w:right w:val="none" w:sz="0" w:space="0" w:color="auto"/>
                      </w:divBdr>
                    </w:div>
                    <w:div w:id="2059889473">
                      <w:marLeft w:val="0"/>
                      <w:marRight w:val="0"/>
                      <w:marTop w:val="0"/>
                      <w:marBottom w:val="0"/>
                      <w:divBdr>
                        <w:top w:val="none" w:sz="0" w:space="0" w:color="auto"/>
                        <w:left w:val="none" w:sz="0" w:space="0" w:color="auto"/>
                        <w:bottom w:val="none" w:sz="0" w:space="0" w:color="auto"/>
                        <w:right w:val="none" w:sz="0" w:space="0" w:color="auto"/>
                      </w:divBdr>
                    </w:div>
                  </w:divsChild>
                </w:div>
                <w:div w:id="1603369466">
                  <w:marLeft w:val="0"/>
                  <w:marRight w:val="0"/>
                  <w:marTop w:val="0"/>
                  <w:marBottom w:val="0"/>
                  <w:divBdr>
                    <w:top w:val="none" w:sz="0" w:space="0" w:color="auto"/>
                    <w:left w:val="none" w:sz="0" w:space="0" w:color="auto"/>
                    <w:bottom w:val="none" w:sz="0" w:space="0" w:color="auto"/>
                    <w:right w:val="none" w:sz="0" w:space="0" w:color="auto"/>
                  </w:divBdr>
                  <w:divsChild>
                    <w:div w:id="1529444459">
                      <w:marLeft w:val="0"/>
                      <w:marRight w:val="0"/>
                      <w:marTop w:val="0"/>
                      <w:marBottom w:val="0"/>
                      <w:divBdr>
                        <w:top w:val="none" w:sz="0" w:space="0" w:color="auto"/>
                        <w:left w:val="none" w:sz="0" w:space="0" w:color="auto"/>
                        <w:bottom w:val="none" w:sz="0" w:space="0" w:color="auto"/>
                        <w:right w:val="none" w:sz="0" w:space="0" w:color="auto"/>
                      </w:divBdr>
                    </w:div>
                  </w:divsChild>
                </w:div>
                <w:div w:id="1872066379">
                  <w:marLeft w:val="0"/>
                  <w:marRight w:val="0"/>
                  <w:marTop w:val="0"/>
                  <w:marBottom w:val="0"/>
                  <w:divBdr>
                    <w:top w:val="none" w:sz="0" w:space="0" w:color="auto"/>
                    <w:left w:val="none" w:sz="0" w:space="0" w:color="auto"/>
                    <w:bottom w:val="none" w:sz="0" w:space="0" w:color="auto"/>
                    <w:right w:val="none" w:sz="0" w:space="0" w:color="auto"/>
                  </w:divBdr>
                  <w:divsChild>
                    <w:div w:id="46685294">
                      <w:marLeft w:val="0"/>
                      <w:marRight w:val="0"/>
                      <w:marTop w:val="0"/>
                      <w:marBottom w:val="0"/>
                      <w:divBdr>
                        <w:top w:val="none" w:sz="0" w:space="0" w:color="auto"/>
                        <w:left w:val="none" w:sz="0" w:space="0" w:color="auto"/>
                        <w:bottom w:val="none" w:sz="0" w:space="0" w:color="auto"/>
                        <w:right w:val="none" w:sz="0" w:space="0" w:color="auto"/>
                      </w:divBdr>
                    </w:div>
                    <w:div w:id="52391327">
                      <w:marLeft w:val="0"/>
                      <w:marRight w:val="0"/>
                      <w:marTop w:val="0"/>
                      <w:marBottom w:val="0"/>
                      <w:divBdr>
                        <w:top w:val="none" w:sz="0" w:space="0" w:color="auto"/>
                        <w:left w:val="none" w:sz="0" w:space="0" w:color="auto"/>
                        <w:bottom w:val="none" w:sz="0" w:space="0" w:color="auto"/>
                        <w:right w:val="none" w:sz="0" w:space="0" w:color="auto"/>
                      </w:divBdr>
                    </w:div>
                    <w:div w:id="282659500">
                      <w:marLeft w:val="0"/>
                      <w:marRight w:val="0"/>
                      <w:marTop w:val="0"/>
                      <w:marBottom w:val="0"/>
                      <w:divBdr>
                        <w:top w:val="none" w:sz="0" w:space="0" w:color="auto"/>
                        <w:left w:val="none" w:sz="0" w:space="0" w:color="auto"/>
                        <w:bottom w:val="none" w:sz="0" w:space="0" w:color="auto"/>
                        <w:right w:val="none" w:sz="0" w:space="0" w:color="auto"/>
                      </w:divBdr>
                    </w:div>
                    <w:div w:id="289480383">
                      <w:marLeft w:val="0"/>
                      <w:marRight w:val="0"/>
                      <w:marTop w:val="0"/>
                      <w:marBottom w:val="0"/>
                      <w:divBdr>
                        <w:top w:val="none" w:sz="0" w:space="0" w:color="auto"/>
                        <w:left w:val="none" w:sz="0" w:space="0" w:color="auto"/>
                        <w:bottom w:val="none" w:sz="0" w:space="0" w:color="auto"/>
                        <w:right w:val="none" w:sz="0" w:space="0" w:color="auto"/>
                      </w:divBdr>
                    </w:div>
                    <w:div w:id="1495536784">
                      <w:marLeft w:val="0"/>
                      <w:marRight w:val="0"/>
                      <w:marTop w:val="0"/>
                      <w:marBottom w:val="0"/>
                      <w:divBdr>
                        <w:top w:val="none" w:sz="0" w:space="0" w:color="auto"/>
                        <w:left w:val="none" w:sz="0" w:space="0" w:color="auto"/>
                        <w:bottom w:val="none" w:sz="0" w:space="0" w:color="auto"/>
                        <w:right w:val="none" w:sz="0" w:space="0" w:color="auto"/>
                      </w:divBdr>
                    </w:div>
                    <w:div w:id="1508670362">
                      <w:marLeft w:val="0"/>
                      <w:marRight w:val="0"/>
                      <w:marTop w:val="0"/>
                      <w:marBottom w:val="0"/>
                      <w:divBdr>
                        <w:top w:val="none" w:sz="0" w:space="0" w:color="auto"/>
                        <w:left w:val="none" w:sz="0" w:space="0" w:color="auto"/>
                        <w:bottom w:val="none" w:sz="0" w:space="0" w:color="auto"/>
                        <w:right w:val="none" w:sz="0" w:space="0" w:color="auto"/>
                      </w:divBdr>
                    </w:div>
                    <w:div w:id="1580946984">
                      <w:marLeft w:val="0"/>
                      <w:marRight w:val="0"/>
                      <w:marTop w:val="0"/>
                      <w:marBottom w:val="0"/>
                      <w:divBdr>
                        <w:top w:val="none" w:sz="0" w:space="0" w:color="auto"/>
                        <w:left w:val="none" w:sz="0" w:space="0" w:color="auto"/>
                        <w:bottom w:val="none" w:sz="0" w:space="0" w:color="auto"/>
                        <w:right w:val="none" w:sz="0" w:space="0" w:color="auto"/>
                      </w:divBdr>
                    </w:div>
                  </w:divsChild>
                </w:div>
                <w:div w:id="2064786600">
                  <w:marLeft w:val="0"/>
                  <w:marRight w:val="0"/>
                  <w:marTop w:val="0"/>
                  <w:marBottom w:val="0"/>
                  <w:divBdr>
                    <w:top w:val="none" w:sz="0" w:space="0" w:color="auto"/>
                    <w:left w:val="none" w:sz="0" w:space="0" w:color="auto"/>
                    <w:bottom w:val="none" w:sz="0" w:space="0" w:color="auto"/>
                    <w:right w:val="none" w:sz="0" w:space="0" w:color="auto"/>
                  </w:divBdr>
                  <w:divsChild>
                    <w:div w:id="1792283095">
                      <w:marLeft w:val="0"/>
                      <w:marRight w:val="0"/>
                      <w:marTop w:val="0"/>
                      <w:marBottom w:val="0"/>
                      <w:divBdr>
                        <w:top w:val="none" w:sz="0" w:space="0" w:color="auto"/>
                        <w:left w:val="none" w:sz="0" w:space="0" w:color="auto"/>
                        <w:bottom w:val="none" w:sz="0" w:space="0" w:color="auto"/>
                        <w:right w:val="none" w:sz="0" w:space="0" w:color="auto"/>
                      </w:divBdr>
                    </w:div>
                  </w:divsChild>
                </w:div>
                <w:div w:id="2064792227">
                  <w:marLeft w:val="0"/>
                  <w:marRight w:val="0"/>
                  <w:marTop w:val="0"/>
                  <w:marBottom w:val="0"/>
                  <w:divBdr>
                    <w:top w:val="none" w:sz="0" w:space="0" w:color="auto"/>
                    <w:left w:val="none" w:sz="0" w:space="0" w:color="auto"/>
                    <w:bottom w:val="none" w:sz="0" w:space="0" w:color="auto"/>
                    <w:right w:val="none" w:sz="0" w:space="0" w:color="auto"/>
                  </w:divBdr>
                  <w:divsChild>
                    <w:div w:id="15931749">
                      <w:marLeft w:val="0"/>
                      <w:marRight w:val="0"/>
                      <w:marTop w:val="0"/>
                      <w:marBottom w:val="0"/>
                      <w:divBdr>
                        <w:top w:val="none" w:sz="0" w:space="0" w:color="auto"/>
                        <w:left w:val="none" w:sz="0" w:space="0" w:color="auto"/>
                        <w:bottom w:val="none" w:sz="0" w:space="0" w:color="auto"/>
                        <w:right w:val="none" w:sz="0" w:space="0" w:color="auto"/>
                      </w:divBdr>
                    </w:div>
                    <w:div w:id="170066343">
                      <w:marLeft w:val="0"/>
                      <w:marRight w:val="0"/>
                      <w:marTop w:val="0"/>
                      <w:marBottom w:val="0"/>
                      <w:divBdr>
                        <w:top w:val="none" w:sz="0" w:space="0" w:color="auto"/>
                        <w:left w:val="none" w:sz="0" w:space="0" w:color="auto"/>
                        <w:bottom w:val="none" w:sz="0" w:space="0" w:color="auto"/>
                        <w:right w:val="none" w:sz="0" w:space="0" w:color="auto"/>
                      </w:divBdr>
                    </w:div>
                    <w:div w:id="304706364">
                      <w:marLeft w:val="0"/>
                      <w:marRight w:val="0"/>
                      <w:marTop w:val="0"/>
                      <w:marBottom w:val="0"/>
                      <w:divBdr>
                        <w:top w:val="none" w:sz="0" w:space="0" w:color="auto"/>
                        <w:left w:val="none" w:sz="0" w:space="0" w:color="auto"/>
                        <w:bottom w:val="none" w:sz="0" w:space="0" w:color="auto"/>
                        <w:right w:val="none" w:sz="0" w:space="0" w:color="auto"/>
                      </w:divBdr>
                    </w:div>
                    <w:div w:id="359861174">
                      <w:marLeft w:val="0"/>
                      <w:marRight w:val="0"/>
                      <w:marTop w:val="0"/>
                      <w:marBottom w:val="0"/>
                      <w:divBdr>
                        <w:top w:val="none" w:sz="0" w:space="0" w:color="auto"/>
                        <w:left w:val="none" w:sz="0" w:space="0" w:color="auto"/>
                        <w:bottom w:val="none" w:sz="0" w:space="0" w:color="auto"/>
                        <w:right w:val="none" w:sz="0" w:space="0" w:color="auto"/>
                      </w:divBdr>
                    </w:div>
                    <w:div w:id="573585469">
                      <w:marLeft w:val="0"/>
                      <w:marRight w:val="0"/>
                      <w:marTop w:val="0"/>
                      <w:marBottom w:val="0"/>
                      <w:divBdr>
                        <w:top w:val="none" w:sz="0" w:space="0" w:color="auto"/>
                        <w:left w:val="none" w:sz="0" w:space="0" w:color="auto"/>
                        <w:bottom w:val="none" w:sz="0" w:space="0" w:color="auto"/>
                        <w:right w:val="none" w:sz="0" w:space="0" w:color="auto"/>
                      </w:divBdr>
                    </w:div>
                    <w:div w:id="943074416">
                      <w:marLeft w:val="0"/>
                      <w:marRight w:val="0"/>
                      <w:marTop w:val="0"/>
                      <w:marBottom w:val="0"/>
                      <w:divBdr>
                        <w:top w:val="none" w:sz="0" w:space="0" w:color="auto"/>
                        <w:left w:val="none" w:sz="0" w:space="0" w:color="auto"/>
                        <w:bottom w:val="none" w:sz="0" w:space="0" w:color="auto"/>
                        <w:right w:val="none" w:sz="0" w:space="0" w:color="auto"/>
                      </w:divBdr>
                    </w:div>
                    <w:div w:id="978998107">
                      <w:marLeft w:val="0"/>
                      <w:marRight w:val="0"/>
                      <w:marTop w:val="0"/>
                      <w:marBottom w:val="0"/>
                      <w:divBdr>
                        <w:top w:val="none" w:sz="0" w:space="0" w:color="auto"/>
                        <w:left w:val="none" w:sz="0" w:space="0" w:color="auto"/>
                        <w:bottom w:val="none" w:sz="0" w:space="0" w:color="auto"/>
                        <w:right w:val="none" w:sz="0" w:space="0" w:color="auto"/>
                      </w:divBdr>
                    </w:div>
                    <w:div w:id="1506021024">
                      <w:marLeft w:val="0"/>
                      <w:marRight w:val="0"/>
                      <w:marTop w:val="0"/>
                      <w:marBottom w:val="0"/>
                      <w:divBdr>
                        <w:top w:val="none" w:sz="0" w:space="0" w:color="auto"/>
                        <w:left w:val="none" w:sz="0" w:space="0" w:color="auto"/>
                        <w:bottom w:val="none" w:sz="0" w:space="0" w:color="auto"/>
                        <w:right w:val="none" w:sz="0" w:space="0" w:color="auto"/>
                      </w:divBdr>
                    </w:div>
                    <w:div w:id="1560632459">
                      <w:marLeft w:val="0"/>
                      <w:marRight w:val="0"/>
                      <w:marTop w:val="0"/>
                      <w:marBottom w:val="0"/>
                      <w:divBdr>
                        <w:top w:val="none" w:sz="0" w:space="0" w:color="auto"/>
                        <w:left w:val="none" w:sz="0" w:space="0" w:color="auto"/>
                        <w:bottom w:val="none" w:sz="0" w:space="0" w:color="auto"/>
                        <w:right w:val="none" w:sz="0" w:space="0" w:color="auto"/>
                      </w:divBdr>
                    </w:div>
                    <w:div w:id="1627812850">
                      <w:marLeft w:val="0"/>
                      <w:marRight w:val="0"/>
                      <w:marTop w:val="0"/>
                      <w:marBottom w:val="0"/>
                      <w:divBdr>
                        <w:top w:val="none" w:sz="0" w:space="0" w:color="auto"/>
                        <w:left w:val="none" w:sz="0" w:space="0" w:color="auto"/>
                        <w:bottom w:val="none" w:sz="0" w:space="0" w:color="auto"/>
                        <w:right w:val="none" w:sz="0" w:space="0" w:color="auto"/>
                      </w:divBdr>
                    </w:div>
                    <w:div w:id="1646085427">
                      <w:marLeft w:val="0"/>
                      <w:marRight w:val="0"/>
                      <w:marTop w:val="0"/>
                      <w:marBottom w:val="0"/>
                      <w:divBdr>
                        <w:top w:val="none" w:sz="0" w:space="0" w:color="auto"/>
                        <w:left w:val="none" w:sz="0" w:space="0" w:color="auto"/>
                        <w:bottom w:val="none" w:sz="0" w:space="0" w:color="auto"/>
                        <w:right w:val="none" w:sz="0" w:space="0" w:color="auto"/>
                      </w:divBdr>
                    </w:div>
                    <w:div w:id="1664359583">
                      <w:marLeft w:val="0"/>
                      <w:marRight w:val="0"/>
                      <w:marTop w:val="0"/>
                      <w:marBottom w:val="0"/>
                      <w:divBdr>
                        <w:top w:val="none" w:sz="0" w:space="0" w:color="auto"/>
                        <w:left w:val="none" w:sz="0" w:space="0" w:color="auto"/>
                        <w:bottom w:val="none" w:sz="0" w:space="0" w:color="auto"/>
                        <w:right w:val="none" w:sz="0" w:space="0" w:color="auto"/>
                      </w:divBdr>
                    </w:div>
                    <w:div w:id="175289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224564">
          <w:marLeft w:val="0"/>
          <w:marRight w:val="0"/>
          <w:marTop w:val="0"/>
          <w:marBottom w:val="0"/>
          <w:divBdr>
            <w:top w:val="none" w:sz="0" w:space="0" w:color="auto"/>
            <w:left w:val="none" w:sz="0" w:space="0" w:color="auto"/>
            <w:bottom w:val="none" w:sz="0" w:space="0" w:color="auto"/>
            <w:right w:val="none" w:sz="0" w:space="0" w:color="auto"/>
          </w:divBdr>
        </w:div>
        <w:div w:id="1538543844">
          <w:marLeft w:val="0"/>
          <w:marRight w:val="0"/>
          <w:marTop w:val="0"/>
          <w:marBottom w:val="0"/>
          <w:divBdr>
            <w:top w:val="none" w:sz="0" w:space="0" w:color="auto"/>
            <w:left w:val="none" w:sz="0" w:space="0" w:color="auto"/>
            <w:bottom w:val="none" w:sz="0" w:space="0" w:color="auto"/>
            <w:right w:val="none" w:sz="0" w:space="0" w:color="auto"/>
          </w:divBdr>
          <w:divsChild>
            <w:div w:id="343214366">
              <w:marLeft w:val="0"/>
              <w:marRight w:val="0"/>
              <w:marTop w:val="0"/>
              <w:marBottom w:val="0"/>
              <w:divBdr>
                <w:top w:val="none" w:sz="0" w:space="0" w:color="auto"/>
                <w:left w:val="none" w:sz="0" w:space="0" w:color="auto"/>
                <w:bottom w:val="none" w:sz="0" w:space="0" w:color="auto"/>
                <w:right w:val="none" w:sz="0" w:space="0" w:color="auto"/>
              </w:divBdr>
            </w:div>
            <w:div w:id="645279779">
              <w:marLeft w:val="0"/>
              <w:marRight w:val="0"/>
              <w:marTop w:val="0"/>
              <w:marBottom w:val="0"/>
              <w:divBdr>
                <w:top w:val="none" w:sz="0" w:space="0" w:color="auto"/>
                <w:left w:val="none" w:sz="0" w:space="0" w:color="auto"/>
                <w:bottom w:val="none" w:sz="0" w:space="0" w:color="auto"/>
                <w:right w:val="none" w:sz="0" w:space="0" w:color="auto"/>
              </w:divBdr>
            </w:div>
            <w:div w:id="1028485539">
              <w:marLeft w:val="0"/>
              <w:marRight w:val="0"/>
              <w:marTop w:val="0"/>
              <w:marBottom w:val="0"/>
              <w:divBdr>
                <w:top w:val="none" w:sz="0" w:space="0" w:color="auto"/>
                <w:left w:val="none" w:sz="0" w:space="0" w:color="auto"/>
                <w:bottom w:val="none" w:sz="0" w:space="0" w:color="auto"/>
                <w:right w:val="none" w:sz="0" w:space="0" w:color="auto"/>
              </w:divBdr>
            </w:div>
            <w:div w:id="1123813486">
              <w:marLeft w:val="0"/>
              <w:marRight w:val="0"/>
              <w:marTop w:val="0"/>
              <w:marBottom w:val="0"/>
              <w:divBdr>
                <w:top w:val="none" w:sz="0" w:space="0" w:color="auto"/>
                <w:left w:val="none" w:sz="0" w:space="0" w:color="auto"/>
                <w:bottom w:val="none" w:sz="0" w:space="0" w:color="auto"/>
                <w:right w:val="none" w:sz="0" w:space="0" w:color="auto"/>
              </w:divBdr>
            </w:div>
            <w:div w:id="2075347732">
              <w:marLeft w:val="0"/>
              <w:marRight w:val="0"/>
              <w:marTop w:val="0"/>
              <w:marBottom w:val="0"/>
              <w:divBdr>
                <w:top w:val="none" w:sz="0" w:space="0" w:color="auto"/>
                <w:left w:val="none" w:sz="0" w:space="0" w:color="auto"/>
                <w:bottom w:val="none" w:sz="0" w:space="0" w:color="auto"/>
                <w:right w:val="none" w:sz="0" w:space="0" w:color="auto"/>
              </w:divBdr>
            </w:div>
          </w:divsChild>
        </w:div>
        <w:div w:id="1609392809">
          <w:marLeft w:val="0"/>
          <w:marRight w:val="0"/>
          <w:marTop w:val="0"/>
          <w:marBottom w:val="0"/>
          <w:divBdr>
            <w:top w:val="none" w:sz="0" w:space="0" w:color="auto"/>
            <w:left w:val="none" w:sz="0" w:space="0" w:color="auto"/>
            <w:bottom w:val="none" w:sz="0" w:space="0" w:color="auto"/>
            <w:right w:val="none" w:sz="0" w:space="0" w:color="auto"/>
          </w:divBdr>
        </w:div>
        <w:div w:id="1664964773">
          <w:marLeft w:val="0"/>
          <w:marRight w:val="0"/>
          <w:marTop w:val="0"/>
          <w:marBottom w:val="0"/>
          <w:divBdr>
            <w:top w:val="none" w:sz="0" w:space="0" w:color="auto"/>
            <w:left w:val="none" w:sz="0" w:space="0" w:color="auto"/>
            <w:bottom w:val="none" w:sz="0" w:space="0" w:color="auto"/>
            <w:right w:val="none" w:sz="0" w:space="0" w:color="auto"/>
          </w:divBdr>
        </w:div>
        <w:div w:id="1693143273">
          <w:marLeft w:val="0"/>
          <w:marRight w:val="0"/>
          <w:marTop w:val="0"/>
          <w:marBottom w:val="0"/>
          <w:divBdr>
            <w:top w:val="none" w:sz="0" w:space="0" w:color="auto"/>
            <w:left w:val="none" w:sz="0" w:space="0" w:color="auto"/>
            <w:bottom w:val="none" w:sz="0" w:space="0" w:color="auto"/>
            <w:right w:val="none" w:sz="0" w:space="0" w:color="auto"/>
          </w:divBdr>
        </w:div>
        <w:div w:id="1709448718">
          <w:marLeft w:val="0"/>
          <w:marRight w:val="0"/>
          <w:marTop w:val="0"/>
          <w:marBottom w:val="0"/>
          <w:divBdr>
            <w:top w:val="none" w:sz="0" w:space="0" w:color="auto"/>
            <w:left w:val="none" w:sz="0" w:space="0" w:color="auto"/>
            <w:bottom w:val="none" w:sz="0" w:space="0" w:color="auto"/>
            <w:right w:val="none" w:sz="0" w:space="0" w:color="auto"/>
          </w:divBdr>
        </w:div>
        <w:div w:id="1752846245">
          <w:marLeft w:val="0"/>
          <w:marRight w:val="0"/>
          <w:marTop w:val="0"/>
          <w:marBottom w:val="0"/>
          <w:divBdr>
            <w:top w:val="none" w:sz="0" w:space="0" w:color="auto"/>
            <w:left w:val="none" w:sz="0" w:space="0" w:color="auto"/>
            <w:bottom w:val="none" w:sz="0" w:space="0" w:color="auto"/>
            <w:right w:val="none" w:sz="0" w:space="0" w:color="auto"/>
          </w:divBdr>
        </w:div>
        <w:div w:id="1854759575">
          <w:marLeft w:val="0"/>
          <w:marRight w:val="0"/>
          <w:marTop w:val="0"/>
          <w:marBottom w:val="0"/>
          <w:divBdr>
            <w:top w:val="none" w:sz="0" w:space="0" w:color="auto"/>
            <w:left w:val="none" w:sz="0" w:space="0" w:color="auto"/>
            <w:bottom w:val="none" w:sz="0" w:space="0" w:color="auto"/>
            <w:right w:val="none" w:sz="0" w:space="0" w:color="auto"/>
          </w:divBdr>
        </w:div>
        <w:div w:id="1883861275">
          <w:marLeft w:val="0"/>
          <w:marRight w:val="0"/>
          <w:marTop w:val="0"/>
          <w:marBottom w:val="0"/>
          <w:divBdr>
            <w:top w:val="none" w:sz="0" w:space="0" w:color="auto"/>
            <w:left w:val="none" w:sz="0" w:space="0" w:color="auto"/>
            <w:bottom w:val="none" w:sz="0" w:space="0" w:color="auto"/>
            <w:right w:val="none" w:sz="0" w:space="0" w:color="auto"/>
          </w:divBdr>
          <w:divsChild>
            <w:div w:id="20934537">
              <w:marLeft w:val="0"/>
              <w:marRight w:val="0"/>
              <w:marTop w:val="0"/>
              <w:marBottom w:val="0"/>
              <w:divBdr>
                <w:top w:val="none" w:sz="0" w:space="0" w:color="auto"/>
                <w:left w:val="none" w:sz="0" w:space="0" w:color="auto"/>
                <w:bottom w:val="none" w:sz="0" w:space="0" w:color="auto"/>
                <w:right w:val="none" w:sz="0" w:space="0" w:color="auto"/>
              </w:divBdr>
            </w:div>
            <w:div w:id="1049569943">
              <w:marLeft w:val="0"/>
              <w:marRight w:val="0"/>
              <w:marTop w:val="0"/>
              <w:marBottom w:val="0"/>
              <w:divBdr>
                <w:top w:val="none" w:sz="0" w:space="0" w:color="auto"/>
                <w:left w:val="none" w:sz="0" w:space="0" w:color="auto"/>
                <w:bottom w:val="none" w:sz="0" w:space="0" w:color="auto"/>
                <w:right w:val="none" w:sz="0" w:space="0" w:color="auto"/>
              </w:divBdr>
            </w:div>
            <w:div w:id="1202589857">
              <w:marLeft w:val="0"/>
              <w:marRight w:val="0"/>
              <w:marTop w:val="0"/>
              <w:marBottom w:val="0"/>
              <w:divBdr>
                <w:top w:val="none" w:sz="0" w:space="0" w:color="auto"/>
                <w:left w:val="none" w:sz="0" w:space="0" w:color="auto"/>
                <w:bottom w:val="none" w:sz="0" w:space="0" w:color="auto"/>
                <w:right w:val="none" w:sz="0" w:space="0" w:color="auto"/>
              </w:divBdr>
            </w:div>
          </w:divsChild>
        </w:div>
        <w:div w:id="2006279836">
          <w:marLeft w:val="0"/>
          <w:marRight w:val="0"/>
          <w:marTop w:val="0"/>
          <w:marBottom w:val="0"/>
          <w:divBdr>
            <w:top w:val="none" w:sz="0" w:space="0" w:color="auto"/>
            <w:left w:val="none" w:sz="0" w:space="0" w:color="auto"/>
            <w:bottom w:val="none" w:sz="0" w:space="0" w:color="auto"/>
            <w:right w:val="none" w:sz="0" w:space="0" w:color="auto"/>
          </w:divBdr>
        </w:div>
        <w:div w:id="2091808253">
          <w:marLeft w:val="0"/>
          <w:marRight w:val="0"/>
          <w:marTop w:val="0"/>
          <w:marBottom w:val="0"/>
          <w:divBdr>
            <w:top w:val="none" w:sz="0" w:space="0" w:color="auto"/>
            <w:left w:val="none" w:sz="0" w:space="0" w:color="auto"/>
            <w:bottom w:val="none" w:sz="0" w:space="0" w:color="auto"/>
            <w:right w:val="none" w:sz="0" w:space="0" w:color="auto"/>
          </w:divBdr>
        </w:div>
        <w:div w:id="2131701571">
          <w:marLeft w:val="0"/>
          <w:marRight w:val="0"/>
          <w:marTop w:val="0"/>
          <w:marBottom w:val="0"/>
          <w:divBdr>
            <w:top w:val="none" w:sz="0" w:space="0" w:color="auto"/>
            <w:left w:val="none" w:sz="0" w:space="0" w:color="auto"/>
            <w:bottom w:val="none" w:sz="0" w:space="0" w:color="auto"/>
            <w:right w:val="none" w:sz="0" w:space="0" w:color="auto"/>
          </w:divBdr>
        </w:div>
      </w:divsChild>
    </w:div>
    <w:div w:id="932711346">
      <w:bodyDiv w:val="1"/>
      <w:marLeft w:val="0"/>
      <w:marRight w:val="0"/>
      <w:marTop w:val="0"/>
      <w:marBottom w:val="0"/>
      <w:divBdr>
        <w:top w:val="none" w:sz="0" w:space="0" w:color="auto"/>
        <w:left w:val="none" w:sz="0" w:space="0" w:color="auto"/>
        <w:bottom w:val="none" w:sz="0" w:space="0" w:color="auto"/>
        <w:right w:val="none" w:sz="0" w:space="0" w:color="auto"/>
      </w:divBdr>
      <w:divsChild>
        <w:div w:id="32123202">
          <w:marLeft w:val="0"/>
          <w:marRight w:val="0"/>
          <w:marTop w:val="0"/>
          <w:marBottom w:val="0"/>
          <w:divBdr>
            <w:top w:val="none" w:sz="0" w:space="0" w:color="auto"/>
            <w:left w:val="none" w:sz="0" w:space="0" w:color="auto"/>
            <w:bottom w:val="none" w:sz="0" w:space="0" w:color="auto"/>
            <w:right w:val="none" w:sz="0" w:space="0" w:color="auto"/>
          </w:divBdr>
        </w:div>
        <w:div w:id="39868950">
          <w:marLeft w:val="0"/>
          <w:marRight w:val="0"/>
          <w:marTop w:val="0"/>
          <w:marBottom w:val="0"/>
          <w:divBdr>
            <w:top w:val="none" w:sz="0" w:space="0" w:color="auto"/>
            <w:left w:val="none" w:sz="0" w:space="0" w:color="auto"/>
            <w:bottom w:val="none" w:sz="0" w:space="0" w:color="auto"/>
            <w:right w:val="none" w:sz="0" w:space="0" w:color="auto"/>
          </w:divBdr>
        </w:div>
        <w:div w:id="148793690">
          <w:marLeft w:val="0"/>
          <w:marRight w:val="0"/>
          <w:marTop w:val="0"/>
          <w:marBottom w:val="0"/>
          <w:divBdr>
            <w:top w:val="none" w:sz="0" w:space="0" w:color="auto"/>
            <w:left w:val="none" w:sz="0" w:space="0" w:color="auto"/>
            <w:bottom w:val="none" w:sz="0" w:space="0" w:color="auto"/>
            <w:right w:val="none" w:sz="0" w:space="0" w:color="auto"/>
          </w:divBdr>
        </w:div>
        <w:div w:id="153034452">
          <w:marLeft w:val="0"/>
          <w:marRight w:val="0"/>
          <w:marTop w:val="0"/>
          <w:marBottom w:val="0"/>
          <w:divBdr>
            <w:top w:val="none" w:sz="0" w:space="0" w:color="auto"/>
            <w:left w:val="none" w:sz="0" w:space="0" w:color="auto"/>
            <w:bottom w:val="none" w:sz="0" w:space="0" w:color="auto"/>
            <w:right w:val="none" w:sz="0" w:space="0" w:color="auto"/>
          </w:divBdr>
        </w:div>
        <w:div w:id="199830519">
          <w:marLeft w:val="0"/>
          <w:marRight w:val="0"/>
          <w:marTop w:val="0"/>
          <w:marBottom w:val="0"/>
          <w:divBdr>
            <w:top w:val="none" w:sz="0" w:space="0" w:color="auto"/>
            <w:left w:val="none" w:sz="0" w:space="0" w:color="auto"/>
            <w:bottom w:val="none" w:sz="0" w:space="0" w:color="auto"/>
            <w:right w:val="none" w:sz="0" w:space="0" w:color="auto"/>
          </w:divBdr>
        </w:div>
        <w:div w:id="358776394">
          <w:marLeft w:val="0"/>
          <w:marRight w:val="0"/>
          <w:marTop w:val="0"/>
          <w:marBottom w:val="0"/>
          <w:divBdr>
            <w:top w:val="none" w:sz="0" w:space="0" w:color="auto"/>
            <w:left w:val="none" w:sz="0" w:space="0" w:color="auto"/>
            <w:bottom w:val="none" w:sz="0" w:space="0" w:color="auto"/>
            <w:right w:val="none" w:sz="0" w:space="0" w:color="auto"/>
          </w:divBdr>
        </w:div>
        <w:div w:id="460655588">
          <w:marLeft w:val="0"/>
          <w:marRight w:val="0"/>
          <w:marTop w:val="0"/>
          <w:marBottom w:val="0"/>
          <w:divBdr>
            <w:top w:val="none" w:sz="0" w:space="0" w:color="auto"/>
            <w:left w:val="none" w:sz="0" w:space="0" w:color="auto"/>
            <w:bottom w:val="none" w:sz="0" w:space="0" w:color="auto"/>
            <w:right w:val="none" w:sz="0" w:space="0" w:color="auto"/>
          </w:divBdr>
          <w:divsChild>
            <w:div w:id="92551620">
              <w:marLeft w:val="0"/>
              <w:marRight w:val="0"/>
              <w:marTop w:val="0"/>
              <w:marBottom w:val="0"/>
              <w:divBdr>
                <w:top w:val="none" w:sz="0" w:space="0" w:color="auto"/>
                <w:left w:val="none" w:sz="0" w:space="0" w:color="auto"/>
                <w:bottom w:val="none" w:sz="0" w:space="0" w:color="auto"/>
                <w:right w:val="none" w:sz="0" w:space="0" w:color="auto"/>
              </w:divBdr>
            </w:div>
            <w:div w:id="243730391">
              <w:marLeft w:val="0"/>
              <w:marRight w:val="0"/>
              <w:marTop w:val="0"/>
              <w:marBottom w:val="0"/>
              <w:divBdr>
                <w:top w:val="none" w:sz="0" w:space="0" w:color="auto"/>
                <w:left w:val="none" w:sz="0" w:space="0" w:color="auto"/>
                <w:bottom w:val="none" w:sz="0" w:space="0" w:color="auto"/>
                <w:right w:val="none" w:sz="0" w:space="0" w:color="auto"/>
              </w:divBdr>
            </w:div>
            <w:div w:id="449592576">
              <w:marLeft w:val="0"/>
              <w:marRight w:val="0"/>
              <w:marTop w:val="0"/>
              <w:marBottom w:val="0"/>
              <w:divBdr>
                <w:top w:val="none" w:sz="0" w:space="0" w:color="auto"/>
                <w:left w:val="none" w:sz="0" w:space="0" w:color="auto"/>
                <w:bottom w:val="none" w:sz="0" w:space="0" w:color="auto"/>
                <w:right w:val="none" w:sz="0" w:space="0" w:color="auto"/>
              </w:divBdr>
            </w:div>
            <w:div w:id="865216648">
              <w:marLeft w:val="0"/>
              <w:marRight w:val="0"/>
              <w:marTop w:val="0"/>
              <w:marBottom w:val="0"/>
              <w:divBdr>
                <w:top w:val="none" w:sz="0" w:space="0" w:color="auto"/>
                <w:left w:val="none" w:sz="0" w:space="0" w:color="auto"/>
                <w:bottom w:val="none" w:sz="0" w:space="0" w:color="auto"/>
                <w:right w:val="none" w:sz="0" w:space="0" w:color="auto"/>
              </w:divBdr>
            </w:div>
            <w:div w:id="1278836022">
              <w:marLeft w:val="0"/>
              <w:marRight w:val="0"/>
              <w:marTop w:val="0"/>
              <w:marBottom w:val="0"/>
              <w:divBdr>
                <w:top w:val="none" w:sz="0" w:space="0" w:color="auto"/>
                <w:left w:val="none" w:sz="0" w:space="0" w:color="auto"/>
                <w:bottom w:val="none" w:sz="0" w:space="0" w:color="auto"/>
                <w:right w:val="none" w:sz="0" w:space="0" w:color="auto"/>
              </w:divBdr>
            </w:div>
          </w:divsChild>
        </w:div>
        <w:div w:id="493304268">
          <w:marLeft w:val="0"/>
          <w:marRight w:val="0"/>
          <w:marTop w:val="0"/>
          <w:marBottom w:val="0"/>
          <w:divBdr>
            <w:top w:val="none" w:sz="0" w:space="0" w:color="auto"/>
            <w:left w:val="none" w:sz="0" w:space="0" w:color="auto"/>
            <w:bottom w:val="none" w:sz="0" w:space="0" w:color="auto"/>
            <w:right w:val="none" w:sz="0" w:space="0" w:color="auto"/>
          </w:divBdr>
        </w:div>
        <w:div w:id="502358052">
          <w:marLeft w:val="0"/>
          <w:marRight w:val="0"/>
          <w:marTop w:val="0"/>
          <w:marBottom w:val="0"/>
          <w:divBdr>
            <w:top w:val="none" w:sz="0" w:space="0" w:color="auto"/>
            <w:left w:val="none" w:sz="0" w:space="0" w:color="auto"/>
            <w:bottom w:val="none" w:sz="0" w:space="0" w:color="auto"/>
            <w:right w:val="none" w:sz="0" w:space="0" w:color="auto"/>
          </w:divBdr>
          <w:divsChild>
            <w:div w:id="213464344">
              <w:marLeft w:val="0"/>
              <w:marRight w:val="0"/>
              <w:marTop w:val="0"/>
              <w:marBottom w:val="0"/>
              <w:divBdr>
                <w:top w:val="none" w:sz="0" w:space="0" w:color="auto"/>
                <w:left w:val="none" w:sz="0" w:space="0" w:color="auto"/>
                <w:bottom w:val="none" w:sz="0" w:space="0" w:color="auto"/>
                <w:right w:val="none" w:sz="0" w:space="0" w:color="auto"/>
              </w:divBdr>
            </w:div>
            <w:div w:id="2014336954">
              <w:marLeft w:val="0"/>
              <w:marRight w:val="0"/>
              <w:marTop w:val="0"/>
              <w:marBottom w:val="0"/>
              <w:divBdr>
                <w:top w:val="none" w:sz="0" w:space="0" w:color="auto"/>
                <w:left w:val="none" w:sz="0" w:space="0" w:color="auto"/>
                <w:bottom w:val="none" w:sz="0" w:space="0" w:color="auto"/>
                <w:right w:val="none" w:sz="0" w:space="0" w:color="auto"/>
              </w:divBdr>
            </w:div>
          </w:divsChild>
        </w:div>
        <w:div w:id="554505710">
          <w:marLeft w:val="0"/>
          <w:marRight w:val="0"/>
          <w:marTop w:val="0"/>
          <w:marBottom w:val="0"/>
          <w:divBdr>
            <w:top w:val="none" w:sz="0" w:space="0" w:color="auto"/>
            <w:left w:val="none" w:sz="0" w:space="0" w:color="auto"/>
            <w:bottom w:val="none" w:sz="0" w:space="0" w:color="auto"/>
            <w:right w:val="none" w:sz="0" w:space="0" w:color="auto"/>
          </w:divBdr>
          <w:divsChild>
            <w:div w:id="685325110">
              <w:marLeft w:val="0"/>
              <w:marRight w:val="0"/>
              <w:marTop w:val="0"/>
              <w:marBottom w:val="0"/>
              <w:divBdr>
                <w:top w:val="none" w:sz="0" w:space="0" w:color="auto"/>
                <w:left w:val="none" w:sz="0" w:space="0" w:color="auto"/>
                <w:bottom w:val="none" w:sz="0" w:space="0" w:color="auto"/>
                <w:right w:val="none" w:sz="0" w:space="0" w:color="auto"/>
              </w:divBdr>
            </w:div>
            <w:div w:id="887649683">
              <w:marLeft w:val="0"/>
              <w:marRight w:val="0"/>
              <w:marTop w:val="0"/>
              <w:marBottom w:val="0"/>
              <w:divBdr>
                <w:top w:val="none" w:sz="0" w:space="0" w:color="auto"/>
                <w:left w:val="none" w:sz="0" w:space="0" w:color="auto"/>
                <w:bottom w:val="none" w:sz="0" w:space="0" w:color="auto"/>
                <w:right w:val="none" w:sz="0" w:space="0" w:color="auto"/>
              </w:divBdr>
            </w:div>
            <w:div w:id="1158960498">
              <w:marLeft w:val="0"/>
              <w:marRight w:val="0"/>
              <w:marTop w:val="0"/>
              <w:marBottom w:val="0"/>
              <w:divBdr>
                <w:top w:val="none" w:sz="0" w:space="0" w:color="auto"/>
                <w:left w:val="none" w:sz="0" w:space="0" w:color="auto"/>
                <w:bottom w:val="none" w:sz="0" w:space="0" w:color="auto"/>
                <w:right w:val="none" w:sz="0" w:space="0" w:color="auto"/>
              </w:divBdr>
            </w:div>
          </w:divsChild>
        </w:div>
        <w:div w:id="555512920">
          <w:marLeft w:val="0"/>
          <w:marRight w:val="0"/>
          <w:marTop w:val="0"/>
          <w:marBottom w:val="0"/>
          <w:divBdr>
            <w:top w:val="none" w:sz="0" w:space="0" w:color="auto"/>
            <w:left w:val="none" w:sz="0" w:space="0" w:color="auto"/>
            <w:bottom w:val="none" w:sz="0" w:space="0" w:color="auto"/>
            <w:right w:val="none" w:sz="0" w:space="0" w:color="auto"/>
          </w:divBdr>
        </w:div>
        <w:div w:id="562643561">
          <w:marLeft w:val="0"/>
          <w:marRight w:val="0"/>
          <w:marTop w:val="0"/>
          <w:marBottom w:val="0"/>
          <w:divBdr>
            <w:top w:val="none" w:sz="0" w:space="0" w:color="auto"/>
            <w:left w:val="none" w:sz="0" w:space="0" w:color="auto"/>
            <w:bottom w:val="none" w:sz="0" w:space="0" w:color="auto"/>
            <w:right w:val="none" w:sz="0" w:space="0" w:color="auto"/>
          </w:divBdr>
        </w:div>
        <w:div w:id="580258820">
          <w:marLeft w:val="0"/>
          <w:marRight w:val="0"/>
          <w:marTop w:val="0"/>
          <w:marBottom w:val="0"/>
          <w:divBdr>
            <w:top w:val="none" w:sz="0" w:space="0" w:color="auto"/>
            <w:left w:val="none" w:sz="0" w:space="0" w:color="auto"/>
            <w:bottom w:val="none" w:sz="0" w:space="0" w:color="auto"/>
            <w:right w:val="none" w:sz="0" w:space="0" w:color="auto"/>
          </w:divBdr>
        </w:div>
        <w:div w:id="584193871">
          <w:marLeft w:val="0"/>
          <w:marRight w:val="0"/>
          <w:marTop w:val="0"/>
          <w:marBottom w:val="0"/>
          <w:divBdr>
            <w:top w:val="none" w:sz="0" w:space="0" w:color="auto"/>
            <w:left w:val="none" w:sz="0" w:space="0" w:color="auto"/>
            <w:bottom w:val="none" w:sz="0" w:space="0" w:color="auto"/>
            <w:right w:val="none" w:sz="0" w:space="0" w:color="auto"/>
          </w:divBdr>
          <w:divsChild>
            <w:div w:id="918829309">
              <w:marLeft w:val="0"/>
              <w:marRight w:val="0"/>
              <w:marTop w:val="0"/>
              <w:marBottom w:val="0"/>
              <w:divBdr>
                <w:top w:val="none" w:sz="0" w:space="0" w:color="auto"/>
                <w:left w:val="none" w:sz="0" w:space="0" w:color="auto"/>
                <w:bottom w:val="none" w:sz="0" w:space="0" w:color="auto"/>
                <w:right w:val="none" w:sz="0" w:space="0" w:color="auto"/>
              </w:divBdr>
            </w:div>
            <w:div w:id="968435151">
              <w:marLeft w:val="0"/>
              <w:marRight w:val="0"/>
              <w:marTop w:val="0"/>
              <w:marBottom w:val="0"/>
              <w:divBdr>
                <w:top w:val="none" w:sz="0" w:space="0" w:color="auto"/>
                <w:left w:val="none" w:sz="0" w:space="0" w:color="auto"/>
                <w:bottom w:val="none" w:sz="0" w:space="0" w:color="auto"/>
                <w:right w:val="none" w:sz="0" w:space="0" w:color="auto"/>
              </w:divBdr>
            </w:div>
            <w:div w:id="1392072186">
              <w:marLeft w:val="0"/>
              <w:marRight w:val="0"/>
              <w:marTop w:val="0"/>
              <w:marBottom w:val="0"/>
              <w:divBdr>
                <w:top w:val="none" w:sz="0" w:space="0" w:color="auto"/>
                <w:left w:val="none" w:sz="0" w:space="0" w:color="auto"/>
                <w:bottom w:val="none" w:sz="0" w:space="0" w:color="auto"/>
                <w:right w:val="none" w:sz="0" w:space="0" w:color="auto"/>
              </w:divBdr>
            </w:div>
            <w:div w:id="2102287484">
              <w:marLeft w:val="0"/>
              <w:marRight w:val="0"/>
              <w:marTop w:val="0"/>
              <w:marBottom w:val="0"/>
              <w:divBdr>
                <w:top w:val="none" w:sz="0" w:space="0" w:color="auto"/>
                <w:left w:val="none" w:sz="0" w:space="0" w:color="auto"/>
                <w:bottom w:val="none" w:sz="0" w:space="0" w:color="auto"/>
                <w:right w:val="none" w:sz="0" w:space="0" w:color="auto"/>
              </w:divBdr>
            </w:div>
            <w:div w:id="2110851154">
              <w:marLeft w:val="0"/>
              <w:marRight w:val="0"/>
              <w:marTop w:val="0"/>
              <w:marBottom w:val="0"/>
              <w:divBdr>
                <w:top w:val="none" w:sz="0" w:space="0" w:color="auto"/>
                <w:left w:val="none" w:sz="0" w:space="0" w:color="auto"/>
                <w:bottom w:val="none" w:sz="0" w:space="0" w:color="auto"/>
                <w:right w:val="none" w:sz="0" w:space="0" w:color="auto"/>
              </w:divBdr>
            </w:div>
          </w:divsChild>
        </w:div>
        <w:div w:id="653752751">
          <w:marLeft w:val="0"/>
          <w:marRight w:val="0"/>
          <w:marTop w:val="0"/>
          <w:marBottom w:val="0"/>
          <w:divBdr>
            <w:top w:val="none" w:sz="0" w:space="0" w:color="auto"/>
            <w:left w:val="none" w:sz="0" w:space="0" w:color="auto"/>
            <w:bottom w:val="none" w:sz="0" w:space="0" w:color="auto"/>
            <w:right w:val="none" w:sz="0" w:space="0" w:color="auto"/>
          </w:divBdr>
        </w:div>
        <w:div w:id="723531895">
          <w:marLeft w:val="0"/>
          <w:marRight w:val="0"/>
          <w:marTop w:val="0"/>
          <w:marBottom w:val="0"/>
          <w:divBdr>
            <w:top w:val="none" w:sz="0" w:space="0" w:color="auto"/>
            <w:left w:val="none" w:sz="0" w:space="0" w:color="auto"/>
            <w:bottom w:val="none" w:sz="0" w:space="0" w:color="auto"/>
            <w:right w:val="none" w:sz="0" w:space="0" w:color="auto"/>
          </w:divBdr>
        </w:div>
        <w:div w:id="796677897">
          <w:marLeft w:val="0"/>
          <w:marRight w:val="0"/>
          <w:marTop w:val="0"/>
          <w:marBottom w:val="0"/>
          <w:divBdr>
            <w:top w:val="none" w:sz="0" w:space="0" w:color="auto"/>
            <w:left w:val="none" w:sz="0" w:space="0" w:color="auto"/>
            <w:bottom w:val="none" w:sz="0" w:space="0" w:color="auto"/>
            <w:right w:val="none" w:sz="0" w:space="0" w:color="auto"/>
          </w:divBdr>
        </w:div>
        <w:div w:id="828601028">
          <w:marLeft w:val="0"/>
          <w:marRight w:val="0"/>
          <w:marTop w:val="0"/>
          <w:marBottom w:val="0"/>
          <w:divBdr>
            <w:top w:val="none" w:sz="0" w:space="0" w:color="auto"/>
            <w:left w:val="none" w:sz="0" w:space="0" w:color="auto"/>
            <w:bottom w:val="none" w:sz="0" w:space="0" w:color="auto"/>
            <w:right w:val="none" w:sz="0" w:space="0" w:color="auto"/>
          </w:divBdr>
        </w:div>
        <w:div w:id="904805241">
          <w:marLeft w:val="0"/>
          <w:marRight w:val="0"/>
          <w:marTop w:val="0"/>
          <w:marBottom w:val="0"/>
          <w:divBdr>
            <w:top w:val="none" w:sz="0" w:space="0" w:color="auto"/>
            <w:left w:val="none" w:sz="0" w:space="0" w:color="auto"/>
            <w:bottom w:val="none" w:sz="0" w:space="0" w:color="auto"/>
            <w:right w:val="none" w:sz="0" w:space="0" w:color="auto"/>
          </w:divBdr>
        </w:div>
        <w:div w:id="995960238">
          <w:marLeft w:val="0"/>
          <w:marRight w:val="0"/>
          <w:marTop w:val="0"/>
          <w:marBottom w:val="0"/>
          <w:divBdr>
            <w:top w:val="none" w:sz="0" w:space="0" w:color="auto"/>
            <w:left w:val="none" w:sz="0" w:space="0" w:color="auto"/>
            <w:bottom w:val="none" w:sz="0" w:space="0" w:color="auto"/>
            <w:right w:val="none" w:sz="0" w:space="0" w:color="auto"/>
          </w:divBdr>
        </w:div>
        <w:div w:id="1201940128">
          <w:marLeft w:val="0"/>
          <w:marRight w:val="0"/>
          <w:marTop w:val="0"/>
          <w:marBottom w:val="0"/>
          <w:divBdr>
            <w:top w:val="none" w:sz="0" w:space="0" w:color="auto"/>
            <w:left w:val="none" w:sz="0" w:space="0" w:color="auto"/>
            <w:bottom w:val="none" w:sz="0" w:space="0" w:color="auto"/>
            <w:right w:val="none" w:sz="0" w:space="0" w:color="auto"/>
          </w:divBdr>
        </w:div>
        <w:div w:id="1334988942">
          <w:marLeft w:val="0"/>
          <w:marRight w:val="0"/>
          <w:marTop w:val="0"/>
          <w:marBottom w:val="0"/>
          <w:divBdr>
            <w:top w:val="none" w:sz="0" w:space="0" w:color="auto"/>
            <w:left w:val="none" w:sz="0" w:space="0" w:color="auto"/>
            <w:bottom w:val="none" w:sz="0" w:space="0" w:color="auto"/>
            <w:right w:val="none" w:sz="0" w:space="0" w:color="auto"/>
          </w:divBdr>
        </w:div>
        <w:div w:id="1430195973">
          <w:marLeft w:val="0"/>
          <w:marRight w:val="0"/>
          <w:marTop w:val="0"/>
          <w:marBottom w:val="0"/>
          <w:divBdr>
            <w:top w:val="none" w:sz="0" w:space="0" w:color="auto"/>
            <w:left w:val="none" w:sz="0" w:space="0" w:color="auto"/>
            <w:bottom w:val="none" w:sz="0" w:space="0" w:color="auto"/>
            <w:right w:val="none" w:sz="0" w:space="0" w:color="auto"/>
          </w:divBdr>
        </w:div>
        <w:div w:id="1448544057">
          <w:marLeft w:val="0"/>
          <w:marRight w:val="0"/>
          <w:marTop w:val="0"/>
          <w:marBottom w:val="0"/>
          <w:divBdr>
            <w:top w:val="none" w:sz="0" w:space="0" w:color="auto"/>
            <w:left w:val="none" w:sz="0" w:space="0" w:color="auto"/>
            <w:bottom w:val="none" w:sz="0" w:space="0" w:color="auto"/>
            <w:right w:val="none" w:sz="0" w:space="0" w:color="auto"/>
          </w:divBdr>
        </w:div>
        <w:div w:id="1518344190">
          <w:marLeft w:val="0"/>
          <w:marRight w:val="0"/>
          <w:marTop w:val="0"/>
          <w:marBottom w:val="0"/>
          <w:divBdr>
            <w:top w:val="none" w:sz="0" w:space="0" w:color="auto"/>
            <w:left w:val="none" w:sz="0" w:space="0" w:color="auto"/>
            <w:bottom w:val="none" w:sz="0" w:space="0" w:color="auto"/>
            <w:right w:val="none" w:sz="0" w:space="0" w:color="auto"/>
          </w:divBdr>
        </w:div>
        <w:div w:id="1607540952">
          <w:marLeft w:val="0"/>
          <w:marRight w:val="0"/>
          <w:marTop w:val="0"/>
          <w:marBottom w:val="0"/>
          <w:divBdr>
            <w:top w:val="none" w:sz="0" w:space="0" w:color="auto"/>
            <w:left w:val="none" w:sz="0" w:space="0" w:color="auto"/>
            <w:bottom w:val="none" w:sz="0" w:space="0" w:color="auto"/>
            <w:right w:val="none" w:sz="0" w:space="0" w:color="auto"/>
          </w:divBdr>
        </w:div>
        <w:div w:id="1663922954">
          <w:marLeft w:val="0"/>
          <w:marRight w:val="0"/>
          <w:marTop w:val="0"/>
          <w:marBottom w:val="0"/>
          <w:divBdr>
            <w:top w:val="none" w:sz="0" w:space="0" w:color="auto"/>
            <w:left w:val="none" w:sz="0" w:space="0" w:color="auto"/>
            <w:bottom w:val="none" w:sz="0" w:space="0" w:color="auto"/>
            <w:right w:val="none" w:sz="0" w:space="0" w:color="auto"/>
          </w:divBdr>
        </w:div>
        <w:div w:id="1788621386">
          <w:marLeft w:val="0"/>
          <w:marRight w:val="0"/>
          <w:marTop w:val="0"/>
          <w:marBottom w:val="0"/>
          <w:divBdr>
            <w:top w:val="none" w:sz="0" w:space="0" w:color="auto"/>
            <w:left w:val="none" w:sz="0" w:space="0" w:color="auto"/>
            <w:bottom w:val="none" w:sz="0" w:space="0" w:color="auto"/>
            <w:right w:val="none" w:sz="0" w:space="0" w:color="auto"/>
          </w:divBdr>
          <w:divsChild>
            <w:div w:id="1957906650">
              <w:marLeft w:val="0"/>
              <w:marRight w:val="0"/>
              <w:marTop w:val="0"/>
              <w:marBottom w:val="0"/>
              <w:divBdr>
                <w:top w:val="none" w:sz="0" w:space="0" w:color="auto"/>
                <w:left w:val="none" w:sz="0" w:space="0" w:color="auto"/>
                <w:bottom w:val="none" w:sz="0" w:space="0" w:color="auto"/>
                <w:right w:val="none" w:sz="0" w:space="0" w:color="auto"/>
              </w:divBdr>
            </w:div>
          </w:divsChild>
        </w:div>
        <w:div w:id="1888178162">
          <w:marLeft w:val="0"/>
          <w:marRight w:val="0"/>
          <w:marTop w:val="0"/>
          <w:marBottom w:val="0"/>
          <w:divBdr>
            <w:top w:val="none" w:sz="0" w:space="0" w:color="auto"/>
            <w:left w:val="none" w:sz="0" w:space="0" w:color="auto"/>
            <w:bottom w:val="none" w:sz="0" w:space="0" w:color="auto"/>
            <w:right w:val="none" w:sz="0" w:space="0" w:color="auto"/>
          </w:divBdr>
        </w:div>
        <w:div w:id="1910840525">
          <w:marLeft w:val="0"/>
          <w:marRight w:val="0"/>
          <w:marTop w:val="0"/>
          <w:marBottom w:val="0"/>
          <w:divBdr>
            <w:top w:val="none" w:sz="0" w:space="0" w:color="auto"/>
            <w:left w:val="none" w:sz="0" w:space="0" w:color="auto"/>
            <w:bottom w:val="none" w:sz="0" w:space="0" w:color="auto"/>
            <w:right w:val="none" w:sz="0" w:space="0" w:color="auto"/>
          </w:divBdr>
          <w:divsChild>
            <w:div w:id="1712148649">
              <w:marLeft w:val="-75"/>
              <w:marRight w:val="0"/>
              <w:marTop w:val="30"/>
              <w:marBottom w:val="30"/>
              <w:divBdr>
                <w:top w:val="none" w:sz="0" w:space="0" w:color="auto"/>
                <w:left w:val="none" w:sz="0" w:space="0" w:color="auto"/>
                <w:bottom w:val="none" w:sz="0" w:space="0" w:color="auto"/>
                <w:right w:val="none" w:sz="0" w:space="0" w:color="auto"/>
              </w:divBdr>
              <w:divsChild>
                <w:div w:id="169806156">
                  <w:marLeft w:val="0"/>
                  <w:marRight w:val="0"/>
                  <w:marTop w:val="0"/>
                  <w:marBottom w:val="0"/>
                  <w:divBdr>
                    <w:top w:val="none" w:sz="0" w:space="0" w:color="auto"/>
                    <w:left w:val="none" w:sz="0" w:space="0" w:color="auto"/>
                    <w:bottom w:val="none" w:sz="0" w:space="0" w:color="auto"/>
                    <w:right w:val="none" w:sz="0" w:space="0" w:color="auto"/>
                  </w:divBdr>
                  <w:divsChild>
                    <w:div w:id="304358112">
                      <w:marLeft w:val="0"/>
                      <w:marRight w:val="0"/>
                      <w:marTop w:val="0"/>
                      <w:marBottom w:val="0"/>
                      <w:divBdr>
                        <w:top w:val="none" w:sz="0" w:space="0" w:color="auto"/>
                        <w:left w:val="none" w:sz="0" w:space="0" w:color="auto"/>
                        <w:bottom w:val="none" w:sz="0" w:space="0" w:color="auto"/>
                        <w:right w:val="none" w:sz="0" w:space="0" w:color="auto"/>
                      </w:divBdr>
                    </w:div>
                    <w:div w:id="1316448988">
                      <w:marLeft w:val="0"/>
                      <w:marRight w:val="0"/>
                      <w:marTop w:val="0"/>
                      <w:marBottom w:val="0"/>
                      <w:divBdr>
                        <w:top w:val="none" w:sz="0" w:space="0" w:color="auto"/>
                        <w:left w:val="none" w:sz="0" w:space="0" w:color="auto"/>
                        <w:bottom w:val="none" w:sz="0" w:space="0" w:color="auto"/>
                        <w:right w:val="none" w:sz="0" w:space="0" w:color="auto"/>
                      </w:divBdr>
                    </w:div>
                  </w:divsChild>
                </w:div>
                <w:div w:id="299918953">
                  <w:marLeft w:val="0"/>
                  <w:marRight w:val="0"/>
                  <w:marTop w:val="0"/>
                  <w:marBottom w:val="0"/>
                  <w:divBdr>
                    <w:top w:val="none" w:sz="0" w:space="0" w:color="auto"/>
                    <w:left w:val="none" w:sz="0" w:space="0" w:color="auto"/>
                    <w:bottom w:val="none" w:sz="0" w:space="0" w:color="auto"/>
                    <w:right w:val="none" w:sz="0" w:space="0" w:color="auto"/>
                  </w:divBdr>
                  <w:divsChild>
                    <w:div w:id="161891682">
                      <w:marLeft w:val="0"/>
                      <w:marRight w:val="0"/>
                      <w:marTop w:val="0"/>
                      <w:marBottom w:val="0"/>
                      <w:divBdr>
                        <w:top w:val="none" w:sz="0" w:space="0" w:color="auto"/>
                        <w:left w:val="none" w:sz="0" w:space="0" w:color="auto"/>
                        <w:bottom w:val="none" w:sz="0" w:space="0" w:color="auto"/>
                        <w:right w:val="none" w:sz="0" w:space="0" w:color="auto"/>
                      </w:divBdr>
                    </w:div>
                    <w:div w:id="240679790">
                      <w:marLeft w:val="0"/>
                      <w:marRight w:val="0"/>
                      <w:marTop w:val="0"/>
                      <w:marBottom w:val="0"/>
                      <w:divBdr>
                        <w:top w:val="none" w:sz="0" w:space="0" w:color="auto"/>
                        <w:left w:val="none" w:sz="0" w:space="0" w:color="auto"/>
                        <w:bottom w:val="none" w:sz="0" w:space="0" w:color="auto"/>
                        <w:right w:val="none" w:sz="0" w:space="0" w:color="auto"/>
                      </w:divBdr>
                    </w:div>
                    <w:div w:id="932788865">
                      <w:marLeft w:val="0"/>
                      <w:marRight w:val="0"/>
                      <w:marTop w:val="0"/>
                      <w:marBottom w:val="0"/>
                      <w:divBdr>
                        <w:top w:val="none" w:sz="0" w:space="0" w:color="auto"/>
                        <w:left w:val="none" w:sz="0" w:space="0" w:color="auto"/>
                        <w:bottom w:val="none" w:sz="0" w:space="0" w:color="auto"/>
                        <w:right w:val="none" w:sz="0" w:space="0" w:color="auto"/>
                      </w:divBdr>
                    </w:div>
                    <w:div w:id="1245144323">
                      <w:marLeft w:val="0"/>
                      <w:marRight w:val="0"/>
                      <w:marTop w:val="0"/>
                      <w:marBottom w:val="0"/>
                      <w:divBdr>
                        <w:top w:val="none" w:sz="0" w:space="0" w:color="auto"/>
                        <w:left w:val="none" w:sz="0" w:space="0" w:color="auto"/>
                        <w:bottom w:val="none" w:sz="0" w:space="0" w:color="auto"/>
                        <w:right w:val="none" w:sz="0" w:space="0" w:color="auto"/>
                      </w:divBdr>
                    </w:div>
                    <w:div w:id="1619722473">
                      <w:marLeft w:val="0"/>
                      <w:marRight w:val="0"/>
                      <w:marTop w:val="0"/>
                      <w:marBottom w:val="0"/>
                      <w:divBdr>
                        <w:top w:val="none" w:sz="0" w:space="0" w:color="auto"/>
                        <w:left w:val="none" w:sz="0" w:space="0" w:color="auto"/>
                        <w:bottom w:val="none" w:sz="0" w:space="0" w:color="auto"/>
                        <w:right w:val="none" w:sz="0" w:space="0" w:color="auto"/>
                      </w:divBdr>
                    </w:div>
                    <w:div w:id="1805927078">
                      <w:marLeft w:val="0"/>
                      <w:marRight w:val="0"/>
                      <w:marTop w:val="0"/>
                      <w:marBottom w:val="0"/>
                      <w:divBdr>
                        <w:top w:val="none" w:sz="0" w:space="0" w:color="auto"/>
                        <w:left w:val="none" w:sz="0" w:space="0" w:color="auto"/>
                        <w:bottom w:val="none" w:sz="0" w:space="0" w:color="auto"/>
                        <w:right w:val="none" w:sz="0" w:space="0" w:color="auto"/>
                      </w:divBdr>
                    </w:div>
                    <w:div w:id="2124104686">
                      <w:marLeft w:val="0"/>
                      <w:marRight w:val="0"/>
                      <w:marTop w:val="0"/>
                      <w:marBottom w:val="0"/>
                      <w:divBdr>
                        <w:top w:val="none" w:sz="0" w:space="0" w:color="auto"/>
                        <w:left w:val="none" w:sz="0" w:space="0" w:color="auto"/>
                        <w:bottom w:val="none" w:sz="0" w:space="0" w:color="auto"/>
                        <w:right w:val="none" w:sz="0" w:space="0" w:color="auto"/>
                      </w:divBdr>
                    </w:div>
                  </w:divsChild>
                </w:div>
                <w:div w:id="370300918">
                  <w:marLeft w:val="0"/>
                  <w:marRight w:val="0"/>
                  <w:marTop w:val="0"/>
                  <w:marBottom w:val="0"/>
                  <w:divBdr>
                    <w:top w:val="none" w:sz="0" w:space="0" w:color="auto"/>
                    <w:left w:val="none" w:sz="0" w:space="0" w:color="auto"/>
                    <w:bottom w:val="none" w:sz="0" w:space="0" w:color="auto"/>
                    <w:right w:val="none" w:sz="0" w:space="0" w:color="auto"/>
                  </w:divBdr>
                  <w:divsChild>
                    <w:div w:id="128478476">
                      <w:marLeft w:val="0"/>
                      <w:marRight w:val="0"/>
                      <w:marTop w:val="0"/>
                      <w:marBottom w:val="0"/>
                      <w:divBdr>
                        <w:top w:val="none" w:sz="0" w:space="0" w:color="auto"/>
                        <w:left w:val="none" w:sz="0" w:space="0" w:color="auto"/>
                        <w:bottom w:val="none" w:sz="0" w:space="0" w:color="auto"/>
                        <w:right w:val="none" w:sz="0" w:space="0" w:color="auto"/>
                      </w:divBdr>
                    </w:div>
                    <w:div w:id="218983341">
                      <w:marLeft w:val="0"/>
                      <w:marRight w:val="0"/>
                      <w:marTop w:val="0"/>
                      <w:marBottom w:val="0"/>
                      <w:divBdr>
                        <w:top w:val="none" w:sz="0" w:space="0" w:color="auto"/>
                        <w:left w:val="none" w:sz="0" w:space="0" w:color="auto"/>
                        <w:bottom w:val="none" w:sz="0" w:space="0" w:color="auto"/>
                        <w:right w:val="none" w:sz="0" w:space="0" w:color="auto"/>
                      </w:divBdr>
                    </w:div>
                    <w:div w:id="387649459">
                      <w:marLeft w:val="0"/>
                      <w:marRight w:val="0"/>
                      <w:marTop w:val="0"/>
                      <w:marBottom w:val="0"/>
                      <w:divBdr>
                        <w:top w:val="none" w:sz="0" w:space="0" w:color="auto"/>
                        <w:left w:val="none" w:sz="0" w:space="0" w:color="auto"/>
                        <w:bottom w:val="none" w:sz="0" w:space="0" w:color="auto"/>
                        <w:right w:val="none" w:sz="0" w:space="0" w:color="auto"/>
                      </w:divBdr>
                    </w:div>
                    <w:div w:id="418985469">
                      <w:marLeft w:val="0"/>
                      <w:marRight w:val="0"/>
                      <w:marTop w:val="0"/>
                      <w:marBottom w:val="0"/>
                      <w:divBdr>
                        <w:top w:val="none" w:sz="0" w:space="0" w:color="auto"/>
                        <w:left w:val="none" w:sz="0" w:space="0" w:color="auto"/>
                        <w:bottom w:val="none" w:sz="0" w:space="0" w:color="auto"/>
                        <w:right w:val="none" w:sz="0" w:space="0" w:color="auto"/>
                      </w:divBdr>
                    </w:div>
                    <w:div w:id="429816188">
                      <w:marLeft w:val="0"/>
                      <w:marRight w:val="0"/>
                      <w:marTop w:val="0"/>
                      <w:marBottom w:val="0"/>
                      <w:divBdr>
                        <w:top w:val="none" w:sz="0" w:space="0" w:color="auto"/>
                        <w:left w:val="none" w:sz="0" w:space="0" w:color="auto"/>
                        <w:bottom w:val="none" w:sz="0" w:space="0" w:color="auto"/>
                        <w:right w:val="none" w:sz="0" w:space="0" w:color="auto"/>
                      </w:divBdr>
                    </w:div>
                    <w:div w:id="667246986">
                      <w:marLeft w:val="0"/>
                      <w:marRight w:val="0"/>
                      <w:marTop w:val="0"/>
                      <w:marBottom w:val="0"/>
                      <w:divBdr>
                        <w:top w:val="none" w:sz="0" w:space="0" w:color="auto"/>
                        <w:left w:val="none" w:sz="0" w:space="0" w:color="auto"/>
                        <w:bottom w:val="none" w:sz="0" w:space="0" w:color="auto"/>
                        <w:right w:val="none" w:sz="0" w:space="0" w:color="auto"/>
                      </w:divBdr>
                    </w:div>
                    <w:div w:id="818113921">
                      <w:marLeft w:val="0"/>
                      <w:marRight w:val="0"/>
                      <w:marTop w:val="0"/>
                      <w:marBottom w:val="0"/>
                      <w:divBdr>
                        <w:top w:val="none" w:sz="0" w:space="0" w:color="auto"/>
                        <w:left w:val="none" w:sz="0" w:space="0" w:color="auto"/>
                        <w:bottom w:val="none" w:sz="0" w:space="0" w:color="auto"/>
                        <w:right w:val="none" w:sz="0" w:space="0" w:color="auto"/>
                      </w:divBdr>
                    </w:div>
                    <w:div w:id="1190139929">
                      <w:marLeft w:val="0"/>
                      <w:marRight w:val="0"/>
                      <w:marTop w:val="0"/>
                      <w:marBottom w:val="0"/>
                      <w:divBdr>
                        <w:top w:val="none" w:sz="0" w:space="0" w:color="auto"/>
                        <w:left w:val="none" w:sz="0" w:space="0" w:color="auto"/>
                        <w:bottom w:val="none" w:sz="0" w:space="0" w:color="auto"/>
                        <w:right w:val="none" w:sz="0" w:space="0" w:color="auto"/>
                      </w:divBdr>
                    </w:div>
                    <w:div w:id="1285889854">
                      <w:marLeft w:val="0"/>
                      <w:marRight w:val="0"/>
                      <w:marTop w:val="0"/>
                      <w:marBottom w:val="0"/>
                      <w:divBdr>
                        <w:top w:val="none" w:sz="0" w:space="0" w:color="auto"/>
                        <w:left w:val="none" w:sz="0" w:space="0" w:color="auto"/>
                        <w:bottom w:val="none" w:sz="0" w:space="0" w:color="auto"/>
                        <w:right w:val="none" w:sz="0" w:space="0" w:color="auto"/>
                      </w:divBdr>
                    </w:div>
                    <w:div w:id="1411152181">
                      <w:marLeft w:val="0"/>
                      <w:marRight w:val="0"/>
                      <w:marTop w:val="0"/>
                      <w:marBottom w:val="0"/>
                      <w:divBdr>
                        <w:top w:val="none" w:sz="0" w:space="0" w:color="auto"/>
                        <w:left w:val="none" w:sz="0" w:space="0" w:color="auto"/>
                        <w:bottom w:val="none" w:sz="0" w:space="0" w:color="auto"/>
                        <w:right w:val="none" w:sz="0" w:space="0" w:color="auto"/>
                      </w:divBdr>
                    </w:div>
                    <w:div w:id="1601716889">
                      <w:marLeft w:val="0"/>
                      <w:marRight w:val="0"/>
                      <w:marTop w:val="0"/>
                      <w:marBottom w:val="0"/>
                      <w:divBdr>
                        <w:top w:val="none" w:sz="0" w:space="0" w:color="auto"/>
                        <w:left w:val="none" w:sz="0" w:space="0" w:color="auto"/>
                        <w:bottom w:val="none" w:sz="0" w:space="0" w:color="auto"/>
                        <w:right w:val="none" w:sz="0" w:space="0" w:color="auto"/>
                      </w:divBdr>
                    </w:div>
                    <w:div w:id="1801414329">
                      <w:marLeft w:val="0"/>
                      <w:marRight w:val="0"/>
                      <w:marTop w:val="0"/>
                      <w:marBottom w:val="0"/>
                      <w:divBdr>
                        <w:top w:val="none" w:sz="0" w:space="0" w:color="auto"/>
                        <w:left w:val="none" w:sz="0" w:space="0" w:color="auto"/>
                        <w:bottom w:val="none" w:sz="0" w:space="0" w:color="auto"/>
                        <w:right w:val="none" w:sz="0" w:space="0" w:color="auto"/>
                      </w:divBdr>
                    </w:div>
                    <w:div w:id="2110808974">
                      <w:marLeft w:val="0"/>
                      <w:marRight w:val="0"/>
                      <w:marTop w:val="0"/>
                      <w:marBottom w:val="0"/>
                      <w:divBdr>
                        <w:top w:val="none" w:sz="0" w:space="0" w:color="auto"/>
                        <w:left w:val="none" w:sz="0" w:space="0" w:color="auto"/>
                        <w:bottom w:val="none" w:sz="0" w:space="0" w:color="auto"/>
                        <w:right w:val="none" w:sz="0" w:space="0" w:color="auto"/>
                      </w:divBdr>
                    </w:div>
                  </w:divsChild>
                </w:div>
                <w:div w:id="374963469">
                  <w:marLeft w:val="0"/>
                  <w:marRight w:val="0"/>
                  <w:marTop w:val="0"/>
                  <w:marBottom w:val="0"/>
                  <w:divBdr>
                    <w:top w:val="none" w:sz="0" w:space="0" w:color="auto"/>
                    <w:left w:val="none" w:sz="0" w:space="0" w:color="auto"/>
                    <w:bottom w:val="none" w:sz="0" w:space="0" w:color="auto"/>
                    <w:right w:val="none" w:sz="0" w:space="0" w:color="auto"/>
                  </w:divBdr>
                  <w:divsChild>
                    <w:div w:id="1882397101">
                      <w:marLeft w:val="0"/>
                      <w:marRight w:val="0"/>
                      <w:marTop w:val="0"/>
                      <w:marBottom w:val="0"/>
                      <w:divBdr>
                        <w:top w:val="none" w:sz="0" w:space="0" w:color="auto"/>
                        <w:left w:val="none" w:sz="0" w:space="0" w:color="auto"/>
                        <w:bottom w:val="none" w:sz="0" w:space="0" w:color="auto"/>
                        <w:right w:val="none" w:sz="0" w:space="0" w:color="auto"/>
                      </w:divBdr>
                    </w:div>
                  </w:divsChild>
                </w:div>
                <w:div w:id="555239789">
                  <w:marLeft w:val="0"/>
                  <w:marRight w:val="0"/>
                  <w:marTop w:val="0"/>
                  <w:marBottom w:val="0"/>
                  <w:divBdr>
                    <w:top w:val="none" w:sz="0" w:space="0" w:color="auto"/>
                    <w:left w:val="none" w:sz="0" w:space="0" w:color="auto"/>
                    <w:bottom w:val="none" w:sz="0" w:space="0" w:color="auto"/>
                    <w:right w:val="none" w:sz="0" w:space="0" w:color="auto"/>
                  </w:divBdr>
                  <w:divsChild>
                    <w:div w:id="46955592">
                      <w:marLeft w:val="0"/>
                      <w:marRight w:val="0"/>
                      <w:marTop w:val="0"/>
                      <w:marBottom w:val="0"/>
                      <w:divBdr>
                        <w:top w:val="none" w:sz="0" w:space="0" w:color="auto"/>
                        <w:left w:val="none" w:sz="0" w:space="0" w:color="auto"/>
                        <w:bottom w:val="none" w:sz="0" w:space="0" w:color="auto"/>
                        <w:right w:val="none" w:sz="0" w:space="0" w:color="auto"/>
                      </w:divBdr>
                    </w:div>
                    <w:div w:id="93789918">
                      <w:marLeft w:val="0"/>
                      <w:marRight w:val="0"/>
                      <w:marTop w:val="0"/>
                      <w:marBottom w:val="0"/>
                      <w:divBdr>
                        <w:top w:val="none" w:sz="0" w:space="0" w:color="auto"/>
                        <w:left w:val="none" w:sz="0" w:space="0" w:color="auto"/>
                        <w:bottom w:val="none" w:sz="0" w:space="0" w:color="auto"/>
                        <w:right w:val="none" w:sz="0" w:space="0" w:color="auto"/>
                      </w:divBdr>
                    </w:div>
                    <w:div w:id="269510003">
                      <w:marLeft w:val="0"/>
                      <w:marRight w:val="0"/>
                      <w:marTop w:val="0"/>
                      <w:marBottom w:val="0"/>
                      <w:divBdr>
                        <w:top w:val="none" w:sz="0" w:space="0" w:color="auto"/>
                        <w:left w:val="none" w:sz="0" w:space="0" w:color="auto"/>
                        <w:bottom w:val="none" w:sz="0" w:space="0" w:color="auto"/>
                        <w:right w:val="none" w:sz="0" w:space="0" w:color="auto"/>
                      </w:divBdr>
                    </w:div>
                    <w:div w:id="382337416">
                      <w:marLeft w:val="0"/>
                      <w:marRight w:val="0"/>
                      <w:marTop w:val="0"/>
                      <w:marBottom w:val="0"/>
                      <w:divBdr>
                        <w:top w:val="none" w:sz="0" w:space="0" w:color="auto"/>
                        <w:left w:val="none" w:sz="0" w:space="0" w:color="auto"/>
                        <w:bottom w:val="none" w:sz="0" w:space="0" w:color="auto"/>
                        <w:right w:val="none" w:sz="0" w:space="0" w:color="auto"/>
                      </w:divBdr>
                    </w:div>
                    <w:div w:id="1020159457">
                      <w:marLeft w:val="0"/>
                      <w:marRight w:val="0"/>
                      <w:marTop w:val="0"/>
                      <w:marBottom w:val="0"/>
                      <w:divBdr>
                        <w:top w:val="none" w:sz="0" w:space="0" w:color="auto"/>
                        <w:left w:val="none" w:sz="0" w:space="0" w:color="auto"/>
                        <w:bottom w:val="none" w:sz="0" w:space="0" w:color="auto"/>
                        <w:right w:val="none" w:sz="0" w:space="0" w:color="auto"/>
                      </w:divBdr>
                    </w:div>
                    <w:div w:id="1028530799">
                      <w:marLeft w:val="0"/>
                      <w:marRight w:val="0"/>
                      <w:marTop w:val="0"/>
                      <w:marBottom w:val="0"/>
                      <w:divBdr>
                        <w:top w:val="none" w:sz="0" w:space="0" w:color="auto"/>
                        <w:left w:val="none" w:sz="0" w:space="0" w:color="auto"/>
                        <w:bottom w:val="none" w:sz="0" w:space="0" w:color="auto"/>
                        <w:right w:val="none" w:sz="0" w:space="0" w:color="auto"/>
                      </w:divBdr>
                    </w:div>
                    <w:div w:id="1143307862">
                      <w:marLeft w:val="0"/>
                      <w:marRight w:val="0"/>
                      <w:marTop w:val="0"/>
                      <w:marBottom w:val="0"/>
                      <w:divBdr>
                        <w:top w:val="none" w:sz="0" w:space="0" w:color="auto"/>
                        <w:left w:val="none" w:sz="0" w:space="0" w:color="auto"/>
                        <w:bottom w:val="none" w:sz="0" w:space="0" w:color="auto"/>
                        <w:right w:val="none" w:sz="0" w:space="0" w:color="auto"/>
                      </w:divBdr>
                    </w:div>
                    <w:div w:id="1282028495">
                      <w:marLeft w:val="0"/>
                      <w:marRight w:val="0"/>
                      <w:marTop w:val="0"/>
                      <w:marBottom w:val="0"/>
                      <w:divBdr>
                        <w:top w:val="none" w:sz="0" w:space="0" w:color="auto"/>
                        <w:left w:val="none" w:sz="0" w:space="0" w:color="auto"/>
                        <w:bottom w:val="none" w:sz="0" w:space="0" w:color="auto"/>
                        <w:right w:val="none" w:sz="0" w:space="0" w:color="auto"/>
                      </w:divBdr>
                    </w:div>
                    <w:div w:id="1321428153">
                      <w:marLeft w:val="0"/>
                      <w:marRight w:val="0"/>
                      <w:marTop w:val="0"/>
                      <w:marBottom w:val="0"/>
                      <w:divBdr>
                        <w:top w:val="none" w:sz="0" w:space="0" w:color="auto"/>
                        <w:left w:val="none" w:sz="0" w:space="0" w:color="auto"/>
                        <w:bottom w:val="none" w:sz="0" w:space="0" w:color="auto"/>
                        <w:right w:val="none" w:sz="0" w:space="0" w:color="auto"/>
                      </w:divBdr>
                    </w:div>
                    <w:div w:id="1565526809">
                      <w:marLeft w:val="0"/>
                      <w:marRight w:val="0"/>
                      <w:marTop w:val="0"/>
                      <w:marBottom w:val="0"/>
                      <w:divBdr>
                        <w:top w:val="none" w:sz="0" w:space="0" w:color="auto"/>
                        <w:left w:val="none" w:sz="0" w:space="0" w:color="auto"/>
                        <w:bottom w:val="none" w:sz="0" w:space="0" w:color="auto"/>
                        <w:right w:val="none" w:sz="0" w:space="0" w:color="auto"/>
                      </w:divBdr>
                    </w:div>
                    <w:div w:id="2102216464">
                      <w:marLeft w:val="0"/>
                      <w:marRight w:val="0"/>
                      <w:marTop w:val="0"/>
                      <w:marBottom w:val="0"/>
                      <w:divBdr>
                        <w:top w:val="none" w:sz="0" w:space="0" w:color="auto"/>
                        <w:left w:val="none" w:sz="0" w:space="0" w:color="auto"/>
                        <w:bottom w:val="none" w:sz="0" w:space="0" w:color="auto"/>
                        <w:right w:val="none" w:sz="0" w:space="0" w:color="auto"/>
                      </w:divBdr>
                    </w:div>
                  </w:divsChild>
                </w:div>
                <w:div w:id="568930018">
                  <w:marLeft w:val="0"/>
                  <w:marRight w:val="0"/>
                  <w:marTop w:val="0"/>
                  <w:marBottom w:val="0"/>
                  <w:divBdr>
                    <w:top w:val="none" w:sz="0" w:space="0" w:color="auto"/>
                    <w:left w:val="none" w:sz="0" w:space="0" w:color="auto"/>
                    <w:bottom w:val="none" w:sz="0" w:space="0" w:color="auto"/>
                    <w:right w:val="none" w:sz="0" w:space="0" w:color="auto"/>
                  </w:divBdr>
                  <w:divsChild>
                    <w:div w:id="24448831">
                      <w:marLeft w:val="0"/>
                      <w:marRight w:val="0"/>
                      <w:marTop w:val="0"/>
                      <w:marBottom w:val="0"/>
                      <w:divBdr>
                        <w:top w:val="none" w:sz="0" w:space="0" w:color="auto"/>
                        <w:left w:val="none" w:sz="0" w:space="0" w:color="auto"/>
                        <w:bottom w:val="none" w:sz="0" w:space="0" w:color="auto"/>
                        <w:right w:val="none" w:sz="0" w:space="0" w:color="auto"/>
                      </w:divBdr>
                    </w:div>
                    <w:div w:id="113520417">
                      <w:marLeft w:val="0"/>
                      <w:marRight w:val="0"/>
                      <w:marTop w:val="0"/>
                      <w:marBottom w:val="0"/>
                      <w:divBdr>
                        <w:top w:val="none" w:sz="0" w:space="0" w:color="auto"/>
                        <w:left w:val="none" w:sz="0" w:space="0" w:color="auto"/>
                        <w:bottom w:val="none" w:sz="0" w:space="0" w:color="auto"/>
                        <w:right w:val="none" w:sz="0" w:space="0" w:color="auto"/>
                      </w:divBdr>
                    </w:div>
                    <w:div w:id="920992578">
                      <w:marLeft w:val="0"/>
                      <w:marRight w:val="0"/>
                      <w:marTop w:val="0"/>
                      <w:marBottom w:val="0"/>
                      <w:divBdr>
                        <w:top w:val="none" w:sz="0" w:space="0" w:color="auto"/>
                        <w:left w:val="none" w:sz="0" w:space="0" w:color="auto"/>
                        <w:bottom w:val="none" w:sz="0" w:space="0" w:color="auto"/>
                        <w:right w:val="none" w:sz="0" w:space="0" w:color="auto"/>
                      </w:divBdr>
                    </w:div>
                    <w:div w:id="1510218413">
                      <w:marLeft w:val="0"/>
                      <w:marRight w:val="0"/>
                      <w:marTop w:val="0"/>
                      <w:marBottom w:val="0"/>
                      <w:divBdr>
                        <w:top w:val="none" w:sz="0" w:space="0" w:color="auto"/>
                        <w:left w:val="none" w:sz="0" w:space="0" w:color="auto"/>
                        <w:bottom w:val="none" w:sz="0" w:space="0" w:color="auto"/>
                        <w:right w:val="none" w:sz="0" w:space="0" w:color="auto"/>
                      </w:divBdr>
                    </w:div>
                    <w:div w:id="1620142556">
                      <w:marLeft w:val="0"/>
                      <w:marRight w:val="0"/>
                      <w:marTop w:val="0"/>
                      <w:marBottom w:val="0"/>
                      <w:divBdr>
                        <w:top w:val="none" w:sz="0" w:space="0" w:color="auto"/>
                        <w:left w:val="none" w:sz="0" w:space="0" w:color="auto"/>
                        <w:bottom w:val="none" w:sz="0" w:space="0" w:color="auto"/>
                        <w:right w:val="none" w:sz="0" w:space="0" w:color="auto"/>
                      </w:divBdr>
                    </w:div>
                    <w:div w:id="1647471195">
                      <w:marLeft w:val="0"/>
                      <w:marRight w:val="0"/>
                      <w:marTop w:val="0"/>
                      <w:marBottom w:val="0"/>
                      <w:divBdr>
                        <w:top w:val="none" w:sz="0" w:space="0" w:color="auto"/>
                        <w:left w:val="none" w:sz="0" w:space="0" w:color="auto"/>
                        <w:bottom w:val="none" w:sz="0" w:space="0" w:color="auto"/>
                        <w:right w:val="none" w:sz="0" w:space="0" w:color="auto"/>
                      </w:divBdr>
                    </w:div>
                    <w:div w:id="1947150045">
                      <w:marLeft w:val="0"/>
                      <w:marRight w:val="0"/>
                      <w:marTop w:val="0"/>
                      <w:marBottom w:val="0"/>
                      <w:divBdr>
                        <w:top w:val="none" w:sz="0" w:space="0" w:color="auto"/>
                        <w:left w:val="none" w:sz="0" w:space="0" w:color="auto"/>
                        <w:bottom w:val="none" w:sz="0" w:space="0" w:color="auto"/>
                        <w:right w:val="none" w:sz="0" w:space="0" w:color="auto"/>
                      </w:divBdr>
                    </w:div>
                  </w:divsChild>
                </w:div>
                <w:div w:id="571742344">
                  <w:marLeft w:val="0"/>
                  <w:marRight w:val="0"/>
                  <w:marTop w:val="0"/>
                  <w:marBottom w:val="0"/>
                  <w:divBdr>
                    <w:top w:val="none" w:sz="0" w:space="0" w:color="auto"/>
                    <w:left w:val="none" w:sz="0" w:space="0" w:color="auto"/>
                    <w:bottom w:val="none" w:sz="0" w:space="0" w:color="auto"/>
                    <w:right w:val="none" w:sz="0" w:space="0" w:color="auto"/>
                  </w:divBdr>
                  <w:divsChild>
                    <w:div w:id="52973113">
                      <w:marLeft w:val="0"/>
                      <w:marRight w:val="0"/>
                      <w:marTop w:val="0"/>
                      <w:marBottom w:val="0"/>
                      <w:divBdr>
                        <w:top w:val="none" w:sz="0" w:space="0" w:color="auto"/>
                        <w:left w:val="none" w:sz="0" w:space="0" w:color="auto"/>
                        <w:bottom w:val="none" w:sz="0" w:space="0" w:color="auto"/>
                        <w:right w:val="none" w:sz="0" w:space="0" w:color="auto"/>
                      </w:divBdr>
                    </w:div>
                    <w:div w:id="874733269">
                      <w:marLeft w:val="0"/>
                      <w:marRight w:val="0"/>
                      <w:marTop w:val="0"/>
                      <w:marBottom w:val="0"/>
                      <w:divBdr>
                        <w:top w:val="none" w:sz="0" w:space="0" w:color="auto"/>
                        <w:left w:val="none" w:sz="0" w:space="0" w:color="auto"/>
                        <w:bottom w:val="none" w:sz="0" w:space="0" w:color="auto"/>
                        <w:right w:val="none" w:sz="0" w:space="0" w:color="auto"/>
                      </w:divBdr>
                    </w:div>
                    <w:div w:id="979074029">
                      <w:marLeft w:val="0"/>
                      <w:marRight w:val="0"/>
                      <w:marTop w:val="0"/>
                      <w:marBottom w:val="0"/>
                      <w:divBdr>
                        <w:top w:val="none" w:sz="0" w:space="0" w:color="auto"/>
                        <w:left w:val="none" w:sz="0" w:space="0" w:color="auto"/>
                        <w:bottom w:val="none" w:sz="0" w:space="0" w:color="auto"/>
                        <w:right w:val="none" w:sz="0" w:space="0" w:color="auto"/>
                      </w:divBdr>
                    </w:div>
                    <w:div w:id="1128280328">
                      <w:marLeft w:val="0"/>
                      <w:marRight w:val="0"/>
                      <w:marTop w:val="0"/>
                      <w:marBottom w:val="0"/>
                      <w:divBdr>
                        <w:top w:val="none" w:sz="0" w:space="0" w:color="auto"/>
                        <w:left w:val="none" w:sz="0" w:space="0" w:color="auto"/>
                        <w:bottom w:val="none" w:sz="0" w:space="0" w:color="auto"/>
                        <w:right w:val="none" w:sz="0" w:space="0" w:color="auto"/>
                      </w:divBdr>
                    </w:div>
                    <w:div w:id="1648582591">
                      <w:marLeft w:val="0"/>
                      <w:marRight w:val="0"/>
                      <w:marTop w:val="0"/>
                      <w:marBottom w:val="0"/>
                      <w:divBdr>
                        <w:top w:val="none" w:sz="0" w:space="0" w:color="auto"/>
                        <w:left w:val="none" w:sz="0" w:space="0" w:color="auto"/>
                        <w:bottom w:val="none" w:sz="0" w:space="0" w:color="auto"/>
                        <w:right w:val="none" w:sz="0" w:space="0" w:color="auto"/>
                      </w:divBdr>
                    </w:div>
                    <w:div w:id="1859078596">
                      <w:marLeft w:val="0"/>
                      <w:marRight w:val="0"/>
                      <w:marTop w:val="0"/>
                      <w:marBottom w:val="0"/>
                      <w:divBdr>
                        <w:top w:val="none" w:sz="0" w:space="0" w:color="auto"/>
                        <w:left w:val="none" w:sz="0" w:space="0" w:color="auto"/>
                        <w:bottom w:val="none" w:sz="0" w:space="0" w:color="auto"/>
                        <w:right w:val="none" w:sz="0" w:space="0" w:color="auto"/>
                      </w:divBdr>
                    </w:div>
                    <w:div w:id="1931886154">
                      <w:marLeft w:val="0"/>
                      <w:marRight w:val="0"/>
                      <w:marTop w:val="0"/>
                      <w:marBottom w:val="0"/>
                      <w:divBdr>
                        <w:top w:val="none" w:sz="0" w:space="0" w:color="auto"/>
                        <w:left w:val="none" w:sz="0" w:space="0" w:color="auto"/>
                        <w:bottom w:val="none" w:sz="0" w:space="0" w:color="auto"/>
                        <w:right w:val="none" w:sz="0" w:space="0" w:color="auto"/>
                      </w:divBdr>
                    </w:div>
                  </w:divsChild>
                </w:div>
                <w:div w:id="696851544">
                  <w:marLeft w:val="0"/>
                  <w:marRight w:val="0"/>
                  <w:marTop w:val="0"/>
                  <w:marBottom w:val="0"/>
                  <w:divBdr>
                    <w:top w:val="none" w:sz="0" w:space="0" w:color="auto"/>
                    <w:left w:val="none" w:sz="0" w:space="0" w:color="auto"/>
                    <w:bottom w:val="none" w:sz="0" w:space="0" w:color="auto"/>
                    <w:right w:val="none" w:sz="0" w:space="0" w:color="auto"/>
                  </w:divBdr>
                  <w:divsChild>
                    <w:div w:id="413278892">
                      <w:marLeft w:val="0"/>
                      <w:marRight w:val="0"/>
                      <w:marTop w:val="0"/>
                      <w:marBottom w:val="0"/>
                      <w:divBdr>
                        <w:top w:val="none" w:sz="0" w:space="0" w:color="auto"/>
                        <w:left w:val="none" w:sz="0" w:space="0" w:color="auto"/>
                        <w:bottom w:val="none" w:sz="0" w:space="0" w:color="auto"/>
                        <w:right w:val="none" w:sz="0" w:space="0" w:color="auto"/>
                      </w:divBdr>
                    </w:div>
                    <w:div w:id="943222893">
                      <w:marLeft w:val="0"/>
                      <w:marRight w:val="0"/>
                      <w:marTop w:val="0"/>
                      <w:marBottom w:val="0"/>
                      <w:divBdr>
                        <w:top w:val="none" w:sz="0" w:space="0" w:color="auto"/>
                        <w:left w:val="none" w:sz="0" w:space="0" w:color="auto"/>
                        <w:bottom w:val="none" w:sz="0" w:space="0" w:color="auto"/>
                        <w:right w:val="none" w:sz="0" w:space="0" w:color="auto"/>
                      </w:divBdr>
                    </w:div>
                  </w:divsChild>
                </w:div>
                <w:div w:id="1526552733">
                  <w:marLeft w:val="0"/>
                  <w:marRight w:val="0"/>
                  <w:marTop w:val="0"/>
                  <w:marBottom w:val="0"/>
                  <w:divBdr>
                    <w:top w:val="none" w:sz="0" w:space="0" w:color="auto"/>
                    <w:left w:val="none" w:sz="0" w:space="0" w:color="auto"/>
                    <w:bottom w:val="none" w:sz="0" w:space="0" w:color="auto"/>
                    <w:right w:val="none" w:sz="0" w:space="0" w:color="auto"/>
                  </w:divBdr>
                  <w:divsChild>
                    <w:div w:id="776290494">
                      <w:marLeft w:val="0"/>
                      <w:marRight w:val="0"/>
                      <w:marTop w:val="0"/>
                      <w:marBottom w:val="0"/>
                      <w:divBdr>
                        <w:top w:val="none" w:sz="0" w:space="0" w:color="auto"/>
                        <w:left w:val="none" w:sz="0" w:space="0" w:color="auto"/>
                        <w:bottom w:val="none" w:sz="0" w:space="0" w:color="auto"/>
                        <w:right w:val="none" w:sz="0" w:space="0" w:color="auto"/>
                      </w:divBdr>
                    </w:div>
                  </w:divsChild>
                </w:div>
                <w:div w:id="1957131912">
                  <w:marLeft w:val="0"/>
                  <w:marRight w:val="0"/>
                  <w:marTop w:val="0"/>
                  <w:marBottom w:val="0"/>
                  <w:divBdr>
                    <w:top w:val="none" w:sz="0" w:space="0" w:color="auto"/>
                    <w:left w:val="none" w:sz="0" w:space="0" w:color="auto"/>
                    <w:bottom w:val="none" w:sz="0" w:space="0" w:color="auto"/>
                    <w:right w:val="none" w:sz="0" w:space="0" w:color="auto"/>
                  </w:divBdr>
                  <w:divsChild>
                    <w:div w:id="1338996113">
                      <w:marLeft w:val="0"/>
                      <w:marRight w:val="0"/>
                      <w:marTop w:val="0"/>
                      <w:marBottom w:val="0"/>
                      <w:divBdr>
                        <w:top w:val="none" w:sz="0" w:space="0" w:color="auto"/>
                        <w:left w:val="none" w:sz="0" w:space="0" w:color="auto"/>
                        <w:bottom w:val="none" w:sz="0" w:space="0" w:color="auto"/>
                        <w:right w:val="none" w:sz="0" w:space="0" w:color="auto"/>
                      </w:divBdr>
                    </w:div>
                    <w:div w:id="21098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4908">
          <w:marLeft w:val="0"/>
          <w:marRight w:val="0"/>
          <w:marTop w:val="0"/>
          <w:marBottom w:val="0"/>
          <w:divBdr>
            <w:top w:val="none" w:sz="0" w:space="0" w:color="auto"/>
            <w:left w:val="none" w:sz="0" w:space="0" w:color="auto"/>
            <w:bottom w:val="none" w:sz="0" w:space="0" w:color="auto"/>
            <w:right w:val="none" w:sz="0" w:space="0" w:color="auto"/>
          </w:divBdr>
        </w:div>
        <w:div w:id="2007779744">
          <w:marLeft w:val="0"/>
          <w:marRight w:val="0"/>
          <w:marTop w:val="0"/>
          <w:marBottom w:val="0"/>
          <w:divBdr>
            <w:top w:val="none" w:sz="0" w:space="0" w:color="auto"/>
            <w:left w:val="none" w:sz="0" w:space="0" w:color="auto"/>
            <w:bottom w:val="none" w:sz="0" w:space="0" w:color="auto"/>
            <w:right w:val="none" w:sz="0" w:space="0" w:color="auto"/>
          </w:divBdr>
          <w:divsChild>
            <w:div w:id="751898124">
              <w:marLeft w:val="0"/>
              <w:marRight w:val="0"/>
              <w:marTop w:val="0"/>
              <w:marBottom w:val="0"/>
              <w:divBdr>
                <w:top w:val="none" w:sz="0" w:space="0" w:color="auto"/>
                <w:left w:val="none" w:sz="0" w:space="0" w:color="auto"/>
                <w:bottom w:val="none" w:sz="0" w:space="0" w:color="auto"/>
                <w:right w:val="none" w:sz="0" w:space="0" w:color="auto"/>
              </w:divBdr>
            </w:div>
            <w:div w:id="800539368">
              <w:marLeft w:val="0"/>
              <w:marRight w:val="0"/>
              <w:marTop w:val="0"/>
              <w:marBottom w:val="0"/>
              <w:divBdr>
                <w:top w:val="none" w:sz="0" w:space="0" w:color="auto"/>
                <w:left w:val="none" w:sz="0" w:space="0" w:color="auto"/>
                <w:bottom w:val="none" w:sz="0" w:space="0" w:color="auto"/>
                <w:right w:val="none" w:sz="0" w:space="0" w:color="auto"/>
              </w:divBdr>
            </w:div>
            <w:div w:id="1066564341">
              <w:marLeft w:val="0"/>
              <w:marRight w:val="0"/>
              <w:marTop w:val="0"/>
              <w:marBottom w:val="0"/>
              <w:divBdr>
                <w:top w:val="none" w:sz="0" w:space="0" w:color="auto"/>
                <w:left w:val="none" w:sz="0" w:space="0" w:color="auto"/>
                <w:bottom w:val="none" w:sz="0" w:space="0" w:color="auto"/>
                <w:right w:val="none" w:sz="0" w:space="0" w:color="auto"/>
              </w:divBdr>
            </w:div>
            <w:div w:id="1638531631">
              <w:marLeft w:val="0"/>
              <w:marRight w:val="0"/>
              <w:marTop w:val="0"/>
              <w:marBottom w:val="0"/>
              <w:divBdr>
                <w:top w:val="none" w:sz="0" w:space="0" w:color="auto"/>
                <w:left w:val="none" w:sz="0" w:space="0" w:color="auto"/>
                <w:bottom w:val="none" w:sz="0" w:space="0" w:color="auto"/>
                <w:right w:val="none" w:sz="0" w:space="0" w:color="auto"/>
              </w:divBdr>
            </w:div>
            <w:div w:id="2048946358">
              <w:marLeft w:val="0"/>
              <w:marRight w:val="0"/>
              <w:marTop w:val="0"/>
              <w:marBottom w:val="0"/>
              <w:divBdr>
                <w:top w:val="none" w:sz="0" w:space="0" w:color="auto"/>
                <w:left w:val="none" w:sz="0" w:space="0" w:color="auto"/>
                <w:bottom w:val="none" w:sz="0" w:space="0" w:color="auto"/>
                <w:right w:val="none" w:sz="0" w:space="0" w:color="auto"/>
              </w:divBdr>
            </w:div>
          </w:divsChild>
        </w:div>
        <w:div w:id="2059545357">
          <w:marLeft w:val="0"/>
          <w:marRight w:val="0"/>
          <w:marTop w:val="0"/>
          <w:marBottom w:val="0"/>
          <w:divBdr>
            <w:top w:val="none" w:sz="0" w:space="0" w:color="auto"/>
            <w:left w:val="none" w:sz="0" w:space="0" w:color="auto"/>
            <w:bottom w:val="none" w:sz="0" w:space="0" w:color="auto"/>
            <w:right w:val="none" w:sz="0" w:space="0" w:color="auto"/>
          </w:divBdr>
        </w:div>
      </w:divsChild>
    </w:div>
    <w:div w:id="1119489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image" Target="media/image1.png"/><Relationship Id="rId42" Type="http://schemas.openxmlformats.org/officeDocument/2006/relationships/header" Target="header9.xml"/><Relationship Id="rId47" Type="http://schemas.openxmlformats.org/officeDocument/2006/relationships/hyperlink" Target="https://www.nen.gov.uk/" TargetMode="External"/><Relationship Id="rId63" Type="http://schemas.openxmlformats.org/officeDocument/2006/relationships/hyperlink" Target="https://legacy.brook.org.uk/our-work/the-sexual-behaviours-traffic-light-tool" TargetMode="External"/><Relationship Id="rId68" Type="http://schemas.openxmlformats.org/officeDocument/2006/relationships/hyperlink" Target="https://legacy.brook.org.uk/our-work/the-sexual-behaviours-traffic-light-tool" TargetMode="External"/><Relationship Id="rId16" Type="http://schemas.openxmlformats.org/officeDocument/2006/relationships/hyperlink" Target="https://www.gov.uk/government/publications/mandatory-reporting-of-female-genital-mutilation-procedural-information" TargetMode="External"/><Relationship Id="rId11" Type="http://schemas.openxmlformats.org/officeDocument/2006/relationships/hyperlink" Target="https://www.gov.uk/government/publications/working-together-to-safeguard-children--2" TargetMode="External"/><Relationship Id="rId24" Type="http://schemas.openxmlformats.org/officeDocument/2006/relationships/header" Target="header1.xm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hyperlink" Target="https://apwg.org/" TargetMode="External"/><Relationship Id="rId53" Type="http://schemas.openxmlformats.org/officeDocument/2006/relationships/hyperlink" Target="https://www.hampshirescp.org.uk/" TargetMode="External"/><Relationship Id="rId58" Type="http://schemas.openxmlformats.org/officeDocument/2006/relationships/footer" Target="footer10.xml"/><Relationship Id="rId66" Type="http://schemas.openxmlformats.org/officeDocument/2006/relationships/hyperlink" Target="https://legacy.brook.org.uk/our-work/the-sexual-behaviours-traffic-light-tool" TargetMode="External"/><Relationship Id="rId74" Type="http://schemas.openxmlformats.org/officeDocument/2006/relationships/hyperlink" Target="https://legacy.brook.org.uk/our-work/the-sexual-behaviours-traffic-light-tool" TargetMode="External"/><Relationship Id="rId79" Type="http://schemas.microsoft.com/office/2011/relationships/people" Target="people.xml"/><Relationship Id="rId5" Type="http://schemas.openxmlformats.org/officeDocument/2006/relationships/numbering" Target="numbering.xml"/><Relationship Id="rId61" Type="http://schemas.openxmlformats.org/officeDocument/2006/relationships/footer" Target="footer12.xml"/><Relationship Id="rId19" Type="http://schemas.microsoft.com/office/2016/09/relationships/commentsIds" Target="commentsIds.xml"/><Relationship Id="rId14" Type="http://schemas.openxmlformats.org/officeDocument/2006/relationships/hyperlink" Target="https://www.gov.uk/government/publications/working-together-to-safeguard-children--2" TargetMode="External"/><Relationship Id="rId22" Type="http://schemas.openxmlformats.org/officeDocument/2006/relationships/image" Target="media/image2.png"/><Relationship Id="rId27" Type="http://schemas.openxmlformats.org/officeDocument/2006/relationships/footer" Target="footer2.xml"/><Relationship Id="rId30" Type="http://schemas.openxmlformats.org/officeDocument/2006/relationships/image" Target="media/image5.jpeg"/><Relationship Id="rId35" Type="http://schemas.openxmlformats.org/officeDocument/2006/relationships/footer" Target="footer5.xml"/><Relationship Id="rId43" Type="http://schemas.openxmlformats.org/officeDocument/2006/relationships/footer" Target="footer9.xml"/><Relationship Id="rId48" Type="http://schemas.openxmlformats.org/officeDocument/2006/relationships/hyperlink" Target="https://www.gov.uk/guidance/meeting-digital-and-technology-standards-in-schools-and-colleges/cyber-security-standards-for-schools-and-colleges" TargetMode="External"/><Relationship Id="rId56" Type="http://schemas.openxmlformats.org/officeDocument/2006/relationships/header" Target="header10.xml"/><Relationship Id="rId64" Type="http://schemas.openxmlformats.org/officeDocument/2006/relationships/hyperlink" Target="https://legacy.brook.org.uk/our-work/the-sexual-behaviours-traffic-light-tool" TargetMode="External"/><Relationship Id="rId69" Type="http://schemas.openxmlformats.org/officeDocument/2006/relationships/hyperlink" Target="https://legacy.brook.org.uk/our-work/the-sexual-behaviours-traffic-light-tool" TargetMode="External"/><Relationship Id="rId77" Type="http://schemas.openxmlformats.org/officeDocument/2006/relationships/hyperlink" Target="https://hipsprocedures.org.uk/" TargetMode="External"/><Relationship Id="rId8" Type="http://schemas.openxmlformats.org/officeDocument/2006/relationships/webSettings" Target="webSettings.xml"/><Relationship Id="rId51" Type="http://schemas.openxmlformats.org/officeDocument/2006/relationships/hyperlink" Target="https://www.hampshirescp.org.uk/" TargetMode="External"/><Relationship Id="rId72" Type="http://schemas.openxmlformats.org/officeDocument/2006/relationships/hyperlink" Target="https://legacy.brook.org.uk/our-work/the-sexual-behaviours-traffic-light-tool"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gov.uk/government/publications/keeping-children-safe-in-education" TargetMode="External"/><Relationship Id="rId17" Type="http://schemas.openxmlformats.org/officeDocument/2006/relationships/comments" Target="comments.xml"/><Relationship Id="rId25" Type="http://schemas.openxmlformats.org/officeDocument/2006/relationships/header" Target="header2.xml"/><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hyperlink" Target="https://www.gov.uk/guidance/meeting-digital-and-technology-standards-in-schools-and-colleges/filtering-and-monitoring-standards-for-schools-and-colleges" TargetMode="External"/><Relationship Id="rId59" Type="http://schemas.openxmlformats.org/officeDocument/2006/relationships/footer" Target="footer11.xml"/><Relationship Id="rId67" Type="http://schemas.openxmlformats.org/officeDocument/2006/relationships/hyperlink" Target="https://legacy.brook.org.uk/our-work/the-sexual-behaviours-traffic-light-tool" TargetMode="External"/><Relationship Id="rId20" Type="http://schemas.microsoft.com/office/2018/08/relationships/commentsExtensible" Target="commentsExtensible.xml"/><Relationship Id="rId41" Type="http://schemas.openxmlformats.org/officeDocument/2006/relationships/footer" Target="footer8.xml"/><Relationship Id="rId54" Type="http://schemas.openxmlformats.org/officeDocument/2006/relationships/hyperlink" Target="https://www.hampshirescp.org.uk/" TargetMode="External"/><Relationship Id="rId62" Type="http://schemas.openxmlformats.org/officeDocument/2006/relationships/hyperlink" Target="https://legacy.brook.org.uk/our-work/the-sexual-behaviours-traffic-light-tool" TargetMode="External"/><Relationship Id="rId70" Type="http://schemas.openxmlformats.org/officeDocument/2006/relationships/hyperlink" Target="https://legacy.brook.org.uk/our-work/the-sexual-behaviours-traffic-light-tool" TargetMode="External"/><Relationship Id="rId75" Type="http://schemas.openxmlformats.org/officeDocument/2006/relationships/hyperlink" Target="https://legacy.brook.org.uk/our-work/the-sexual-behaviours-traffic-light-too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keeping-children-safe-in-education" TargetMode="External"/><Relationship Id="rId23" Type="http://schemas.openxmlformats.org/officeDocument/2006/relationships/image" Target="media/image3.jpeg"/><Relationship Id="rId28" Type="http://schemas.openxmlformats.org/officeDocument/2006/relationships/header" Target="header3.xml"/><Relationship Id="rId36" Type="http://schemas.openxmlformats.org/officeDocument/2006/relationships/header" Target="header6.xml"/><Relationship Id="rId49" Type="http://schemas.openxmlformats.org/officeDocument/2006/relationships/hyperlink" Target="https://www.ncsc.gov.uk/information/cyber-security-training-schools" TargetMode="External"/><Relationship Id="rId57" Type="http://schemas.openxmlformats.org/officeDocument/2006/relationships/header" Target="header11.xml"/><Relationship Id="rId10" Type="http://schemas.openxmlformats.org/officeDocument/2006/relationships/endnotes" Target="endnotes.xml"/><Relationship Id="rId31" Type="http://schemas.openxmlformats.org/officeDocument/2006/relationships/hyperlink" Target="mailto:childrens.services@hants.gov.uk" TargetMode="External"/><Relationship Id="rId44" Type="http://schemas.openxmlformats.org/officeDocument/2006/relationships/hyperlink" Target="https://apwg.org/" TargetMode="External"/><Relationship Id="rId52" Type="http://schemas.openxmlformats.org/officeDocument/2006/relationships/hyperlink" Target="https://www.hampshirescp.org.uk/" TargetMode="External"/><Relationship Id="rId60" Type="http://schemas.openxmlformats.org/officeDocument/2006/relationships/header" Target="header12.xml"/><Relationship Id="rId65" Type="http://schemas.openxmlformats.org/officeDocument/2006/relationships/hyperlink" Target="https://legacy.brook.org.uk/our-work/the-sexual-behaviours-traffic-light-tool" TargetMode="External"/><Relationship Id="rId73" Type="http://schemas.openxmlformats.org/officeDocument/2006/relationships/hyperlink" Target="https://legacy.brook.org.uk/our-work/the-sexual-behaviours-traffic-light-tool"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mandatory-reporting-of-female-genital-mutilation-procedural-information" TargetMode="External"/><Relationship Id="rId18" Type="http://schemas.microsoft.com/office/2011/relationships/commentsExtended" Target="commentsExtended.xml"/><Relationship Id="rId39" Type="http://schemas.openxmlformats.org/officeDocument/2006/relationships/header" Target="header8.xml"/><Relationship Id="rId34" Type="http://schemas.openxmlformats.org/officeDocument/2006/relationships/footer" Target="footer4.xml"/><Relationship Id="rId50" Type="http://schemas.openxmlformats.org/officeDocument/2006/relationships/hyperlink" Target="mailto:via%20nurserymanagers@rotherly.co.uk" TargetMode="External"/><Relationship Id="rId55" Type="http://schemas.openxmlformats.org/officeDocument/2006/relationships/hyperlink" Target="https://www.hampshirescp.org.uk/" TargetMode="External"/><Relationship Id="rId76" Type="http://schemas.openxmlformats.org/officeDocument/2006/relationships/hyperlink" Target="https://legacy.brook.org.uk/our-work/the-sexual-behaviours-traffic-light-tool" TargetMode="External"/><Relationship Id="rId7" Type="http://schemas.openxmlformats.org/officeDocument/2006/relationships/settings" Target="settings.xml"/><Relationship Id="rId71" Type="http://schemas.openxmlformats.org/officeDocument/2006/relationships/hyperlink" Target="https://legacy.brook.org.uk/our-work/the-sexual-behaviours-traffic-light-tool" TargetMode="External"/><Relationship Id="rId2" Type="http://schemas.openxmlformats.org/officeDocument/2006/relationships/customXml" Target="../customXml/item2.xml"/><Relationship Id="rId29"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112614D822B04A922EFD8CA86862A0" ma:contentTypeVersion="8" ma:contentTypeDescription="Create a new document." ma:contentTypeScope="" ma:versionID="3b1d746b256dff1c22abf24e7e795c4c">
  <xsd:schema xmlns:xsd="http://www.w3.org/2001/XMLSchema" xmlns:xs="http://www.w3.org/2001/XMLSchema" xmlns:p="http://schemas.microsoft.com/office/2006/metadata/properties" xmlns:ns2="43426d31-6e1b-4bd6-bbba-285780a74313" xmlns:ns3="0879d3d3-4649-4d81-9c0a-a3bc03c21651" targetNamespace="http://schemas.microsoft.com/office/2006/metadata/properties" ma:root="true" ma:fieldsID="fd16b465dc235e2833976eb4ac143cec" ns2:_="" ns3:_="">
    <xsd:import namespace="43426d31-6e1b-4bd6-bbba-285780a74313"/>
    <xsd:import namespace="0879d3d3-4649-4d81-9c0a-a3bc03c216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26d31-6e1b-4bd6-bbba-285780a74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79d3d3-4649-4d81-9c0a-a3bc03c216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CE92ED-351B-41C9-92B2-A4C88AA4EAB0}">
  <ds:schemaRefs>
    <ds:schemaRef ds:uri="http://schemas.microsoft.com/sharepoint/v3/contenttype/forms"/>
  </ds:schemaRefs>
</ds:datastoreItem>
</file>

<file path=customXml/itemProps2.xml><?xml version="1.0" encoding="utf-8"?>
<ds:datastoreItem xmlns:ds="http://schemas.openxmlformats.org/officeDocument/2006/customXml" ds:itemID="{565D8D73-87FA-4877-B1F7-6E0B77D4D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26d31-6e1b-4bd6-bbba-285780a74313"/>
    <ds:schemaRef ds:uri="0879d3d3-4649-4d81-9c0a-a3bc03c21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14747B-1A7B-41AA-898B-A7D64851C296}">
  <ds:schemaRefs>
    <ds:schemaRef ds:uri="http://schemas.openxmlformats.org/officeDocument/2006/bibliography"/>
  </ds:schemaRefs>
</ds:datastoreItem>
</file>

<file path=customXml/itemProps4.xml><?xml version="1.0" encoding="utf-8"?>
<ds:datastoreItem xmlns:ds="http://schemas.openxmlformats.org/officeDocument/2006/customXml" ds:itemID="{58AD9BFE-46DE-48A2-9879-CE12B4D8A2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48</Pages>
  <Words>14270</Words>
  <Characters>81341</Characters>
  <Application>Microsoft Office Word</Application>
  <DocSecurity>0</DocSecurity>
  <Lines>677</Lines>
  <Paragraphs>190</Paragraphs>
  <ScaleCrop>false</ScaleCrop>
  <Company/>
  <LinksUpToDate>false</LinksUpToDate>
  <CharactersWithSpaces>95421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C Bates</cp:lastModifiedBy>
  <cp:revision>210</cp:revision>
  <cp:lastPrinted>2023-11-06T20:16:00Z</cp:lastPrinted>
  <dcterms:created xsi:type="dcterms:W3CDTF">2025-07-18T11:41:00Z</dcterms:created>
  <dcterms:modified xsi:type="dcterms:W3CDTF">2026-10-27T11:51:00Z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0x010100CD112614D822B04A922EFD8CA86862A0</vt:lpwstr>
  </property>
  <property fmtid="{D5CDD505-2E9C-101B-9397-08002B2CF9AE}" pid="3" name="Order">
    <vt:r8>13518800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